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28055" w14:textId="0B687D3C" w:rsidR="008812B0" w:rsidRPr="008812B0" w:rsidRDefault="00562FBD" w:rsidP="008812B0">
      <w:pPr>
        <w:spacing w:after="0" w:line="240" w:lineRule="auto"/>
        <w:jc w:val="center"/>
        <w:rPr>
          <w:rFonts w:ascii="Times New Roman" w:eastAsia="Times New Roman" w:hAnsi="Times New Roman" w:cs="Times New Roman"/>
          <w:b/>
          <w:sz w:val="28"/>
          <w:szCs w:val="24"/>
          <w:lang w:eastAsia="hr-HR"/>
        </w:rPr>
      </w:pPr>
      <w:r>
        <w:rPr>
          <w:rFonts w:ascii="Times New Roman" w:eastAsia="Times New Roman" w:hAnsi="Times New Roman" w:cs="Times New Roman"/>
          <w:b/>
          <w:sz w:val="28"/>
          <w:szCs w:val="24"/>
          <w:lang w:eastAsia="hr-HR"/>
        </w:rPr>
        <w:t>T</w:t>
      </w:r>
      <w:r w:rsidR="008812B0" w:rsidRPr="008812B0">
        <w:rPr>
          <w:rFonts w:ascii="Times New Roman" w:eastAsia="Times New Roman" w:hAnsi="Times New Roman" w:cs="Times New Roman"/>
          <w:b/>
          <w:sz w:val="28"/>
          <w:szCs w:val="24"/>
          <w:lang w:eastAsia="hr-HR"/>
        </w:rPr>
        <w:t xml:space="preserve">URISTIČKA ZAJEDNICA OPĆINE </w:t>
      </w:r>
      <w:r w:rsidR="00712C16">
        <w:rPr>
          <w:rFonts w:ascii="Times New Roman" w:eastAsia="Times New Roman" w:hAnsi="Times New Roman" w:cs="Times New Roman"/>
          <w:b/>
          <w:sz w:val="28"/>
          <w:szCs w:val="24"/>
          <w:lang w:eastAsia="hr-HR"/>
        </w:rPr>
        <w:t>JASENICE</w:t>
      </w:r>
    </w:p>
    <w:p w14:paraId="5741FBF8" w14:textId="77777777" w:rsidR="008812B0" w:rsidRPr="008812B0" w:rsidRDefault="008812B0" w:rsidP="008812B0">
      <w:pPr>
        <w:spacing w:after="0" w:line="240" w:lineRule="auto"/>
        <w:jc w:val="center"/>
        <w:rPr>
          <w:rFonts w:ascii="Times New Roman" w:eastAsia="Times New Roman" w:hAnsi="Times New Roman" w:cs="Times New Roman"/>
          <w:b/>
          <w:sz w:val="28"/>
          <w:szCs w:val="24"/>
          <w:lang w:eastAsia="hr-HR"/>
        </w:rPr>
      </w:pPr>
      <w:r w:rsidRPr="008812B0">
        <w:rPr>
          <w:rFonts w:ascii="Times New Roman" w:eastAsia="Times New Roman" w:hAnsi="Times New Roman" w:cs="Times New Roman"/>
          <w:b/>
          <w:sz w:val="28"/>
          <w:szCs w:val="24"/>
          <w:lang w:eastAsia="hr-HR"/>
        </w:rPr>
        <w:t>TURISTIČKI URED</w:t>
      </w:r>
    </w:p>
    <w:p w14:paraId="196C30B0"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66949060" w14:textId="0FA6D7D7" w:rsidR="008812B0" w:rsidRPr="008812B0" w:rsidRDefault="008812B0" w:rsidP="008812B0">
      <w:pPr>
        <w:spacing w:after="0" w:line="240" w:lineRule="auto"/>
        <w:jc w:val="center"/>
        <w:rPr>
          <w:rFonts w:ascii="Times New Roman" w:eastAsia="Times New Roman" w:hAnsi="Times New Roman" w:cs="Times New Roman"/>
          <w:sz w:val="24"/>
          <w:szCs w:val="24"/>
          <w:lang w:eastAsia="hr-HR"/>
        </w:rPr>
      </w:pPr>
    </w:p>
    <w:p w14:paraId="6C7394CE" w14:textId="4BFF95C5" w:rsidR="008812B0" w:rsidRPr="008812B0" w:rsidRDefault="00712C16" w:rsidP="00712C16">
      <w:pPr>
        <w:spacing w:after="0" w:line="240" w:lineRule="auto"/>
        <w:jc w:val="center"/>
        <w:rPr>
          <w:rFonts w:ascii="Times New Roman" w:eastAsia="Times New Roman" w:hAnsi="Times New Roman" w:cs="Times New Roman"/>
          <w:sz w:val="24"/>
          <w:szCs w:val="24"/>
          <w:lang w:eastAsia="hr-HR"/>
        </w:rPr>
      </w:pPr>
      <w:r w:rsidRPr="00100B7E">
        <w:rPr>
          <w:rFonts w:ascii="Times New Roman" w:eastAsia="Times New Roman" w:hAnsi="Times New Roman"/>
          <w:noProof/>
          <w:sz w:val="24"/>
          <w:szCs w:val="24"/>
          <w:lang w:eastAsia="hr-HR"/>
        </w:rPr>
        <w:drawing>
          <wp:inline distT="0" distB="0" distL="0" distR="0" wp14:anchorId="272192EA" wp14:editId="4E0DE782">
            <wp:extent cx="1628775" cy="1628775"/>
            <wp:effectExtent l="0" t="0" r="9525" b="9525"/>
            <wp:docPr id="3" name="Slika 3" descr="C:\Users\pc\Desktop\LOGO\jasen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aseni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29208C30"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60AECFE6"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2D6A88D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6B0F80BB"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36A1DFC"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90D4F39" w14:textId="77777777" w:rsidR="008812B0" w:rsidRPr="008812B0" w:rsidRDefault="008812B0" w:rsidP="008812B0">
      <w:pPr>
        <w:spacing w:after="0" w:line="240" w:lineRule="auto"/>
        <w:rPr>
          <w:rFonts w:ascii="Times New Roman" w:eastAsia="Times New Roman" w:hAnsi="Times New Roman" w:cs="Times New Roman"/>
          <w:b/>
          <w:sz w:val="24"/>
          <w:szCs w:val="24"/>
          <w:lang w:eastAsia="hr-HR"/>
        </w:rPr>
      </w:pPr>
    </w:p>
    <w:p w14:paraId="1EA50F28" w14:textId="77777777" w:rsidR="008812B0" w:rsidRPr="008812B0" w:rsidRDefault="008812B0" w:rsidP="008812B0">
      <w:pPr>
        <w:spacing w:after="0" w:line="240" w:lineRule="auto"/>
        <w:rPr>
          <w:rFonts w:ascii="Times New Roman" w:eastAsia="Times New Roman" w:hAnsi="Times New Roman" w:cs="Times New Roman"/>
          <w:b/>
          <w:sz w:val="24"/>
          <w:szCs w:val="24"/>
          <w:lang w:eastAsia="hr-HR"/>
        </w:rPr>
      </w:pPr>
    </w:p>
    <w:p w14:paraId="3D433604" w14:textId="2F7F8CA1" w:rsidR="008812B0" w:rsidRPr="008812B0" w:rsidRDefault="00400A24" w:rsidP="008812B0">
      <w:pPr>
        <w:spacing w:after="0" w:line="240" w:lineRule="auto"/>
        <w:jc w:val="center"/>
        <w:rPr>
          <w:rFonts w:ascii="Times New Roman" w:eastAsia="Times New Roman" w:hAnsi="Times New Roman" w:cs="Times New Roman"/>
          <w:b/>
          <w:sz w:val="32"/>
          <w:szCs w:val="24"/>
          <w:lang w:eastAsia="hr-HR"/>
        </w:rPr>
      </w:pPr>
      <w:r>
        <w:rPr>
          <w:rFonts w:ascii="Times New Roman" w:eastAsia="Times New Roman" w:hAnsi="Times New Roman" w:cs="Times New Roman"/>
          <w:b/>
          <w:sz w:val="32"/>
          <w:szCs w:val="24"/>
          <w:lang w:eastAsia="hr-HR"/>
        </w:rPr>
        <w:t>PROGRAM</w:t>
      </w:r>
      <w:r w:rsidR="008812B0" w:rsidRPr="008812B0">
        <w:rPr>
          <w:rFonts w:ascii="Times New Roman" w:eastAsia="Times New Roman" w:hAnsi="Times New Roman" w:cs="Times New Roman"/>
          <w:b/>
          <w:sz w:val="32"/>
          <w:szCs w:val="24"/>
          <w:lang w:eastAsia="hr-HR"/>
        </w:rPr>
        <w:t xml:space="preserve"> RADA</w:t>
      </w:r>
    </w:p>
    <w:p w14:paraId="567C120A" w14:textId="039A3FF1" w:rsidR="008812B0" w:rsidRPr="008812B0" w:rsidRDefault="008812B0" w:rsidP="008812B0">
      <w:pPr>
        <w:spacing w:after="0" w:line="240" w:lineRule="auto"/>
        <w:jc w:val="center"/>
        <w:rPr>
          <w:rFonts w:ascii="Times New Roman" w:eastAsia="Times New Roman" w:hAnsi="Times New Roman" w:cs="Times New Roman"/>
          <w:b/>
          <w:sz w:val="32"/>
          <w:szCs w:val="24"/>
          <w:lang w:eastAsia="hr-HR"/>
        </w:rPr>
      </w:pPr>
      <w:r w:rsidRPr="008812B0">
        <w:rPr>
          <w:rFonts w:ascii="Times New Roman" w:eastAsia="Times New Roman" w:hAnsi="Times New Roman" w:cs="Times New Roman"/>
          <w:b/>
          <w:sz w:val="32"/>
          <w:szCs w:val="24"/>
          <w:lang w:eastAsia="hr-HR"/>
        </w:rPr>
        <w:t>S FINANCIJSKIM PLANOM ZA 202</w:t>
      </w:r>
      <w:r w:rsidR="004C1583">
        <w:rPr>
          <w:rFonts w:ascii="Times New Roman" w:eastAsia="Times New Roman" w:hAnsi="Times New Roman" w:cs="Times New Roman"/>
          <w:b/>
          <w:sz w:val="32"/>
          <w:szCs w:val="24"/>
          <w:lang w:eastAsia="hr-HR"/>
        </w:rPr>
        <w:t>3</w:t>
      </w:r>
      <w:r w:rsidRPr="008812B0">
        <w:rPr>
          <w:rFonts w:ascii="Times New Roman" w:eastAsia="Times New Roman" w:hAnsi="Times New Roman" w:cs="Times New Roman"/>
          <w:b/>
          <w:sz w:val="32"/>
          <w:szCs w:val="24"/>
          <w:lang w:eastAsia="hr-HR"/>
        </w:rPr>
        <w:t>. GODINU</w:t>
      </w:r>
    </w:p>
    <w:p w14:paraId="70CCFA9F" w14:textId="77777777" w:rsidR="008812B0" w:rsidRPr="008812B0" w:rsidRDefault="008812B0" w:rsidP="008812B0">
      <w:pPr>
        <w:spacing w:after="0" w:line="240" w:lineRule="auto"/>
        <w:jc w:val="center"/>
        <w:rPr>
          <w:rFonts w:ascii="Times New Roman" w:eastAsia="Times New Roman" w:hAnsi="Times New Roman" w:cs="Times New Roman"/>
          <w:b/>
          <w:sz w:val="24"/>
          <w:szCs w:val="24"/>
          <w:lang w:eastAsia="hr-HR"/>
        </w:rPr>
      </w:pPr>
    </w:p>
    <w:p w14:paraId="02B7A2AC" w14:textId="77777777" w:rsidR="008812B0" w:rsidRPr="008812B0" w:rsidRDefault="008812B0" w:rsidP="008812B0">
      <w:pPr>
        <w:spacing w:after="0" w:line="240" w:lineRule="auto"/>
        <w:rPr>
          <w:rFonts w:ascii="Times New Roman" w:eastAsia="Times New Roman" w:hAnsi="Times New Roman" w:cs="Times New Roman"/>
          <w:b/>
          <w:sz w:val="24"/>
          <w:szCs w:val="24"/>
          <w:lang w:eastAsia="hr-HR"/>
        </w:rPr>
      </w:pPr>
    </w:p>
    <w:p w14:paraId="59E84C2B"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3FBEE37E"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192A2966"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DE144DC"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561B93EC"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B06A31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8AAB750"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584766E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642B86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08A837A2"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386B05E3"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CCDAC9A"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96399A9"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D0AE333"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25BB10A4"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147A39D3"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300909C0"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65C7EA22"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16DFCF5"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338E1E58"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6E2ED98D"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165CF049"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067ACFF4"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3088764B" w14:textId="0B42C7DB" w:rsidR="008812B0" w:rsidRPr="008812B0" w:rsidRDefault="00712C16" w:rsidP="008812B0">
      <w:pPr>
        <w:spacing w:after="0" w:line="240" w:lineRule="auto"/>
        <w:jc w:val="center"/>
        <w:rPr>
          <w:rFonts w:ascii="Times New Roman" w:eastAsia="Times New Roman" w:hAnsi="Times New Roman" w:cs="Times New Roman"/>
          <w:i/>
          <w:sz w:val="24"/>
          <w:szCs w:val="24"/>
          <w:lang w:eastAsia="hr-HR"/>
        </w:rPr>
        <w:sectPr w:rsidR="008812B0" w:rsidRPr="008812B0" w:rsidSect="00712C16">
          <w:footerReference w:type="even" r:id="rId9"/>
          <w:footerReference w:type="default" r:id="rId10"/>
          <w:pgSz w:w="11906" w:h="16838"/>
          <w:pgMar w:top="1417" w:right="1417" w:bottom="1417" w:left="1417" w:header="708" w:footer="708" w:gutter="0"/>
          <w:pgNumType w:fmt="upperRoman" w:start="1"/>
          <w:cols w:space="708"/>
          <w:titlePg/>
          <w:docGrid w:linePitch="360"/>
        </w:sectPr>
      </w:pPr>
      <w:r>
        <w:rPr>
          <w:rFonts w:ascii="Times New Roman" w:eastAsia="Times New Roman" w:hAnsi="Times New Roman" w:cs="Times New Roman"/>
          <w:i/>
          <w:sz w:val="24"/>
          <w:szCs w:val="24"/>
          <w:lang w:eastAsia="hr-HR"/>
        </w:rPr>
        <w:t>Jasenice</w:t>
      </w:r>
      <w:r w:rsidR="008812B0" w:rsidRPr="008812B0">
        <w:rPr>
          <w:rFonts w:ascii="Times New Roman" w:eastAsia="Times New Roman" w:hAnsi="Times New Roman" w:cs="Times New Roman"/>
          <w:i/>
          <w:sz w:val="24"/>
          <w:szCs w:val="24"/>
          <w:lang w:eastAsia="hr-HR"/>
        </w:rPr>
        <w:t xml:space="preserve">,  </w:t>
      </w:r>
      <w:r w:rsidR="00340B5E">
        <w:rPr>
          <w:rFonts w:ascii="Times New Roman" w:eastAsia="Times New Roman" w:hAnsi="Times New Roman" w:cs="Times New Roman"/>
          <w:i/>
          <w:sz w:val="24"/>
          <w:szCs w:val="24"/>
          <w:lang w:eastAsia="hr-HR"/>
        </w:rPr>
        <w:t>studeni</w:t>
      </w:r>
      <w:r w:rsidR="008812B0" w:rsidRPr="008812B0">
        <w:rPr>
          <w:rFonts w:ascii="Times New Roman" w:eastAsia="Times New Roman" w:hAnsi="Times New Roman" w:cs="Times New Roman"/>
          <w:i/>
          <w:sz w:val="24"/>
          <w:szCs w:val="24"/>
          <w:lang w:eastAsia="hr-HR"/>
        </w:rPr>
        <w:t xml:space="preserve"> 202</w:t>
      </w:r>
      <w:r w:rsidR="00340B5E">
        <w:rPr>
          <w:rFonts w:ascii="Times New Roman" w:eastAsia="Times New Roman" w:hAnsi="Times New Roman" w:cs="Times New Roman"/>
          <w:i/>
          <w:sz w:val="24"/>
          <w:szCs w:val="24"/>
          <w:lang w:eastAsia="hr-HR"/>
        </w:rPr>
        <w:t>2</w:t>
      </w:r>
      <w:r w:rsidR="008812B0" w:rsidRPr="008812B0">
        <w:rPr>
          <w:rFonts w:ascii="Times New Roman" w:eastAsia="Times New Roman" w:hAnsi="Times New Roman" w:cs="Times New Roman"/>
          <w:i/>
          <w:sz w:val="24"/>
          <w:szCs w:val="24"/>
          <w:lang w:eastAsia="hr-HR"/>
        </w:rPr>
        <w:t>. godine</w:t>
      </w:r>
    </w:p>
    <w:p w14:paraId="68923DF0" w14:textId="5C997DCA" w:rsidR="00340B5E" w:rsidRDefault="00340B5E" w:rsidP="00340B5E">
      <w:pPr>
        <w:tabs>
          <w:tab w:val="right" w:leader="dot" w:pos="9062"/>
        </w:tabs>
        <w:spacing w:after="100"/>
        <w:jc w:val="center"/>
        <w:rPr>
          <w:rFonts w:ascii="Cambria" w:hAnsi="Cambria"/>
          <w:b/>
          <w:sz w:val="28"/>
          <w:szCs w:val="28"/>
        </w:rPr>
      </w:pPr>
      <w:bookmarkStart w:id="0" w:name="_Toc22566152"/>
      <w:bookmarkStart w:id="1" w:name="_Toc54163408"/>
      <w:bookmarkStart w:id="2" w:name="_Toc54166972"/>
      <w:bookmarkStart w:id="3" w:name="_Toc57183757"/>
      <w:bookmarkStart w:id="4" w:name="_Toc58824244"/>
      <w:bookmarkStart w:id="5" w:name="_Toc88481063"/>
      <w:r w:rsidRPr="00340B5E">
        <w:rPr>
          <w:rFonts w:ascii="Cambria" w:hAnsi="Cambria"/>
          <w:b/>
          <w:sz w:val="28"/>
          <w:szCs w:val="28"/>
        </w:rPr>
        <w:lastRenderedPageBreak/>
        <w:t>S A D R Ž A J</w:t>
      </w:r>
    </w:p>
    <w:p w14:paraId="4B4E2338" w14:textId="77777777" w:rsidR="00431E35" w:rsidRPr="00A85A03" w:rsidRDefault="00431E35" w:rsidP="00431E35">
      <w:pPr>
        <w:tabs>
          <w:tab w:val="right" w:leader="dot" w:pos="9062"/>
        </w:tabs>
        <w:spacing w:after="100"/>
        <w:rPr>
          <w:rFonts w:ascii="Cambria" w:hAnsi="Cambria"/>
          <w:sz w:val="24"/>
          <w:szCs w:val="24"/>
        </w:rPr>
      </w:pPr>
      <w:r w:rsidRPr="00A85A03">
        <w:rPr>
          <w:rFonts w:ascii="Cambria" w:hAnsi="Cambria"/>
          <w:sz w:val="24"/>
          <w:szCs w:val="24"/>
        </w:rPr>
        <w:t>Sadržaj</w:t>
      </w:r>
      <w:r>
        <w:rPr>
          <w:rFonts w:ascii="Cambria" w:hAnsi="Cambria"/>
          <w:sz w:val="24"/>
          <w:szCs w:val="24"/>
        </w:rPr>
        <w:t>……………………………………………………………………………………………………………………….1</w:t>
      </w:r>
    </w:p>
    <w:p w14:paraId="0FA9ED9E" w14:textId="77777777" w:rsidR="00431E35" w:rsidRPr="00340B5E" w:rsidRDefault="00431E35" w:rsidP="00431E35">
      <w:pPr>
        <w:tabs>
          <w:tab w:val="right" w:leader="dot" w:pos="9062"/>
        </w:tabs>
        <w:spacing w:after="100"/>
        <w:rPr>
          <w:rFonts w:ascii="Cambria" w:eastAsiaTheme="minorEastAsia" w:hAnsi="Cambria"/>
          <w:noProof/>
          <w:sz w:val="24"/>
          <w:szCs w:val="24"/>
          <w:lang w:eastAsia="hr-HR"/>
        </w:rPr>
      </w:pPr>
      <w:r w:rsidRPr="00340B5E">
        <w:rPr>
          <w:rFonts w:ascii="Cambria" w:hAnsi="Cambria"/>
          <w:sz w:val="24"/>
          <w:szCs w:val="24"/>
        </w:rPr>
        <w:fldChar w:fldCharType="begin"/>
      </w:r>
      <w:r w:rsidRPr="00340B5E">
        <w:rPr>
          <w:rFonts w:ascii="Cambria" w:hAnsi="Cambria"/>
          <w:sz w:val="24"/>
          <w:szCs w:val="24"/>
        </w:rPr>
        <w:instrText xml:space="preserve"> TOC \o "1-3" \h \z \u </w:instrText>
      </w:r>
      <w:r w:rsidRPr="00340B5E">
        <w:rPr>
          <w:rFonts w:ascii="Cambria" w:hAnsi="Cambria"/>
          <w:sz w:val="24"/>
          <w:szCs w:val="24"/>
        </w:rPr>
        <w:fldChar w:fldCharType="separate"/>
      </w:r>
      <w:hyperlink w:anchor="_Toc120696855" w:history="1">
        <w:r w:rsidRPr="00340B5E">
          <w:rPr>
            <w:rFonts w:ascii="Cambria" w:hAnsi="Cambria"/>
            <w:noProof/>
            <w:sz w:val="24"/>
            <w:szCs w:val="24"/>
          </w:rPr>
          <w:t>Popis ilustracija</w:t>
        </w:r>
        <w:r>
          <w:rPr>
            <w:rFonts w:ascii="Cambria" w:hAnsi="Cambria"/>
            <w:noProof/>
            <w:sz w:val="24"/>
            <w:szCs w:val="24"/>
          </w:rPr>
          <w:t>………………………………………………………………………………………………………….</w:t>
        </w:r>
        <w:r w:rsidRPr="00340B5E">
          <w:rPr>
            <w:rFonts w:ascii="Cambria" w:hAnsi="Cambria"/>
            <w:noProof/>
            <w:webHidden/>
            <w:sz w:val="24"/>
            <w:szCs w:val="24"/>
          </w:rPr>
          <w:tab/>
        </w:r>
      </w:hyperlink>
      <w:r>
        <w:rPr>
          <w:rFonts w:ascii="Cambria" w:hAnsi="Cambria"/>
          <w:noProof/>
          <w:sz w:val="24"/>
          <w:szCs w:val="24"/>
        </w:rPr>
        <w:t>3</w:t>
      </w:r>
    </w:p>
    <w:p w14:paraId="050D8AD0" w14:textId="77777777" w:rsidR="00431E35" w:rsidRPr="00340B5E" w:rsidRDefault="00431E35" w:rsidP="00431E35">
      <w:pPr>
        <w:tabs>
          <w:tab w:val="right" w:leader="dot" w:pos="9062"/>
        </w:tabs>
        <w:spacing w:after="100"/>
        <w:rPr>
          <w:rFonts w:ascii="Cambria" w:eastAsiaTheme="minorEastAsia" w:hAnsi="Cambria"/>
          <w:noProof/>
          <w:sz w:val="24"/>
          <w:szCs w:val="24"/>
          <w:lang w:eastAsia="hr-HR"/>
        </w:rPr>
      </w:pPr>
      <w:hyperlink w:anchor="_Toc120696856" w:history="1">
        <w:r w:rsidRPr="00340B5E">
          <w:rPr>
            <w:rFonts w:ascii="Cambria" w:hAnsi="Cambria"/>
            <w:noProof/>
            <w:sz w:val="24"/>
            <w:szCs w:val="24"/>
          </w:rPr>
          <w:t>Uvod i glavne smjernice</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_Toc120696856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4</w:t>
        </w:r>
        <w:r w:rsidRPr="00340B5E">
          <w:rPr>
            <w:rFonts w:ascii="Cambria" w:hAnsi="Cambria"/>
            <w:noProof/>
            <w:webHidden/>
            <w:sz w:val="24"/>
            <w:szCs w:val="24"/>
          </w:rPr>
          <w:fldChar w:fldCharType="end"/>
        </w:r>
      </w:hyperlink>
    </w:p>
    <w:p w14:paraId="7392FAD1" w14:textId="77777777" w:rsidR="00431E35" w:rsidRPr="00340B5E" w:rsidRDefault="00431E35" w:rsidP="00431E35">
      <w:pPr>
        <w:tabs>
          <w:tab w:val="right" w:leader="dot" w:pos="9062"/>
        </w:tabs>
        <w:spacing w:after="100"/>
        <w:rPr>
          <w:rFonts w:ascii="Cambria" w:eastAsiaTheme="minorEastAsia" w:hAnsi="Cambria"/>
          <w:noProof/>
          <w:sz w:val="24"/>
          <w:szCs w:val="24"/>
          <w:lang w:eastAsia="hr-HR"/>
        </w:rPr>
      </w:pPr>
      <w:hyperlink w:anchor="_Toc120696857" w:history="1">
        <w:r w:rsidRPr="00340B5E">
          <w:rPr>
            <w:rFonts w:ascii="Cambria" w:eastAsia="Times New Roman" w:hAnsi="Cambria"/>
            <w:noProof/>
            <w:sz w:val="24"/>
            <w:szCs w:val="24"/>
            <w:lang w:eastAsia="hr-HR"/>
          </w:rPr>
          <w:t>STRATEŠKI CILJEVI TURISTIČKE ZAJ</w:t>
        </w:r>
        <w:r>
          <w:rPr>
            <w:rFonts w:ascii="Cambria" w:eastAsia="Times New Roman" w:hAnsi="Cambria"/>
            <w:noProof/>
            <w:sz w:val="24"/>
            <w:szCs w:val="24"/>
            <w:lang w:eastAsia="hr-HR"/>
          </w:rPr>
          <w:t>EDNICE OPĆINE JASENICE</w:t>
        </w:r>
        <w:r>
          <w:rPr>
            <w:rFonts w:ascii="Cambria" w:hAnsi="Cambria"/>
            <w:noProof/>
            <w:webHidden/>
            <w:sz w:val="24"/>
            <w:szCs w:val="24"/>
          </w:rPr>
          <w:t>…………………………………..</w:t>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_Toc120696857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9</w:t>
        </w:r>
        <w:r w:rsidRPr="00340B5E">
          <w:rPr>
            <w:rFonts w:ascii="Cambria" w:hAnsi="Cambria"/>
            <w:noProof/>
            <w:webHidden/>
            <w:sz w:val="24"/>
            <w:szCs w:val="24"/>
          </w:rPr>
          <w:fldChar w:fldCharType="end"/>
        </w:r>
      </w:hyperlink>
    </w:p>
    <w:p w14:paraId="68AD1909" w14:textId="77777777" w:rsidR="00431E35" w:rsidRPr="00340B5E" w:rsidRDefault="00431E35" w:rsidP="00431E35">
      <w:pPr>
        <w:tabs>
          <w:tab w:val="right" w:leader="dot" w:pos="9062"/>
        </w:tabs>
        <w:spacing w:after="100"/>
        <w:rPr>
          <w:rFonts w:ascii="Cambria" w:eastAsiaTheme="minorEastAsia" w:hAnsi="Cambria"/>
          <w:noProof/>
          <w:sz w:val="24"/>
          <w:szCs w:val="24"/>
          <w:lang w:eastAsia="hr-HR"/>
        </w:rPr>
      </w:pPr>
      <w:hyperlink w:anchor="_Toc120696858" w:history="1">
        <w:r w:rsidRPr="00340B5E">
          <w:rPr>
            <w:rFonts w:ascii="Cambria" w:eastAsia="Times New Roman" w:hAnsi="Cambria"/>
            <w:noProof/>
            <w:sz w:val="24"/>
            <w:szCs w:val="24"/>
            <w:lang w:eastAsia="hr-HR"/>
          </w:rPr>
          <w:t>OSTVARENI TURISTIČKI PROMET U 2022. GODINI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_Toc120696858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10</w:t>
        </w:r>
        <w:r w:rsidRPr="00340B5E">
          <w:rPr>
            <w:rFonts w:ascii="Cambria" w:hAnsi="Cambria"/>
            <w:noProof/>
            <w:webHidden/>
            <w:sz w:val="24"/>
            <w:szCs w:val="24"/>
          </w:rPr>
          <w:fldChar w:fldCharType="end"/>
        </w:r>
      </w:hyperlink>
    </w:p>
    <w:p w14:paraId="53A66AE0" w14:textId="77777777" w:rsidR="00431E35" w:rsidRPr="00340B5E" w:rsidRDefault="00431E35" w:rsidP="00431E35">
      <w:pPr>
        <w:tabs>
          <w:tab w:val="right" w:leader="dot" w:pos="9062"/>
        </w:tabs>
        <w:spacing w:after="100"/>
        <w:rPr>
          <w:rFonts w:ascii="Cambria" w:eastAsiaTheme="minorEastAsia" w:hAnsi="Cambria"/>
          <w:noProof/>
          <w:sz w:val="24"/>
          <w:szCs w:val="24"/>
          <w:lang w:eastAsia="hr-HR"/>
        </w:rPr>
      </w:pPr>
      <w:hyperlink w:anchor="_Toc120696859" w:history="1">
        <w:r w:rsidRPr="00340B5E">
          <w:rPr>
            <w:rFonts w:ascii="Cambria" w:eastAsia="Times New Roman" w:hAnsi="Cambria"/>
            <w:noProof/>
            <w:sz w:val="24"/>
            <w:szCs w:val="24"/>
            <w:lang w:eastAsia="hr-HR"/>
          </w:rPr>
          <w:t>PLANIRANJE PRIHODA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_Toc120696859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1</w:t>
        </w:r>
        <w:r w:rsidRPr="00340B5E">
          <w:rPr>
            <w:rFonts w:ascii="Cambria" w:hAnsi="Cambria"/>
            <w:noProof/>
            <w:webHidden/>
            <w:sz w:val="24"/>
            <w:szCs w:val="24"/>
          </w:rPr>
          <w:fldChar w:fldCharType="end"/>
        </w:r>
      </w:hyperlink>
      <w:r>
        <w:rPr>
          <w:rFonts w:ascii="Cambria" w:hAnsi="Cambria"/>
          <w:noProof/>
          <w:sz w:val="24"/>
          <w:szCs w:val="24"/>
        </w:rPr>
        <w:t>7</w:t>
      </w:r>
    </w:p>
    <w:p w14:paraId="325EEFD6" w14:textId="77777777" w:rsidR="00431E35" w:rsidRPr="00340B5E" w:rsidRDefault="00431E35" w:rsidP="00431E35">
      <w:pPr>
        <w:tabs>
          <w:tab w:val="left" w:pos="660"/>
          <w:tab w:val="right" w:leader="dot" w:pos="9062"/>
        </w:tabs>
        <w:spacing w:after="100"/>
        <w:ind w:left="220"/>
        <w:rPr>
          <w:rFonts w:ascii="Cambria" w:eastAsiaTheme="minorEastAsia" w:hAnsi="Cambria"/>
          <w:noProof/>
          <w:sz w:val="24"/>
          <w:szCs w:val="24"/>
          <w:lang w:eastAsia="hr-HR"/>
        </w:rPr>
      </w:pPr>
      <w:hyperlink w:anchor="_Toc120696860" w:history="1">
        <w:r w:rsidRPr="00340B5E">
          <w:rPr>
            <w:rFonts w:ascii="Cambria" w:eastAsia="Times New Roman" w:hAnsi="Cambria"/>
            <w:b/>
            <w:bCs/>
            <w:noProof/>
            <w:sz w:val="24"/>
            <w:szCs w:val="24"/>
            <w:lang w:eastAsia="hr-HR"/>
          </w:rPr>
          <w:t>1.</w:t>
        </w:r>
        <w:r w:rsidRPr="00340B5E">
          <w:rPr>
            <w:rFonts w:ascii="Cambria" w:eastAsiaTheme="minorEastAsia" w:hAnsi="Cambria"/>
            <w:noProof/>
            <w:sz w:val="24"/>
            <w:szCs w:val="24"/>
            <w:lang w:eastAsia="hr-HR"/>
          </w:rPr>
          <w:tab/>
        </w:r>
        <w:r w:rsidRPr="00340B5E">
          <w:rPr>
            <w:rFonts w:ascii="Cambria" w:eastAsia="Times New Roman" w:hAnsi="Cambria"/>
            <w:b/>
            <w:bCs/>
            <w:noProof/>
            <w:sz w:val="24"/>
            <w:szCs w:val="24"/>
            <w:lang w:eastAsia="hr-HR"/>
          </w:rPr>
          <w:t>Izvorni prihodi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_Toc120696860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1</w:t>
        </w:r>
        <w:r w:rsidRPr="00340B5E">
          <w:rPr>
            <w:rFonts w:ascii="Cambria" w:hAnsi="Cambria"/>
            <w:noProof/>
            <w:webHidden/>
            <w:sz w:val="24"/>
            <w:szCs w:val="24"/>
          </w:rPr>
          <w:fldChar w:fldCharType="end"/>
        </w:r>
      </w:hyperlink>
      <w:r>
        <w:rPr>
          <w:rFonts w:ascii="Cambria" w:hAnsi="Cambria"/>
          <w:noProof/>
          <w:sz w:val="24"/>
          <w:szCs w:val="24"/>
        </w:rPr>
        <w:t>7</w:t>
      </w:r>
    </w:p>
    <w:p w14:paraId="7F23C41F" w14:textId="77777777" w:rsidR="00431E35" w:rsidRPr="00340B5E" w:rsidRDefault="00431E35" w:rsidP="00431E35">
      <w:pPr>
        <w:tabs>
          <w:tab w:val="left" w:pos="1100"/>
          <w:tab w:val="right" w:leader="dot" w:pos="9062"/>
        </w:tabs>
        <w:spacing w:after="100"/>
        <w:ind w:left="440"/>
        <w:rPr>
          <w:rFonts w:ascii="Cambria" w:eastAsiaTheme="minorEastAsia" w:hAnsi="Cambria"/>
          <w:noProof/>
          <w:sz w:val="24"/>
          <w:szCs w:val="24"/>
          <w:lang w:eastAsia="hr-HR"/>
        </w:rPr>
      </w:pPr>
      <w:hyperlink w:anchor="_Toc120696861" w:history="1">
        <w:r w:rsidRPr="00340B5E">
          <w:rPr>
            <w:rFonts w:ascii="Cambria" w:eastAsia="Times New Roman" w:hAnsi="Cambria"/>
            <w:noProof/>
            <w:sz w:val="24"/>
            <w:szCs w:val="24"/>
            <w:lang w:eastAsia="hr-HR"/>
          </w:rPr>
          <w:t>1.1.</w:t>
        </w:r>
        <w:r w:rsidRPr="00340B5E">
          <w:rPr>
            <w:rFonts w:ascii="Cambria" w:eastAsiaTheme="minorEastAsia" w:hAnsi="Cambria"/>
            <w:noProof/>
            <w:sz w:val="24"/>
            <w:szCs w:val="24"/>
            <w:lang w:eastAsia="hr-HR"/>
          </w:rPr>
          <w:tab/>
        </w:r>
        <w:r w:rsidRPr="00340B5E">
          <w:rPr>
            <w:rFonts w:ascii="Cambria" w:eastAsia="Times New Roman" w:hAnsi="Cambria"/>
            <w:noProof/>
            <w:sz w:val="24"/>
            <w:szCs w:val="24"/>
            <w:lang w:eastAsia="hr-HR"/>
          </w:rPr>
          <w:t>Turistička pristojba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_Toc120696861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1</w:t>
        </w:r>
        <w:r w:rsidRPr="00340B5E">
          <w:rPr>
            <w:rFonts w:ascii="Cambria" w:hAnsi="Cambria"/>
            <w:noProof/>
            <w:webHidden/>
            <w:sz w:val="24"/>
            <w:szCs w:val="24"/>
          </w:rPr>
          <w:fldChar w:fldCharType="end"/>
        </w:r>
      </w:hyperlink>
      <w:r>
        <w:rPr>
          <w:rFonts w:ascii="Cambria" w:hAnsi="Cambria"/>
          <w:noProof/>
          <w:sz w:val="24"/>
          <w:szCs w:val="24"/>
        </w:rPr>
        <w:t>7</w:t>
      </w:r>
    </w:p>
    <w:p w14:paraId="1A27E23C" w14:textId="77777777" w:rsidR="00431E35" w:rsidRPr="00340B5E" w:rsidRDefault="00431E35" w:rsidP="00431E35">
      <w:pPr>
        <w:tabs>
          <w:tab w:val="left" w:pos="1100"/>
          <w:tab w:val="right" w:leader="dot" w:pos="9062"/>
        </w:tabs>
        <w:spacing w:after="100"/>
        <w:ind w:left="440"/>
        <w:rPr>
          <w:rFonts w:ascii="Cambria" w:eastAsiaTheme="minorEastAsia" w:hAnsi="Cambria"/>
          <w:noProof/>
          <w:sz w:val="24"/>
          <w:szCs w:val="24"/>
          <w:lang w:eastAsia="hr-HR"/>
        </w:rPr>
      </w:pPr>
      <w:hyperlink w:anchor="_Toc120696862" w:history="1">
        <w:r w:rsidRPr="00340B5E">
          <w:rPr>
            <w:rFonts w:ascii="Cambria" w:eastAsia="Times New Roman" w:hAnsi="Cambria"/>
            <w:noProof/>
            <w:sz w:val="24"/>
            <w:szCs w:val="24"/>
            <w:lang w:eastAsia="hr-HR"/>
          </w:rPr>
          <w:t>1.2.</w:t>
        </w:r>
        <w:r w:rsidRPr="00340B5E">
          <w:rPr>
            <w:rFonts w:ascii="Cambria" w:eastAsiaTheme="minorEastAsia" w:hAnsi="Cambria"/>
            <w:noProof/>
            <w:sz w:val="24"/>
            <w:szCs w:val="24"/>
            <w:lang w:eastAsia="hr-HR"/>
          </w:rPr>
          <w:tab/>
        </w:r>
        <w:r w:rsidRPr="00340B5E">
          <w:rPr>
            <w:rFonts w:ascii="Cambria" w:eastAsia="Times New Roman" w:hAnsi="Cambria"/>
            <w:noProof/>
            <w:sz w:val="24"/>
            <w:szCs w:val="24"/>
            <w:lang w:eastAsia="hr-HR"/>
          </w:rPr>
          <w:t>Turistička članarina</w:t>
        </w:r>
        <w:r w:rsidRPr="00340B5E">
          <w:rPr>
            <w:rFonts w:ascii="Cambria" w:hAnsi="Cambria"/>
            <w:noProof/>
            <w:webHidden/>
            <w:sz w:val="24"/>
            <w:szCs w:val="24"/>
          </w:rPr>
          <w:tab/>
        </w:r>
      </w:hyperlink>
      <w:r>
        <w:rPr>
          <w:rFonts w:ascii="Cambria" w:hAnsi="Cambria"/>
          <w:noProof/>
          <w:sz w:val="24"/>
          <w:szCs w:val="24"/>
        </w:rPr>
        <w:t>20</w:t>
      </w:r>
    </w:p>
    <w:p w14:paraId="071ECCC6"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63" w:history="1">
        <w:r w:rsidRPr="00340B5E">
          <w:rPr>
            <w:rFonts w:ascii="Cambria" w:eastAsia="Times New Roman" w:hAnsi="Cambria"/>
            <w:b/>
            <w:bCs/>
            <w:noProof/>
            <w:sz w:val="24"/>
            <w:szCs w:val="24"/>
            <w:lang w:eastAsia="hr-HR"/>
          </w:rPr>
          <w:t>2. Prihod iz proračuna jedinica lokalne samouprave i područne samouprave, te državnog proračuna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_Toc120696863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22</w:t>
        </w:r>
        <w:r w:rsidRPr="00340B5E">
          <w:rPr>
            <w:rFonts w:ascii="Cambria" w:hAnsi="Cambria"/>
            <w:noProof/>
            <w:webHidden/>
            <w:sz w:val="24"/>
            <w:szCs w:val="24"/>
          </w:rPr>
          <w:fldChar w:fldCharType="end"/>
        </w:r>
      </w:hyperlink>
    </w:p>
    <w:p w14:paraId="43A28B84"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64" w:history="1">
        <w:r w:rsidRPr="00340B5E">
          <w:rPr>
            <w:rFonts w:ascii="Cambria" w:hAnsi="Cambria"/>
            <w:b/>
            <w:bCs/>
            <w:noProof/>
            <w:sz w:val="24"/>
            <w:szCs w:val="24"/>
          </w:rPr>
          <w:t>3. Prihodi od sustava turističkih zajednica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_Toc120696864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3</w:t>
      </w:r>
    </w:p>
    <w:p w14:paraId="4DCF1AA6"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65" w:history="1">
        <w:r w:rsidRPr="00340B5E">
          <w:rPr>
            <w:rFonts w:ascii="Cambria" w:eastAsia="Times New Roman" w:hAnsi="Cambria"/>
            <w:b/>
            <w:bCs/>
            <w:noProof/>
            <w:sz w:val="24"/>
            <w:szCs w:val="24"/>
            <w:lang w:eastAsia="hr-HR"/>
          </w:rPr>
          <w:t>4. Prihodi iz EU fondova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_Toc120696865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3</w:t>
      </w:r>
    </w:p>
    <w:p w14:paraId="1D3E2806"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66" w:history="1">
        <w:r w:rsidRPr="00340B5E">
          <w:rPr>
            <w:rFonts w:ascii="Cambria" w:hAnsi="Cambria"/>
            <w:b/>
            <w:bCs/>
            <w:noProof/>
            <w:sz w:val="24"/>
            <w:szCs w:val="24"/>
          </w:rPr>
          <w:t>5.Prihodi iz gospodarskih djelatnosti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_Toc120696866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3</w:t>
      </w:r>
    </w:p>
    <w:p w14:paraId="74924039"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67" w:history="1">
        <w:r w:rsidRPr="00340B5E">
          <w:rPr>
            <w:rFonts w:ascii="Cambria" w:eastAsia="Times New Roman" w:hAnsi="Cambria"/>
            <w:b/>
            <w:bCs/>
            <w:noProof/>
            <w:sz w:val="24"/>
            <w:szCs w:val="24"/>
            <w:lang w:eastAsia="hr-HR"/>
          </w:rPr>
          <w:t>6.Preneseni prihodi iz prethodne godine</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_Toc120696867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3</w:t>
      </w:r>
    </w:p>
    <w:p w14:paraId="29B6C6F1"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68" w:history="1">
        <w:r w:rsidRPr="00340B5E">
          <w:rPr>
            <w:rFonts w:ascii="Cambria" w:eastAsia="Times New Roman" w:hAnsi="Cambria"/>
            <w:b/>
            <w:bCs/>
            <w:noProof/>
            <w:sz w:val="24"/>
            <w:szCs w:val="24"/>
            <w:lang w:eastAsia="hr-HR"/>
          </w:rPr>
          <w:t>7. Ostali prihodi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_Toc120696868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3</w:t>
      </w:r>
    </w:p>
    <w:p w14:paraId="63FAC552" w14:textId="77777777" w:rsidR="00431E35" w:rsidRPr="00340B5E" w:rsidRDefault="00431E35" w:rsidP="00431E35">
      <w:pPr>
        <w:tabs>
          <w:tab w:val="right" w:leader="dot" w:pos="9062"/>
        </w:tabs>
        <w:spacing w:after="100"/>
        <w:rPr>
          <w:rFonts w:ascii="Cambria" w:eastAsiaTheme="minorEastAsia" w:hAnsi="Cambria"/>
          <w:noProof/>
          <w:sz w:val="24"/>
          <w:szCs w:val="24"/>
          <w:lang w:eastAsia="hr-HR"/>
        </w:rPr>
      </w:pPr>
      <w:hyperlink w:anchor="_Toc120696869" w:history="1">
        <w:r w:rsidRPr="00340B5E">
          <w:rPr>
            <w:rFonts w:ascii="Cambria" w:eastAsia="Times New Roman" w:hAnsi="Cambria"/>
            <w:noProof/>
            <w:sz w:val="24"/>
            <w:szCs w:val="24"/>
            <w:lang w:eastAsia="hr-HR"/>
          </w:rPr>
          <w:t>PLANIRANJE RASHODA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_Toc120696869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4</w:t>
      </w:r>
    </w:p>
    <w:p w14:paraId="2670B65A"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70" w:history="1">
        <w:r w:rsidRPr="00340B5E">
          <w:rPr>
            <w:rFonts w:ascii="Cambria" w:eastAsia="Times New Roman" w:hAnsi="Cambria"/>
            <w:noProof/>
            <w:sz w:val="24"/>
            <w:szCs w:val="24"/>
            <w:lang w:eastAsia="hr-HR"/>
          </w:rPr>
          <w:t>1. Istraživanje i strateško planiranje</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_Toc120696870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4</w:t>
      </w:r>
    </w:p>
    <w:p w14:paraId="4D10732F" w14:textId="77777777" w:rsidR="00431E35" w:rsidRPr="00340B5E" w:rsidRDefault="00431E35" w:rsidP="00431E35">
      <w:pPr>
        <w:tabs>
          <w:tab w:val="left" w:pos="1100"/>
          <w:tab w:val="right" w:leader="dot" w:pos="9062"/>
        </w:tabs>
        <w:spacing w:after="100"/>
        <w:ind w:left="440"/>
        <w:rPr>
          <w:rFonts w:ascii="Cambria" w:eastAsiaTheme="minorEastAsia" w:hAnsi="Cambria"/>
          <w:noProof/>
          <w:sz w:val="24"/>
          <w:szCs w:val="24"/>
          <w:lang w:eastAsia="hr-HR"/>
        </w:rPr>
      </w:pPr>
      <w:hyperlink w:anchor="_Toc120696871" w:history="1">
        <w:r w:rsidRPr="00340B5E">
          <w:rPr>
            <w:rFonts w:ascii="Cambria" w:hAnsi="Cambria"/>
            <w:noProof/>
            <w:sz w:val="24"/>
            <w:szCs w:val="24"/>
            <w:lang w:eastAsia="hr-HR"/>
          </w:rPr>
          <w:t>1.1.</w:t>
        </w:r>
        <w:r w:rsidRPr="00340B5E">
          <w:rPr>
            <w:rFonts w:ascii="Cambria" w:eastAsiaTheme="minorEastAsia" w:hAnsi="Cambria"/>
            <w:noProof/>
            <w:sz w:val="24"/>
            <w:szCs w:val="24"/>
            <w:lang w:eastAsia="hr-HR"/>
          </w:rPr>
          <w:tab/>
        </w:r>
        <w:r w:rsidRPr="00340B5E">
          <w:rPr>
            <w:rFonts w:ascii="Cambria" w:hAnsi="Cambria"/>
            <w:noProof/>
            <w:sz w:val="24"/>
            <w:szCs w:val="24"/>
          </w:rPr>
          <w:t>Izrada strateških/operativnih/komunikacijskih/akcijskih</w:t>
        </w:r>
        <w:r w:rsidRPr="00340B5E">
          <w:rPr>
            <w:rFonts w:ascii="Cambria" w:eastAsia="Times New Roman" w:hAnsi="Cambria" w:cs="Times New Roman"/>
            <w:i/>
            <w:iCs/>
            <w:noProof/>
            <w:sz w:val="24"/>
            <w:szCs w:val="24"/>
            <w:lang w:eastAsia="hr-HR"/>
          </w:rPr>
          <w:t xml:space="preserve"> dokumenata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_Toc120696871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4</w:t>
      </w:r>
    </w:p>
    <w:p w14:paraId="0B1FBFC6" w14:textId="77777777" w:rsidR="00431E35" w:rsidRPr="00340B5E" w:rsidRDefault="00431E35" w:rsidP="00431E35">
      <w:pPr>
        <w:tabs>
          <w:tab w:val="left" w:pos="1100"/>
          <w:tab w:val="right" w:leader="dot" w:pos="9062"/>
        </w:tabs>
        <w:spacing w:after="100"/>
        <w:ind w:left="440"/>
        <w:rPr>
          <w:rFonts w:ascii="Cambria" w:eastAsiaTheme="minorEastAsia" w:hAnsi="Cambria"/>
          <w:noProof/>
          <w:sz w:val="24"/>
          <w:szCs w:val="24"/>
          <w:lang w:eastAsia="hr-HR"/>
        </w:rPr>
      </w:pPr>
      <w:hyperlink w:anchor="_Toc120696872" w:history="1">
        <w:r w:rsidRPr="00340B5E">
          <w:rPr>
            <w:rFonts w:ascii="Cambria" w:hAnsi="Cambria"/>
            <w:noProof/>
            <w:sz w:val="24"/>
            <w:szCs w:val="24"/>
            <w:lang w:eastAsia="hr-HR"/>
          </w:rPr>
          <w:t>1.2.</w:t>
        </w:r>
        <w:r w:rsidRPr="00340B5E">
          <w:rPr>
            <w:rFonts w:ascii="Cambria" w:eastAsiaTheme="minorEastAsia" w:hAnsi="Cambria"/>
            <w:noProof/>
            <w:sz w:val="24"/>
            <w:szCs w:val="24"/>
            <w:lang w:eastAsia="hr-HR"/>
          </w:rPr>
          <w:tab/>
        </w:r>
        <w:r w:rsidRPr="00340B5E">
          <w:rPr>
            <w:rFonts w:ascii="Cambria" w:eastAsia="Times New Roman" w:hAnsi="Cambria"/>
            <w:noProof/>
            <w:sz w:val="24"/>
            <w:szCs w:val="24"/>
            <w:lang w:eastAsia="hr-HR"/>
          </w:rPr>
          <w:t>Istraživanje i analiza tržišta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_Toc120696872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5</w:t>
      </w:r>
    </w:p>
    <w:p w14:paraId="5C0CBF68" w14:textId="77777777" w:rsidR="00431E35" w:rsidRPr="00340B5E" w:rsidRDefault="00431E35" w:rsidP="00431E35">
      <w:pPr>
        <w:tabs>
          <w:tab w:val="left" w:pos="1100"/>
          <w:tab w:val="right" w:leader="dot" w:pos="9062"/>
        </w:tabs>
        <w:spacing w:after="100"/>
        <w:ind w:left="440"/>
        <w:rPr>
          <w:rFonts w:ascii="Cambria" w:eastAsiaTheme="minorEastAsia" w:hAnsi="Cambria"/>
          <w:noProof/>
          <w:sz w:val="24"/>
          <w:szCs w:val="24"/>
          <w:lang w:eastAsia="hr-HR"/>
        </w:rPr>
      </w:pPr>
      <w:hyperlink w:anchor="_Toc120696873" w:history="1">
        <w:r w:rsidRPr="00340B5E">
          <w:rPr>
            <w:rFonts w:ascii="Cambria" w:hAnsi="Cambria"/>
            <w:noProof/>
            <w:sz w:val="24"/>
            <w:szCs w:val="24"/>
            <w:lang w:eastAsia="hr-HR"/>
          </w:rPr>
          <w:t>1.3.</w:t>
        </w:r>
        <w:r w:rsidRPr="00340B5E">
          <w:rPr>
            <w:rFonts w:ascii="Cambria" w:eastAsiaTheme="minorEastAsia" w:hAnsi="Cambria"/>
            <w:noProof/>
            <w:sz w:val="24"/>
            <w:szCs w:val="24"/>
            <w:lang w:eastAsia="hr-HR"/>
          </w:rPr>
          <w:tab/>
        </w:r>
        <w:r w:rsidRPr="00340B5E">
          <w:rPr>
            <w:rFonts w:ascii="Cambria" w:eastAsia="Times New Roman" w:hAnsi="Cambria"/>
            <w:noProof/>
            <w:sz w:val="24"/>
            <w:szCs w:val="24"/>
            <w:lang w:eastAsia="hr-HR"/>
          </w:rPr>
          <w:t>Mjerenje učinkovitosti promotivnih aktivnosti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_Toc120696873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5</w:t>
      </w:r>
    </w:p>
    <w:p w14:paraId="7017E6A0"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74" w:history="1">
        <w:r w:rsidRPr="00340B5E">
          <w:rPr>
            <w:rFonts w:ascii="Cambria" w:eastAsia="Times New Roman" w:hAnsi="Cambria"/>
            <w:noProof/>
            <w:sz w:val="24"/>
            <w:szCs w:val="24"/>
            <w:lang w:eastAsia="hr-HR"/>
          </w:rPr>
          <w:t>2. Razvoj turističkog proizvoda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_Toc120696874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6</w:t>
      </w:r>
    </w:p>
    <w:p w14:paraId="5FF76CE7"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75" w:history="1">
        <w:r w:rsidRPr="00340B5E">
          <w:rPr>
            <w:rFonts w:ascii="Cambria" w:eastAsia="Times New Roman" w:hAnsi="Cambria"/>
            <w:noProof/>
            <w:sz w:val="24"/>
            <w:szCs w:val="24"/>
            <w:lang w:eastAsia="hr-HR"/>
          </w:rPr>
          <w:t>2.1. Identifikacija i vrednovanje resursa te strukturiranje turističkih proizvoda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_Toc120696875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25</w:t>
        </w:r>
        <w:r w:rsidRPr="00340B5E">
          <w:rPr>
            <w:rFonts w:ascii="Cambria" w:hAnsi="Cambria"/>
            <w:noProof/>
            <w:webHidden/>
            <w:sz w:val="24"/>
            <w:szCs w:val="24"/>
          </w:rPr>
          <w:fldChar w:fldCharType="end"/>
        </w:r>
      </w:hyperlink>
    </w:p>
    <w:p w14:paraId="3219BF99"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76" w:history="1">
        <w:r w:rsidRPr="00340B5E">
          <w:rPr>
            <w:rFonts w:ascii="Cambria" w:eastAsia="Times New Roman" w:hAnsi="Cambria"/>
            <w:noProof/>
            <w:sz w:val="24"/>
            <w:szCs w:val="24"/>
            <w:lang w:eastAsia="hr-HR"/>
          </w:rPr>
          <w:t>2..2. Sustavi označavanja kvalitete turističkog proizvoda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_Toc120696876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7</w:t>
      </w:r>
    </w:p>
    <w:p w14:paraId="20D816B8"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77" w:history="1">
        <w:r w:rsidRPr="00340B5E">
          <w:rPr>
            <w:rFonts w:ascii="Cambria" w:eastAsia="Times New Roman" w:hAnsi="Cambria"/>
            <w:noProof/>
            <w:sz w:val="24"/>
            <w:szCs w:val="24"/>
            <w:lang w:eastAsia="hr-HR"/>
          </w:rPr>
          <w:t>2.3 Podrška razvoju turističkih događanja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_Toc120696877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27</w:t>
        </w:r>
        <w:r w:rsidRPr="00340B5E">
          <w:rPr>
            <w:rFonts w:ascii="Cambria" w:hAnsi="Cambria"/>
            <w:noProof/>
            <w:webHidden/>
            <w:sz w:val="24"/>
            <w:szCs w:val="24"/>
          </w:rPr>
          <w:fldChar w:fldCharType="end"/>
        </w:r>
      </w:hyperlink>
    </w:p>
    <w:p w14:paraId="1CEC44EC"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78" w:history="1">
        <w:r w:rsidRPr="00340B5E">
          <w:rPr>
            <w:rFonts w:ascii="Cambria" w:eastAsia="Times New Roman" w:hAnsi="Cambria"/>
            <w:noProof/>
            <w:sz w:val="24"/>
            <w:szCs w:val="24"/>
            <w:lang w:eastAsia="hr-HR"/>
          </w:rPr>
          <w:t>2.4. Turistička infrastruktura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_Toc120696878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9</w:t>
      </w:r>
    </w:p>
    <w:p w14:paraId="2F1CCE6D"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79" w:history="1">
        <w:r w:rsidRPr="00340B5E">
          <w:rPr>
            <w:rFonts w:ascii="Cambria" w:eastAsia="Times New Roman" w:hAnsi="Cambria"/>
            <w:noProof/>
            <w:sz w:val="24"/>
            <w:szCs w:val="24"/>
            <w:lang w:eastAsia="hr-HR"/>
          </w:rPr>
          <w:t>2.5. Podrška turističkoj industriji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_Toc120696879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2</w:t>
        </w:r>
        <w:r w:rsidRPr="00340B5E">
          <w:rPr>
            <w:rFonts w:ascii="Cambria" w:hAnsi="Cambria"/>
            <w:noProof/>
            <w:webHidden/>
            <w:sz w:val="24"/>
            <w:szCs w:val="24"/>
          </w:rPr>
          <w:fldChar w:fldCharType="end"/>
        </w:r>
      </w:hyperlink>
      <w:r>
        <w:rPr>
          <w:rFonts w:ascii="Cambria" w:hAnsi="Cambria"/>
          <w:noProof/>
          <w:sz w:val="24"/>
          <w:szCs w:val="24"/>
        </w:rPr>
        <w:t>9</w:t>
      </w:r>
    </w:p>
    <w:p w14:paraId="7F280A61"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80" w:history="1">
        <w:r w:rsidRPr="00340B5E">
          <w:rPr>
            <w:rFonts w:ascii="Cambria" w:eastAsia="Times New Roman" w:hAnsi="Cambria"/>
            <w:noProof/>
            <w:sz w:val="24"/>
            <w:szCs w:val="24"/>
            <w:lang w:eastAsia="hr-HR"/>
          </w:rPr>
          <w:t>3. Komunikacija i oglašavanje</w:t>
        </w:r>
        <w:r w:rsidRPr="00340B5E">
          <w:rPr>
            <w:rFonts w:ascii="Cambria" w:hAnsi="Cambria"/>
            <w:noProof/>
            <w:webHidden/>
            <w:sz w:val="24"/>
            <w:szCs w:val="24"/>
          </w:rPr>
          <w:tab/>
        </w:r>
      </w:hyperlink>
      <w:r>
        <w:rPr>
          <w:rFonts w:ascii="Cambria" w:hAnsi="Cambria"/>
          <w:noProof/>
          <w:sz w:val="24"/>
          <w:szCs w:val="24"/>
        </w:rPr>
        <w:t>30</w:t>
      </w:r>
    </w:p>
    <w:p w14:paraId="3E2322D3"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1" w:history="1">
        <w:r w:rsidRPr="00340B5E">
          <w:rPr>
            <w:rFonts w:ascii="Cambria" w:eastAsia="Times New Roman" w:hAnsi="Cambria"/>
            <w:noProof/>
            <w:sz w:val="24"/>
            <w:szCs w:val="24"/>
            <w:lang w:eastAsia="hr-HR"/>
          </w:rPr>
          <w:t>3.1. Sajmovi, posebne prezentacije i poslovne radionice</w:t>
        </w:r>
        <w:r w:rsidRPr="00340B5E">
          <w:rPr>
            <w:rFonts w:ascii="Cambria" w:hAnsi="Cambria"/>
            <w:noProof/>
            <w:webHidden/>
            <w:sz w:val="24"/>
            <w:szCs w:val="24"/>
          </w:rPr>
          <w:tab/>
        </w:r>
      </w:hyperlink>
      <w:r>
        <w:rPr>
          <w:rFonts w:ascii="Cambria" w:hAnsi="Cambria"/>
          <w:noProof/>
          <w:sz w:val="24"/>
          <w:szCs w:val="24"/>
        </w:rPr>
        <w:t>30</w:t>
      </w:r>
    </w:p>
    <w:p w14:paraId="64FBCE98"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2" w:history="1">
        <w:r w:rsidRPr="00340B5E">
          <w:rPr>
            <w:rFonts w:ascii="Cambria" w:eastAsia="Times New Roman" w:hAnsi="Cambria"/>
            <w:noProof/>
            <w:sz w:val="24"/>
            <w:szCs w:val="24"/>
            <w:lang w:eastAsia="hr-HR"/>
          </w:rPr>
          <w:t>3.2. Suradnja s organizatorima putovanja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_Toc120696882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30</w:t>
        </w:r>
        <w:r w:rsidRPr="00340B5E">
          <w:rPr>
            <w:rFonts w:ascii="Cambria" w:hAnsi="Cambria"/>
            <w:noProof/>
            <w:webHidden/>
            <w:sz w:val="24"/>
            <w:szCs w:val="24"/>
          </w:rPr>
          <w:fldChar w:fldCharType="end"/>
        </w:r>
      </w:hyperlink>
    </w:p>
    <w:p w14:paraId="2B31842C"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3" w:history="1">
        <w:r w:rsidRPr="00340B5E">
          <w:rPr>
            <w:rFonts w:ascii="Cambria" w:eastAsia="Times New Roman" w:hAnsi="Cambria"/>
            <w:noProof/>
            <w:sz w:val="24"/>
            <w:szCs w:val="24"/>
            <w:lang w:eastAsia="hr-HR"/>
          </w:rPr>
          <w:t>3.3. Kreiranje promotivnog materijala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_Toc120696883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w:t>
        </w:r>
        <w:r w:rsidRPr="00340B5E">
          <w:rPr>
            <w:rFonts w:ascii="Cambria" w:hAnsi="Cambria"/>
            <w:noProof/>
            <w:webHidden/>
            <w:sz w:val="24"/>
            <w:szCs w:val="24"/>
          </w:rPr>
          <w:fldChar w:fldCharType="end"/>
        </w:r>
      </w:hyperlink>
      <w:r>
        <w:rPr>
          <w:rFonts w:ascii="Cambria" w:hAnsi="Cambria"/>
          <w:noProof/>
          <w:sz w:val="24"/>
          <w:szCs w:val="24"/>
        </w:rPr>
        <w:t>1</w:t>
      </w:r>
    </w:p>
    <w:p w14:paraId="25A8557E"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4" w:history="1">
        <w:r w:rsidRPr="00340B5E">
          <w:rPr>
            <w:rFonts w:ascii="Cambria" w:eastAsia="Times New Roman" w:hAnsi="Cambria"/>
            <w:noProof/>
            <w:sz w:val="24"/>
            <w:szCs w:val="24"/>
            <w:lang w:eastAsia="hr-HR"/>
          </w:rPr>
          <w:t>3.4. Internetske stranice</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_Toc120696884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w:t>
        </w:r>
        <w:r w:rsidRPr="00340B5E">
          <w:rPr>
            <w:rFonts w:ascii="Cambria" w:hAnsi="Cambria"/>
            <w:noProof/>
            <w:webHidden/>
            <w:sz w:val="24"/>
            <w:szCs w:val="24"/>
          </w:rPr>
          <w:fldChar w:fldCharType="end"/>
        </w:r>
      </w:hyperlink>
      <w:r>
        <w:rPr>
          <w:rFonts w:ascii="Cambria" w:hAnsi="Cambria"/>
          <w:noProof/>
          <w:sz w:val="24"/>
          <w:szCs w:val="24"/>
        </w:rPr>
        <w:t>2</w:t>
      </w:r>
    </w:p>
    <w:p w14:paraId="45E47D84"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5" w:history="1">
        <w:r w:rsidRPr="00340B5E">
          <w:rPr>
            <w:rFonts w:ascii="Cambria" w:eastAsia="Times New Roman" w:hAnsi="Cambria"/>
            <w:noProof/>
            <w:sz w:val="24"/>
            <w:szCs w:val="24"/>
            <w:lang w:eastAsia="hr-HR"/>
          </w:rPr>
          <w:t>3.5. Kreiranje i upravljanje bazama turističkih podataka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_Toc120696885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w:t>
        </w:r>
        <w:r w:rsidRPr="00340B5E">
          <w:rPr>
            <w:rFonts w:ascii="Cambria" w:hAnsi="Cambria"/>
            <w:noProof/>
            <w:webHidden/>
            <w:sz w:val="24"/>
            <w:szCs w:val="24"/>
          </w:rPr>
          <w:fldChar w:fldCharType="end"/>
        </w:r>
      </w:hyperlink>
      <w:r>
        <w:rPr>
          <w:rFonts w:ascii="Cambria" w:hAnsi="Cambria"/>
          <w:noProof/>
          <w:sz w:val="24"/>
          <w:szCs w:val="24"/>
        </w:rPr>
        <w:t>3</w:t>
      </w:r>
    </w:p>
    <w:p w14:paraId="69B01A60"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6" w:history="1">
        <w:r w:rsidRPr="00340B5E">
          <w:rPr>
            <w:rFonts w:ascii="Cambria" w:eastAsia="Times New Roman" w:hAnsi="Cambria"/>
            <w:noProof/>
            <w:sz w:val="24"/>
            <w:szCs w:val="24"/>
            <w:lang w:eastAsia="hr-HR"/>
          </w:rPr>
          <w:t>3.6. Turističko informativne aktivnosti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_Toc120696886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33</w:t>
        </w:r>
        <w:r w:rsidRPr="00340B5E">
          <w:rPr>
            <w:rFonts w:ascii="Cambria" w:hAnsi="Cambria"/>
            <w:noProof/>
            <w:webHidden/>
            <w:sz w:val="24"/>
            <w:szCs w:val="24"/>
          </w:rPr>
          <w:fldChar w:fldCharType="end"/>
        </w:r>
      </w:hyperlink>
    </w:p>
    <w:p w14:paraId="23F0C485"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7" w:history="1">
        <w:r w:rsidRPr="00340B5E">
          <w:rPr>
            <w:rFonts w:ascii="Cambria" w:eastAsia="Times New Roman" w:hAnsi="Cambria"/>
            <w:noProof/>
            <w:sz w:val="24"/>
            <w:szCs w:val="24"/>
            <w:lang w:eastAsia="hr-HR"/>
          </w:rPr>
          <w:t>3.7. Marketinške i poslovne suradnje- udruženo oglašavanje sa sustavom TZ-a i predstavnicima turističke ponude</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_Toc120696887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34</w:t>
        </w:r>
        <w:r w:rsidRPr="00340B5E">
          <w:rPr>
            <w:rFonts w:ascii="Cambria" w:hAnsi="Cambria"/>
            <w:noProof/>
            <w:webHidden/>
            <w:sz w:val="24"/>
            <w:szCs w:val="24"/>
          </w:rPr>
          <w:fldChar w:fldCharType="end"/>
        </w:r>
      </w:hyperlink>
    </w:p>
    <w:p w14:paraId="66AFEE84"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88" w:history="1">
        <w:r w:rsidRPr="00340B5E">
          <w:rPr>
            <w:rFonts w:ascii="Cambria" w:eastAsia="Times New Roman" w:hAnsi="Cambria"/>
            <w:noProof/>
            <w:sz w:val="24"/>
            <w:szCs w:val="24"/>
            <w:lang w:eastAsia="hr-HR"/>
          </w:rPr>
          <w:t>4. Destinacijski menadžment</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_Toc120696888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34</w:t>
        </w:r>
        <w:r w:rsidRPr="00340B5E">
          <w:rPr>
            <w:rFonts w:ascii="Cambria" w:hAnsi="Cambria"/>
            <w:noProof/>
            <w:webHidden/>
            <w:sz w:val="24"/>
            <w:szCs w:val="24"/>
          </w:rPr>
          <w:fldChar w:fldCharType="end"/>
        </w:r>
      </w:hyperlink>
    </w:p>
    <w:p w14:paraId="065E33BF"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89" w:history="1">
        <w:r w:rsidRPr="00340B5E">
          <w:rPr>
            <w:rFonts w:ascii="Cambria" w:eastAsia="Times New Roman" w:hAnsi="Cambria"/>
            <w:noProof/>
            <w:sz w:val="24"/>
            <w:szCs w:val="24"/>
            <w:lang w:eastAsia="hr-HR"/>
          </w:rPr>
          <w:t>4.1. Turistički informacijski sustavi i aplikacije/ eVisitor</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_Toc120696889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w:t>
        </w:r>
        <w:r w:rsidRPr="00340B5E">
          <w:rPr>
            <w:rFonts w:ascii="Cambria" w:hAnsi="Cambria"/>
            <w:noProof/>
            <w:webHidden/>
            <w:sz w:val="24"/>
            <w:szCs w:val="24"/>
          </w:rPr>
          <w:fldChar w:fldCharType="end"/>
        </w:r>
      </w:hyperlink>
      <w:r>
        <w:rPr>
          <w:rFonts w:ascii="Cambria" w:hAnsi="Cambria"/>
          <w:noProof/>
          <w:sz w:val="24"/>
          <w:szCs w:val="24"/>
        </w:rPr>
        <w:t>4</w:t>
      </w:r>
    </w:p>
    <w:p w14:paraId="66F3C82D"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90" w:history="1">
        <w:r w:rsidRPr="00340B5E">
          <w:rPr>
            <w:rFonts w:ascii="Cambria" w:eastAsia="Times New Roman" w:hAnsi="Cambria"/>
            <w:noProof/>
            <w:sz w:val="24"/>
            <w:szCs w:val="24"/>
            <w:lang w:eastAsia="hr-HR"/>
          </w:rPr>
          <w:t>4.2. Upravljanje kvalitetom u destinaciji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_Toc120696890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35</w:t>
        </w:r>
        <w:r w:rsidRPr="00340B5E">
          <w:rPr>
            <w:rFonts w:ascii="Cambria" w:hAnsi="Cambria"/>
            <w:noProof/>
            <w:webHidden/>
            <w:sz w:val="24"/>
            <w:szCs w:val="24"/>
          </w:rPr>
          <w:fldChar w:fldCharType="end"/>
        </w:r>
      </w:hyperlink>
    </w:p>
    <w:p w14:paraId="3153637B" w14:textId="77777777" w:rsidR="00431E35" w:rsidRPr="00340B5E" w:rsidRDefault="00431E35" w:rsidP="00431E35">
      <w:pPr>
        <w:tabs>
          <w:tab w:val="right" w:leader="dot" w:pos="9062"/>
        </w:tabs>
        <w:spacing w:after="100"/>
        <w:ind w:left="440"/>
        <w:rPr>
          <w:rFonts w:ascii="Cambria" w:eastAsiaTheme="minorEastAsia" w:hAnsi="Cambria"/>
          <w:noProof/>
          <w:sz w:val="24"/>
          <w:szCs w:val="24"/>
          <w:lang w:eastAsia="hr-HR"/>
        </w:rPr>
      </w:pPr>
      <w:hyperlink w:anchor="_Toc120696891" w:history="1">
        <w:r w:rsidRPr="00340B5E">
          <w:rPr>
            <w:rFonts w:ascii="Cambria" w:eastAsia="Times New Roman" w:hAnsi="Cambria"/>
            <w:noProof/>
            <w:sz w:val="24"/>
            <w:szCs w:val="24"/>
            <w:lang w:eastAsia="hr-HR"/>
          </w:rPr>
          <w:t xml:space="preserve">4.3.  Poticanje na </w:t>
        </w:r>
        <w:r>
          <w:rPr>
            <w:rFonts w:ascii="Cambria" w:eastAsia="Times New Roman" w:hAnsi="Cambria"/>
            <w:noProof/>
            <w:sz w:val="24"/>
            <w:szCs w:val="24"/>
            <w:lang w:eastAsia="hr-HR"/>
          </w:rPr>
          <w:t>uređenje destinacije</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_Toc120696891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36</w:t>
        </w:r>
        <w:r w:rsidRPr="00340B5E">
          <w:rPr>
            <w:rFonts w:ascii="Cambria" w:hAnsi="Cambria"/>
            <w:noProof/>
            <w:webHidden/>
            <w:sz w:val="24"/>
            <w:szCs w:val="24"/>
          </w:rPr>
          <w:fldChar w:fldCharType="end"/>
        </w:r>
      </w:hyperlink>
    </w:p>
    <w:p w14:paraId="671C2632"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92" w:history="1">
        <w:r w:rsidRPr="00340B5E">
          <w:rPr>
            <w:rFonts w:ascii="Cambria" w:eastAsia="Times New Roman" w:hAnsi="Cambria"/>
            <w:noProof/>
            <w:sz w:val="24"/>
            <w:szCs w:val="24"/>
            <w:lang w:eastAsia="hr-HR"/>
          </w:rPr>
          <w:t>5. Članstvo u strukovnim organizacijama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_Toc120696892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36</w:t>
        </w:r>
        <w:r w:rsidRPr="00340B5E">
          <w:rPr>
            <w:rFonts w:ascii="Cambria" w:hAnsi="Cambria"/>
            <w:noProof/>
            <w:webHidden/>
            <w:sz w:val="24"/>
            <w:szCs w:val="24"/>
          </w:rPr>
          <w:fldChar w:fldCharType="end"/>
        </w:r>
      </w:hyperlink>
    </w:p>
    <w:p w14:paraId="3DF23510"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hyperlink w:anchor="_Toc120696893" w:history="1">
        <w:r w:rsidRPr="00340B5E">
          <w:rPr>
            <w:rFonts w:ascii="Cambria" w:eastAsia="Times New Roman" w:hAnsi="Cambria"/>
            <w:noProof/>
            <w:sz w:val="24"/>
            <w:szCs w:val="24"/>
            <w:lang w:eastAsia="hr-HR"/>
          </w:rPr>
          <w:t>6. Administrativni rashodi</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_Toc120696893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37</w:t>
        </w:r>
        <w:r w:rsidRPr="00340B5E">
          <w:rPr>
            <w:rFonts w:ascii="Cambria" w:hAnsi="Cambria"/>
            <w:noProof/>
            <w:webHidden/>
            <w:sz w:val="24"/>
            <w:szCs w:val="24"/>
          </w:rPr>
          <w:fldChar w:fldCharType="end"/>
        </w:r>
      </w:hyperlink>
    </w:p>
    <w:p w14:paraId="0FEA8C0B" w14:textId="77777777" w:rsidR="00431E35" w:rsidRDefault="00431E35" w:rsidP="00431E35">
      <w:pPr>
        <w:tabs>
          <w:tab w:val="right" w:leader="dot" w:pos="9062"/>
        </w:tabs>
        <w:spacing w:after="100"/>
        <w:ind w:left="220"/>
        <w:rPr>
          <w:rFonts w:ascii="Cambria" w:hAnsi="Cambria"/>
          <w:noProof/>
          <w:sz w:val="24"/>
          <w:szCs w:val="24"/>
        </w:rPr>
      </w:pPr>
      <w:hyperlink w:anchor="_Toc120696894" w:history="1">
        <w:r w:rsidRPr="00340B5E">
          <w:rPr>
            <w:rFonts w:ascii="Cambria" w:eastAsia="Times New Roman" w:hAnsi="Cambria"/>
            <w:noProof/>
            <w:sz w:val="24"/>
            <w:szCs w:val="24"/>
            <w:lang w:eastAsia="hr-HR"/>
          </w:rPr>
          <w:t>7. Rezerva</w:t>
        </w:r>
        <w:r w:rsidRPr="00340B5E">
          <w:rPr>
            <w:rFonts w:ascii="Cambria" w:hAnsi="Cambria"/>
            <w:noProof/>
            <w:webHidden/>
            <w:sz w:val="24"/>
            <w:szCs w:val="24"/>
          </w:rPr>
          <w:tab/>
        </w:r>
        <w:r w:rsidRPr="00340B5E">
          <w:rPr>
            <w:rFonts w:ascii="Cambria" w:hAnsi="Cambria"/>
            <w:noProof/>
            <w:webHidden/>
            <w:sz w:val="24"/>
            <w:szCs w:val="24"/>
          </w:rPr>
          <w:fldChar w:fldCharType="begin"/>
        </w:r>
        <w:r w:rsidRPr="00340B5E">
          <w:rPr>
            <w:rFonts w:ascii="Cambria" w:hAnsi="Cambria"/>
            <w:noProof/>
            <w:webHidden/>
            <w:sz w:val="24"/>
            <w:szCs w:val="24"/>
          </w:rPr>
          <w:instrText xml:space="preserve"> PAGEREF _Toc120696894 \h </w:instrText>
        </w:r>
        <w:r w:rsidRPr="00340B5E">
          <w:rPr>
            <w:rFonts w:ascii="Cambria" w:hAnsi="Cambria"/>
            <w:noProof/>
            <w:webHidden/>
            <w:sz w:val="24"/>
            <w:szCs w:val="24"/>
          </w:rPr>
        </w:r>
        <w:r w:rsidRPr="00340B5E">
          <w:rPr>
            <w:rFonts w:ascii="Cambria" w:hAnsi="Cambria"/>
            <w:noProof/>
            <w:webHidden/>
            <w:sz w:val="24"/>
            <w:szCs w:val="24"/>
          </w:rPr>
          <w:fldChar w:fldCharType="separate"/>
        </w:r>
        <w:r w:rsidRPr="00340B5E">
          <w:rPr>
            <w:rFonts w:ascii="Cambria" w:hAnsi="Cambria"/>
            <w:noProof/>
            <w:webHidden/>
            <w:sz w:val="24"/>
            <w:szCs w:val="24"/>
          </w:rPr>
          <w:t>3</w:t>
        </w:r>
        <w:r w:rsidRPr="00340B5E">
          <w:rPr>
            <w:rFonts w:ascii="Cambria" w:hAnsi="Cambria"/>
            <w:noProof/>
            <w:webHidden/>
            <w:sz w:val="24"/>
            <w:szCs w:val="24"/>
          </w:rPr>
          <w:fldChar w:fldCharType="end"/>
        </w:r>
      </w:hyperlink>
      <w:r>
        <w:rPr>
          <w:rFonts w:ascii="Cambria" w:hAnsi="Cambria"/>
          <w:noProof/>
          <w:sz w:val="24"/>
          <w:szCs w:val="24"/>
        </w:rPr>
        <w:t>8</w:t>
      </w:r>
    </w:p>
    <w:p w14:paraId="340B44AF" w14:textId="77777777" w:rsidR="00431E35" w:rsidRPr="00340B5E" w:rsidRDefault="00431E35" w:rsidP="00431E35">
      <w:pPr>
        <w:tabs>
          <w:tab w:val="right" w:leader="dot" w:pos="9062"/>
        </w:tabs>
        <w:spacing w:after="100"/>
        <w:ind w:left="220"/>
        <w:rPr>
          <w:rFonts w:ascii="Cambria" w:eastAsiaTheme="minorEastAsia" w:hAnsi="Cambria"/>
          <w:noProof/>
          <w:sz w:val="24"/>
          <w:szCs w:val="24"/>
          <w:lang w:eastAsia="hr-HR"/>
        </w:rPr>
      </w:pPr>
      <w:r>
        <w:rPr>
          <w:rFonts w:ascii="Cambria" w:hAnsi="Cambria"/>
          <w:noProof/>
          <w:sz w:val="24"/>
          <w:szCs w:val="24"/>
        </w:rPr>
        <w:t>FINANCIJSKI PLAN ZA 2023. GODDINU………………………………………………………………….39</w:t>
      </w:r>
    </w:p>
    <w:p w14:paraId="2F56BA61" w14:textId="77777777" w:rsidR="00431E35" w:rsidRPr="00340B5E" w:rsidRDefault="00431E35" w:rsidP="00431E35">
      <w:pPr>
        <w:rPr>
          <w:rFonts w:ascii="Cambria" w:hAnsi="Cambria"/>
          <w:sz w:val="24"/>
          <w:szCs w:val="24"/>
        </w:rPr>
      </w:pPr>
      <w:r w:rsidRPr="00340B5E">
        <w:rPr>
          <w:rFonts w:ascii="Cambria" w:hAnsi="Cambria"/>
          <w:b/>
          <w:bCs/>
          <w:noProof/>
          <w:sz w:val="24"/>
          <w:szCs w:val="24"/>
        </w:rPr>
        <w:fldChar w:fldCharType="end"/>
      </w:r>
    </w:p>
    <w:p w14:paraId="2D38D5AF" w14:textId="77777777" w:rsidR="00431E35" w:rsidRPr="00340B5E" w:rsidRDefault="00431E35" w:rsidP="00431E35">
      <w:pPr>
        <w:rPr>
          <w:rFonts w:ascii="Cambria" w:hAnsi="Cambria"/>
          <w:sz w:val="24"/>
          <w:szCs w:val="24"/>
        </w:rPr>
      </w:pPr>
    </w:p>
    <w:p w14:paraId="786A681F" w14:textId="77777777" w:rsidR="00431E35" w:rsidRPr="00340B5E" w:rsidRDefault="00431E35" w:rsidP="00431E35">
      <w:pPr>
        <w:rPr>
          <w:rFonts w:ascii="Cambria" w:hAnsi="Cambria"/>
          <w:sz w:val="24"/>
          <w:szCs w:val="24"/>
        </w:rPr>
      </w:pPr>
    </w:p>
    <w:p w14:paraId="25296D64" w14:textId="77777777" w:rsidR="00431E35" w:rsidRPr="00340B5E" w:rsidRDefault="00431E35" w:rsidP="00431E35">
      <w:pPr>
        <w:rPr>
          <w:rFonts w:ascii="Cambria" w:hAnsi="Cambria"/>
          <w:sz w:val="24"/>
          <w:szCs w:val="24"/>
        </w:rPr>
      </w:pPr>
    </w:p>
    <w:p w14:paraId="4156602F" w14:textId="77777777" w:rsidR="00431E35" w:rsidRPr="00340B5E" w:rsidRDefault="00431E35" w:rsidP="00431E35">
      <w:pPr>
        <w:rPr>
          <w:rFonts w:ascii="Cambria" w:hAnsi="Cambria"/>
          <w:sz w:val="24"/>
          <w:szCs w:val="24"/>
        </w:rPr>
      </w:pPr>
      <w:r w:rsidRPr="00340B5E">
        <w:rPr>
          <w:rFonts w:ascii="Cambria" w:hAnsi="Cambria"/>
          <w:sz w:val="24"/>
          <w:szCs w:val="24"/>
        </w:rPr>
        <w:br w:type="page"/>
      </w:r>
    </w:p>
    <w:p w14:paraId="29B4B029" w14:textId="77777777" w:rsidR="00431E35" w:rsidRPr="00202383" w:rsidRDefault="00431E35" w:rsidP="00431E35">
      <w:pPr>
        <w:jc w:val="center"/>
        <w:rPr>
          <w:rFonts w:ascii="Cambria" w:hAnsi="Cambria"/>
          <w:b/>
          <w:sz w:val="28"/>
          <w:szCs w:val="28"/>
        </w:rPr>
      </w:pPr>
      <w:r w:rsidRPr="00202383">
        <w:rPr>
          <w:rFonts w:ascii="Cambria" w:eastAsiaTheme="majorEastAsia" w:hAnsi="Cambria" w:cstheme="majorBidi"/>
          <w:b/>
          <w:sz w:val="28"/>
          <w:szCs w:val="28"/>
        </w:rPr>
        <w:lastRenderedPageBreak/>
        <w:t>P O P I S    I L U S T R A C I J A</w:t>
      </w:r>
    </w:p>
    <w:p w14:paraId="13D6DA82" w14:textId="77777777" w:rsidR="00431E35" w:rsidRDefault="00431E35" w:rsidP="00431E35">
      <w:pPr>
        <w:jc w:val="both"/>
        <w:rPr>
          <w:rFonts w:ascii="Cambria" w:hAnsi="Cambria"/>
          <w:sz w:val="24"/>
          <w:szCs w:val="24"/>
        </w:rPr>
      </w:pPr>
    </w:p>
    <w:p w14:paraId="348956E3" w14:textId="77777777" w:rsidR="00431E35" w:rsidRPr="00340B5E" w:rsidRDefault="00431E35" w:rsidP="00431E35">
      <w:pPr>
        <w:jc w:val="both"/>
        <w:rPr>
          <w:rFonts w:ascii="Cambria" w:hAnsi="Cambria"/>
          <w:sz w:val="24"/>
          <w:szCs w:val="24"/>
        </w:rPr>
      </w:pPr>
      <w:r w:rsidRPr="00202383">
        <w:rPr>
          <w:rFonts w:ascii="Cambria" w:hAnsi="Cambria"/>
          <w:b/>
          <w:sz w:val="24"/>
          <w:szCs w:val="24"/>
        </w:rPr>
        <w:t>Grafički prikaz 1.</w:t>
      </w:r>
      <w:r>
        <w:rPr>
          <w:rFonts w:ascii="Cambria" w:hAnsi="Cambria"/>
          <w:sz w:val="24"/>
          <w:szCs w:val="24"/>
        </w:rPr>
        <w:t xml:space="preserve"> Dolasci i noćenja turista u razdoblju od 01.01.-30.09.2022.g. i usporedba sa istim razdobljem u 2021. godini…………………………………………………………....10</w:t>
      </w:r>
    </w:p>
    <w:p w14:paraId="13D71C02" w14:textId="77777777" w:rsidR="00431E35" w:rsidRDefault="00431E35" w:rsidP="00431E35">
      <w:pPr>
        <w:jc w:val="both"/>
        <w:rPr>
          <w:rFonts w:ascii="Cambria" w:hAnsi="Cambria"/>
          <w:sz w:val="24"/>
          <w:szCs w:val="24"/>
        </w:rPr>
      </w:pPr>
      <w:r w:rsidRPr="00202383">
        <w:rPr>
          <w:rFonts w:ascii="Cambria" w:hAnsi="Cambria"/>
          <w:b/>
          <w:sz w:val="24"/>
          <w:szCs w:val="24"/>
        </w:rPr>
        <w:t>Grafički prikaz 2.</w:t>
      </w:r>
      <w:r>
        <w:rPr>
          <w:rFonts w:ascii="Cambria" w:hAnsi="Cambria"/>
          <w:sz w:val="24"/>
          <w:szCs w:val="24"/>
        </w:rPr>
        <w:t xml:space="preserve"> Dolasci i noćenja turista od 01.01.-30.09.2022.g. i usporedba sa istim razdobljem 2019.g……………………………………………………………………………………………………14</w:t>
      </w:r>
    </w:p>
    <w:p w14:paraId="3E5A2E87" w14:textId="77777777" w:rsidR="00431E35" w:rsidRDefault="00431E35" w:rsidP="00431E35">
      <w:pPr>
        <w:jc w:val="both"/>
        <w:rPr>
          <w:rFonts w:ascii="Cambria" w:hAnsi="Cambria"/>
          <w:b/>
          <w:sz w:val="24"/>
          <w:szCs w:val="24"/>
        </w:rPr>
      </w:pPr>
    </w:p>
    <w:p w14:paraId="24B7B48E" w14:textId="77777777" w:rsidR="00431E35" w:rsidRDefault="00431E35" w:rsidP="00431E35">
      <w:pPr>
        <w:jc w:val="both"/>
        <w:rPr>
          <w:rFonts w:ascii="Cambria" w:hAnsi="Cambria"/>
          <w:b/>
          <w:sz w:val="24"/>
          <w:szCs w:val="24"/>
        </w:rPr>
      </w:pPr>
    </w:p>
    <w:p w14:paraId="36967850" w14:textId="77777777" w:rsidR="00431E35" w:rsidRDefault="00431E35" w:rsidP="00431E35">
      <w:pPr>
        <w:jc w:val="both"/>
        <w:rPr>
          <w:rFonts w:ascii="Cambria" w:hAnsi="Cambria"/>
          <w:sz w:val="24"/>
          <w:szCs w:val="24"/>
        </w:rPr>
      </w:pPr>
      <w:r w:rsidRPr="00202383">
        <w:rPr>
          <w:rFonts w:ascii="Cambria" w:hAnsi="Cambria"/>
          <w:b/>
          <w:sz w:val="24"/>
          <w:szCs w:val="24"/>
        </w:rPr>
        <w:t>Tablica 1.</w:t>
      </w:r>
      <w:r>
        <w:rPr>
          <w:rFonts w:ascii="Cambria" w:hAnsi="Cambria"/>
          <w:sz w:val="24"/>
          <w:szCs w:val="24"/>
        </w:rPr>
        <w:t xml:space="preserve"> Turistički promet domaći/strani turisti u razdoblju od 01.01.-30.09.2022. godine i usporedba s isti, razdobljem u 2021. godini…………………………………………………..10</w:t>
      </w:r>
    </w:p>
    <w:p w14:paraId="45926EE7" w14:textId="77777777" w:rsidR="00431E35" w:rsidRDefault="00431E35" w:rsidP="00431E35">
      <w:pPr>
        <w:jc w:val="both"/>
        <w:rPr>
          <w:rFonts w:ascii="Cambria" w:hAnsi="Cambria"/>
          <w:sz w:val="24"/>
          <w:szCs w:val="24"/>
        </w:rPr>
      </w:pPr>
      <w:r w:rsidRPr="00202383">
        <w:rPr>
          <w:rFonts w:ascii="Cambria" w:hAnsi="Cambria"/>
          <w:b/>
          <w:sz w:val="24"/>
          <w:szCs w:val="24"/>
        </w:rPr>
        <w:t>Tablica 2.</w:t>
      </w:r>
      <w:r>
        <w:rPr>
          <w:rFonts w:ascii="Cambria" w:hAnsi="Cambria"/>
          <w:b/>
          <w:sz w:val="24"/>
          <w:szCs w:val="24"/>
        </w:rPr>
        <w:t xml:space="preserve"> </w:t>
      </w:r>
      <w:r w:rsidRPr="00202383">
        <w:rPr>
          <w:rFonts w:ascii="Cambria" w:hAnsi="Cambria"/>
          <w:sz w:val="24"/>
          <w:szCs w:val="24"/>
        </w:rPr>
        <w:t>Turistički promet po državama u periodu od 01.01.-30.09.2022.g. i usporedba sa istim razdobljem u 2021. godini………………………</w:t>
      </w:r>
      <w:r>
        <w:rPr>
          <w:rFonts w:ascii="Cambria" w:hAnsi="Cambria"/>
          <w:sz w:val="24"/>
          <w:szCs w:val="24"/>
        </w:rPr>
        <w:t>…………………………………………</w:t>
      </w:r>
      <w:r w:rsidRPr="00202383">
        <w:rPr>
          <w:rFonts w:ascii="Cambria" w:hAnsi="Cambria"/>
          <w:sz w:val="24"/>
          <w:szCs w:val="24"/>
        </w:rPr>
        <w:t>…………11</w:t>
      </w:r>
    </w:p>
    <w:p w14:paraId="1DB56598" w14:textId="77777777" w:rsidR="00431E35" w:rsidRDefault="00431E35" w:rsidP="00431E35">
      <w:pPr>
        <w:jc w:val="both"/>
        <w:rPr>
          <w:rFonts w:ascii="Cambria" w:hAnsi="Cambria"/>
          <w:sz w:val="24"/>
          <w:szCs w:val="24"/>
        </w:rPr>
      </w:pPr>
      <w:r w:rsidRPr="00202383">
        <w:rPr>
          <w:rFonts w:ascii="Cambria" w:hAnsi="Cambria"/>
          <w:b/>
          <w:sz w:val="24"/>
          <w:szCs w:val="24"/>
        </w:rPr>
        <w:t>Tablica 3.</w:t>
      </w:r>
      <w:r>
        <w:rPr>
          <w:rFonts w:ascii="Cambria" w:hAnsi="Cambria"/>
          <w:sz w:val="24"/>
          <w:szCs w:val="24"/>
        </w:rPr>
        <w:t xml:space="preserve"> Turistički promet domaći/strani u komercijalnom paušalnom smještaju u periodu od 01.01.-30.09.2022. godine i usporedba sa istim razdobljem u 2021. godini….13</w:t>
      </w:r>
    </w:p>
    <w:p w14:paraId="53072B3E" w14:textId="77777777" w:rsidR="00431E35" w:rsidRDefault="00431E35" w:rsidP="00431E35">
      <w:pPr>
        <w:jc w:val="both"/>
        <w:rPr>
          <w:rFonts w:ascii="Cambria" w:hAnsi="Cambria"/>
          <w:sz w:val="24"/>
          <w:szCs w:val="24"/>
        </w:rPr>
      </w:pPr>
      <w:r w:rsidRPr="00202383">
        <w:rPr>
          <w:rFonts w:ascii="Cambria" w:hAnsi="Cambria"/>
          <w:b/>
          <w:sz w:val="24"/>
          <w:szCs w:val="24"/>
        </w:rPr>
        <w:t>Tablica 4</w:t>
      </w:r>
      <w:r>
        <w:rPr>
          <w:rFonts w:ascii="Cambria" w:hAnsi="Cambria"/>
          <w:sz w:val="24"/>
          <w:szCs w:val="24"/>
        </w:rPr>
        <w:t>. Ostvarena noćenja po mjestima za razdoblje od 01.01.-30.09.2022. g. u odnosu na isto razdoblje 2021. godine……………………………………………………………………………………14</w:t>
      </w:r>
    </w:p>
    <w:p w14:paraId="5512DE1C" w14:textId="77777777" w:rsidR="00431E35" w:rsidRDefault="00431E35" w:rsidP="00431E35">
      <w:pPr>
        <w:jc w:val="both"/>
        <w:rPr>
          <w:rFonts w:ascii="Cambria" w:hAnsi="Cambria"/>
          <w:sz w:val="24"/>
          <w:szCs w:val="24"/>
        </w:rPr>
      </w:pPr>
      <w:r w:rsidRPr="00883B7E">
        <w:rPr>
          <w:rFonts w:ascii="Cambria" w:hAnsi="Cambria"/>
          <w:b/>
          <w:sz w:val="24"/>
          <w:szCs w:val="24"/>
        </w:rPr>
        <w:t xml:space="preserve">Tablica 5. </w:t>
      </w:r>
      <w:r w:rsidRPr="00883B7E">
        <w:rPr>
          <w:rFonts w:ascii="Cambria" w:hAnsi="Cambria"/>
          <w:sz w:val="24"/>
          <w:szCs w:val="24"/>
        </w:rPr>
        <w:t>Kapaciteti prema vrsti objekta do 30.09.2022. g. i usporedba sa istim razdobljem u 2021. godini</w:t>
      </w:r>
      <w:r>
        <w:rPr>
          <w:rFonts w:ascii="Cambria" w:hAnsi="Cambria"/>
          <w:sz w:val="24"/>
          <w:szCs w:val="24"/>
        </w:rPr>
        <w:t>…………………………………………………………………………………………15</w:t>
      </w:r>
    </w:p>
    <w:p w14:paraId="4FDFCA49" w14:textId="77777777" w:rsidR="00431E35" w:rsidRDefault="00431E35" w:rsidP="00431E35">
      <w:pPr>
        <w:jc w:val="both"/>
        <w:rPr>
          <w:rFonts w:ascii="Cambria" w:hAnsi="Cambria"/>
          <w:sz w:val="24"/>
          <w:szCs w:val="24"/>
        </w:rPr>
      </w:pPr>
      <w:r w:rsidRPr="00883B7E">
        <w:rPr>
          <w:rFonts w:ascii="Cambria" w:hAnsi="Cambria"/>
          <w:b/>
          <w:sz w:val="24"/>
          <w:szCs w:val="24"/>
        </w:rPr>
        <w:t>Tablica 6</w:t>
      </w:r>
      <w:r>
        <w:rPr>
          <w:rFonts w:ascii="Cambria" w:hAnsi="Cambria"/>
          <w:sz w:val="24"/>
          <w:szCs w:val="24"/>
        </w:rPr>
        <w:t>. Noćenja i dolasci prema vrstama objekta od 01.01.-30.09.2022. godine i usporedba sa istim razdobljem u 2021. godini…………………………………………………………….16</w:t>
      </w:r>
    </w:p>
    <w:p w14:paraId="576044DC" w14:textId="77777777" w:rsidR="00431E35" w:rsidRDefault="00431E35" w:rsidP="00431E35">
      <w:pPr>
        <w:jc w:val="both"/>
        <w:rPr>
          <w:rFonts w:ascii="Cambria" w:hAnsi="Cambria"/>
          <w:sz w:val="24"/>
          <w:szCs w:val="24"/>
        </w:rPr>
      </w:pPr>
    </w:p>
    <w:p w14:paraId="6306A9AB" w14:textId="77777777" w:rsidR="00883B7E" w:rsidRDefault="00883B7E" w:rsidP="00202383">
      <w:pPr>
        <w:jc w:val="both"/>
        <w:rPr>
          <w:rFonts w:ascii="Cambria" w:hAnsi="Cambria"/>
          <w:sz w:val="24"/>
          <w:szCs w:val="24"/>
        </w:rPr>
      </w:pPr>
    </w:p>
    <w:p w14:paraId="11A7F6CA" w14:textId="77777777" w:rsidR="00883B7E" w:rsidRPr="00883B7E" w:rsidRDefault="00883B7E" w:rsidP="00202383">
      <w:pPr>
        <w:jc w:val="both"/>
        <w:rPr>
          <w:rFonts w:ascii="Cambria" w:hAnsi="Cambria"/>
          <w:sz w:val="24"/>
          <w:szCs w:val="24"/>
        </w:rPr>
      </w:pPr>
    </w:p>
    <w:p w14:paraId="344F33A2" w14:textId="77777777" w:rsidR="00202383" w:rsidRPr="00340B5E" w:rsidRDefault="00202383" w:rsidP="00340B5E">
      <w:pPr>
        <w:rPr>
          <w:rFonts w:ascii="Cambria" w:hAnsi="Cambria"/>
          <w:sz w:val="24"/>
          <w:szCs w:val="24"/>
        </w:rPr>
      </w:pPr>
    </w:p>
    <w:p w14:paraId="496CA8BD" w14:textId="77777777" w:rsidR="00340B5E" w:rsidRPr="00340B5E" w:rsidRDefault="00340B5E" w:rsidP="00340B5E"/>
    <w:p w14:paraId="5D48A6D6" w14:textId="77777777" w:rsidR="00340B5E" w:rsidRPr="00340B5E" w:rsidRDefault="00340B5E" w:rsidP="00340B5E"/>
    <w:p w14:paraId="47354160" w14:textId="77777777" w:rsidR="00340B5E" w:rsidRPr="00340B5E" w:rsidRDefault="00340B5E" w:rsidP="00340B5E"/>
    <w:p w14:paraId="6119CD59" w14:textId="77777777" w:rsidR="00340B5E" w:rsidRDefault="00340B5E" w:rsidP="00340B5E"/>
    <w:p w14:paraId="35E7C87E" w14:textId="77777777" w:rsidR="00340B5E" w:rsidRDefault="00340B5E" w:rsidP="00340B5E"/>
    <w:p w14:paraId="1803589A" w14:textId="77777777" w:rsidR="00340B5E" w:rsidRDefault="00340B5E" w:rsidP="00340B5E"/>
    <w:p w14:paraId="536AC2B8" w14:textId="77777777" w:rsidR="00340B5E" w:rsidRDefault="00340B5E" w:rsidP="00340B5E"/>
    <w:p w14:paraId="41BCDE37" w14:textId="77777777" w:rsidR="00340B5E" w:rsidRDefault="00340B5E" w:rsidP="00340B5E"/>
    <w:p w14:paraId="39977B38" w14:textId="77777777" w:rsidR="00340B5E" w:rsidRPr="00340B5E" w:rsidRDefault="00340B5E" w:rsidP="00340B5E">
      <w:bookmarkStart w:id="6" w:name="_GoBack"/>
      <w:bookmarkEnd w:id="6"/>
    </w:p>
    <w:p w14:paraId="26B6E411" w14:textId="5607CE15" w:rsidR="008812B0" w:rsidRPr="00CF2045" w:rsidRDefault="008812B0" w:rsidP="00BC39B8">
      <w:pPr>
        <w:keepNext/>
        <w:keepLines/>
        <w:spacing w:before="240" w:after="0" w:line="240" w:lineRule="auto"/>
        <w:jc w:val="center"/>
        <w:outlineLvl w:val="0"/>
        <w:rPr>
          <w:rFonts w:ascii="Cambria" w:eastAsia="Times New Roman" w:hAnsi="Cambria" w:cs="Times New Roman"/>
          <w:b/>
          <w:bCs/>
          <w:kern w:val="32"/>
          <w:sz w:val="28"/>
          <w:szCs w:val="28"/>
          <w:lang w:eastAsia="hr-HR"/>
        </w:rPr>
      </w:pPr>
      <w:r w:rsidRPr="00CF2045">
        <w:rPr>
          <w:rFonts w:ascii="Cambria" w:eastAsia="Times New Roman" w:hAnsi="Cambria" w:cs="Times New Roman"/>
          <w:b/>
          <w:bCs/>
          <w:kern w:val="32"/>
          <w:sz w:val="28"/>
          <w:szCs w:val="28"/>
          <w:lang w:eastAsia="hr-HR"/>
        </w:rPr>
        <w:lastRenderedPageBreak/>
        <w:t>UVOD</w:t>
      </w:r>
      <w:bookmarkEnd w:id="0"/>
      <w:bookmarkEnd w:id="1"/>
      <w:bookmarkEnd w:id="2"/>
      <w:bookmarkEnd w:id="3"/>
      <w:bookmarkEnd w:id="4"/>
      <w:bookmarkEnd w:id="5"/>
      <w:r w:rsidR="00FE3B4C" w:rsidRPr="00CF2045">
        <w:rPr>
          <w:rFonts w:ascii="Cambria" w:eastAsia="Times New Roman" w:hAnsi="Cambria" w:cs="Times New Roman"/>
          <w:b/>
          <w:bCs/>
          <w:kern w:val="32"/>
          <w:sz w:val="28"/>
          <w:szCs w:val="28"/>
          <w:lang w:eastAsia="hr-HR"/>
        </w:rPr>
        <w:t xml:space="preserve"> I GLAVNE SMJERNICE</w:t>
      </w:r>
    </w:p>
    <w:p w14:paraId="51582A8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624C5018" w14:textId="77777777" w:rsidR="00FE3B4C" w:rsidRPr="00FE3B4C" w:rsidRDefault="00FE3B4C" w:rsidP="00FE3B4C">
      <w:pPr>
        <w:spacing w:after="0" w:line="360" w:lineRule="auto"/>
        <w:jc w:val="both"/>
        <w:rPr>
          <w:rFonts w:ascii="Times New Roman" w:hAnsi="Times New Roman" w:cs="Times New Roman"/>
          <w:sz w:val="24"/>
          <w:szCs w:val="24"/>
        </w:rPr>
      </w:pPr>
    </w:p>
    <w:p w14:paraId="24A9A062" w14:textId="0E527FF8" w:rsidR="00FE3B4C" w:rsidRDefault="00FE3B4C" w:rsidP="00FE3B4C">
      <w:pPr>
        <w:spacing w:after="0" w:line="360" w:lineRule="auto"/>
        <w:ind w:firstLine="567"/>
        <w:jc w:val="both"/>
        <w:rPr>
          <w:rFonts w:ascii="Cambria" w:hAnsi="Cambria" w:cs="Times New Roman"/>
          <w:sz w:val="24"/>
          <w:szCs w:val="24"/>
        </w:rPr>
      </w:pPr>
      <w:r w:rsidRPr="00FE3B4C">
        <w:rPr>
          <w:rFonts w:ascii="Cambria" w:hAnsi="Cambria" w:cs="Times New Roman"/>
          <w:sz w:val="24"/>
          <w:szCs w:val="24"/>
        </w:rPr>
        <w:t>Turističke zajednice svoje aktivnosti planiraju i iskazuju u godišnjem programu rada, koji prema odredbama Zakona o turističkim zajednicama i promicanju hrvatskog turizma (NN 52/19</w:t>
      </w:r>
      <w:r>
        <w:rPr>
          <w:rFonts w:ascii="Cambria" w:hAnsi="Cambria" w:cs="Times New Roman"/>
          <w:sz w:val="24"/>
          <w:szCs w:val="24"/>
        </w:rPr>
        <w:t>.</w:t>
      </w:r>
      <w:r w:rsidRPr="00FE3B4C">
        <w:rPr>
          <w:rFonts w:ascii="Cambria" w:hAnsi="Cambria" w:cs="Times New Roman"/>
          <w:sz w:val="24"/>
          <w:szCs w:val="24"/>
        </w:rPr>
        <w:t xml:space="preserve"> i 42/20</w:t>
      </w:r>
      <w:r>
        <w:rPr>
          <w:rFonts w:ascii="Cambria" w:hAnsi="Cambria" w:cs="Times New Roman"/>
          <w:sz w:val="24"/>
          <w:szCs w:val="24"/>
        </w:rPr>
        <w:t>.</w:t>
      </w:r>
      <w:r w:rsidRPr="00FE3B4C">
        <w:rPr>
          <w:rFonts w:ascii="Cambria" w:hAnsi="Cambria" w:cs="Times New Roman"/>
          <w:sz w:val="24"/>
          <w:szCs w:val="24"/>
        </w:rPr>
        <w:t xml:space="preserve">) obvezno sadrži sve pojedinačno utvrđene planirane zadatke i potrebna financijska sredstva za njihovo izvršenje te posebno planirane zadatke i financijska sredstva predstavništava i ispostava kada je riječ o Hrvatskoj turističkoj zajednici. </w:t>
      </w:r>
    </w:p>
    <w:p w14:paraId="39B8D538" w14:textId="77777777" w:rsidR="00867DC7" w:rsidRPr="00FE3B4C" w:rsidRDefault="00867DC7" w:rsidP="00FE3B4C">
      <w:pPr>
        <w:spacing w:after="0" w:line="360" w:lineRule="auto"/>
        <w:ind w:firstLine="567"/>
        <w:jc w:val="both"/>
        <w:rPr>
          <w:rFonts w:ascii="Cambria" w:hAnsi="Cambria" w:cs="Times New Roman"/>
          <w:sz w:val="24"/>
          <w:szCs w:val="24"/>
        </w:rPr>
      </w:pPr>
    </w:p>
    <w:p w14:paraId="1A7A8627" w14:textId="77777777" w:rsidR="00FE3B4C" w:rsidRPr="00FE3B4C" w:rsidRDefault="00FE3B4C" w:rsidP="00FE3B4C">
      <w:pPr>
        <w:spacing w:after="0" w:line="360" w:lineRule="auto"/>
        <w:ind w:firstLine="567"/>
        <w:jc w:val="both"/>
        <w:rPr>
          <w:rFonts w:ascii="Cambria" w:hAnsi="Cambria" w:cs="Times New Roman"/>
          <w:sz w:val="24"/>
          <w:szCs w:val="24"/>
        </w:rPr>
      </w:pPr>
      <w:r w:rsidRPr="00FE3B4C">
        <w:rPr>
          <w:rFonts w:ascii="Cambria" w:hAnsi="Cambria" w:cs="Times New Roman"/>
          <w:sz w:val="24"/>
          <w:szCs w:val="24"/>
        </w:rPr>
        <w:t xml:space="preserve">U skladu sa zakonskim odredbama, lokalne turističke zajednice koje pripadaju istoj regionalnoj turističkoj zajednici, obvezne su se u postupku donošenja programa rada međusobno usklađivati i koordinirati s nadležnom regionalnom turističkom zajednicom. </w:t>
      </w:r>
    </w:p>
    <w:p w14:paraId="697942A2" w14:textId="77777777" w:rsidR="00FE3B4C" w:rsidRPr="00FE3B4C" w:rsidRDefault="00FE3B4C" w:rsidP="00FE3B4C">
      <w:pPr>
        <w:spacing w:after="0" w:line="360" w:lineRule="auto"/>
        <w:ind w:firstLine="567"/>
        <w:jc w:val="both"/>
        <w:rPr>
          <w:rFonts w:ascii="Cambria" w:hAnsi="Cambria" w:cs="Times New Roman"/>
          <w:sz w:val="24"/>
          <w:szCs w:val="24"/>
        </w:rPr>
      </w:pPr>
    </w:p>
    <w:p w14:paraId="6BFE3117" w14:textId="0305B3B5" w:rsidR="00FE3B4C" w:rsidRPr="00FE3B4C" w:rsidRDefault="00FE3B4C" w:rsidP="00FE3B4C">
      <w:pPr>
        <w:spacing w:after="0" w:line="360" w:lineRule="auto"/>
        <w:jc w:val="both"/>
        <w:rPr>
          <w:rFonts w:ascii="Cambria" w:eastAsia="Times New Roman" w:hAnsi="Cambria" w:cs="Times New Roman"/>
          <w:sz w:val="24"/>
          <w:szCs w:val="24"/>
        </w:rPr>
      </w:pPr>
      <w:r w:rsidRPr="00FE3B4C">
        <w:rPr>
          <w:rFonts w:ascii="Cambria" w:eastAsia="Times New Roman" w:hAnsi="Cambria" w:cs="Times New Roman"/>
          <w:sz w:val="24"/>
          <w:szCs w:val="24"/>
        </w:rPr>
        <w:t xml:space="preserve">Kod planiranja godišnjih aktivnosti i financijskog plana svaka Turistička zajednica pa tako i </w:t>
      </w:r>
      <w:r>
        <w:rPr>
          <w:rFonts w:ascii="Cambria" w:eastAsia="Times New Roman" w:hAnsi="Cambria" w:cs="Times New Roman"/>
          <w:sz w:val="24"/>
          <w:szCs w:val="24"/>
        </w:rPr>
        <w:t>TZO Jasenice</w:t>
      </w:r>
      <w:r w:rsidRPr="00FE3B4C">
        <w:rPr>
          <w:rFonts w:ascii="Cambria" w:eastAsia="Times New Roman" w:hAnsi="Cambria" w:cs="Times New Roman"/>
          <w:sz w:val="24"/>
          <w:szCs w:val="24"/>
        </w:rPr>
        <w:t xml:space="preserve"> prati:   </w:t>
      </w:r>
    </w:p>
    <w:p w14:paraId="11AE434F" w14:textId="77777777" w:rsidR="00FE3B4C" w:rsidRPr="00FE3B4C" w:rsidRDefault="00FE3B4C" w:rsidP="00FE3B4C">
      <w:pPr>
        <w:spacing w:after="0" w:line="360" w:lineRule="auto"/>
        <w:jc w:val="both"/>
        <w:rPr>
          <w:rFonts w:ascii="Cambria" w:eastAsia="Times New Roman" w:hAnsi="Cambria" w:cs="Times New Roman"/>
          <w:sz w:val="24"/>
          <w:szCs w:val="24"/>
        </w:rPr>
      </w:pPr>
    </w:p>
    <w:p w14:paraId="6558DC3A" w14:textId="3FAA63A8" w:rsidR="00FE3B4C" w:rsidRPr="00FE3B4C" w:rsidRDefault="00FE3B4C" w:rsidP="00FE3B4C">
      <w:pPr>
        <w:numPr>
          <w:ilvl w:val="0"/>
          <w:numId w:val="26"/>
        </w:numPr>
        <w:spacing w:after="0" w:line="360" w:lineRule="auto"/>
        <w:jc w:val="both"/>
        <w:rPr>
          <w:rFonts w:ascii="Cambria" w:eastAsia="Times New Roman" w:hAnsi="Cambria" w:cs="Times New Roman"/>
          <w:sz w:val="24"/>
          <w:szCs w:val="24"/>
        </w:rPr>
      </w:pPr>
      <w:r w:rsidRPr="00FE3B4C">
        <w:rPr>
          <w:rFonts w:ascii="Cambria" w:eastAsia="Times New Roman" w:hAnsi="Cambria" w:cs="Times New Roman"/>
          <w:sz w:val="24"/>
          <w:szCs w:val="24"/>
        </w:rPr>
        <w:t>programe i provedbene aktivnosti  kao i mjere koje pr</w:t>
      </w:r>
      <w:r>
        <w:rPr>
          <w:rFonts w:ascii="Cambria" w:eastAsia="Times New Roman" w:hAnsi="Cambria" w:cs="Times New Roman"/>
          <w:sz w:val="24"/>
          <w:szCs w:val="24"/>
        </w:rPr>
        <w:t>iprema Vlada Republike Hrvatske;</w:t>
      </w:r>
    </w:p>
    <w:p w14:paraId="1D05958F" w14:textId="41779403" w:rsidR="00FE3B4C" w:rsidRPr="00FE3B4C" w:rsidRDefault="00FE3B4C" w:rsidP="00FE3B4C">
      <w:pPr>
        <w:numPr>
          <w:ilvl w:val="0"/>
          <w:numId w:val="26"/>
        </w:numPr>
        <w:spacing w:after="0" w:line="360" w:lineRule="auto"/>
        <w:jc w:val="both"/>
        <w:rPr>
          <w:rFonts w:ascii="Cambria" w:eastAsia="Times New Roman" w:hAnsi="Cambria" w:cs="Times New Roman"/>
          <w:sz w:val="24"/>
          <w:szCs w:val="24"/>
        </w:rPr>
      </w:pPr>
      <w:r w:rsidRPr="00FE3B4C">
        <w:rPr>
          <w:rFonts w:ascii="Cambria" w:eastAsia="Times New Roman" w:hAnsi="Cambria" w:cs="Times New Roman"/>
          <w:sz w:val="24"/>
          <w:szCs w:val="24"/>
        </w:rPr>
        <w:t>ostvarene rezultate i aktivnosti u prethodnim godinama</w:t>
      </w:r>
      <w:r>
        <w:rPr>
          <w:rFonts w:ascii="Cambria" w:eastAsia="Times New Roman" w:hAnsi="Cambria" w:cs="Times New Roman"/>
          <w:sz w:val="24"/>
          <w:szCs w:val="24"/>
        </w:rPr>
        <w:t>;</w:t>
      </w:r>
    </w:p>
    <w:p w14:paraId="7A47456B" w14:textId="00BCAB6F" w:rsidR="00FE3B4C" w:rsidRPr="00FE3B4C" w:rsidRDefault="00FE3B4C" w:rsidP="00FE3B4C">
      <w:pPr>
        <w:numPr>
          <w:ilvl w:val="0"/>
          <w:numId w:val="26"/>
        </w:numPr>
        <w:spacing w:after="0" w:line="360" w:lineRule="auto"/>
        <w:jc w:val="both"/>
        <w:rPr>
          <w:rFonts w:ascii="Cambria" w:eastAsia="Times New Roman" w:hAnsi="Cambria" w:cs="Times New Roman"/>
          <w:sz w:val="24"/>
          <w:szCs w:val="24"/>
        </w:rPr>
      </w:pPr>
      <w:r w:rsidRPr="00FE3B4C">
        <w:rPr>
          <w:rFonts w:ascii="Cambria" w:eastAsia="Times New Roman" w:hAnsi="Cambria" w:cs="Times New Roman"/>
          <w:sz w:val="24"/>
          <w:szCs w:val="24"/>
        </w:rPr>
        <w:t>stanje na emitivnim tržištima sa pr</w:t>
      </w:r>
      <w:r>
        <w:rPr>
          <w:rFonts w:ascii="Cambria" w:eastAsia="Times New Roman" w:hAnsi="Cambria" w:cs="Times New Roman"/>
          <w:sz w:val="24"/>
          <w:szCs w:val="24"/>
        </w:rPr>
        <w:t xml:space="preserve">ognozama za slijedeća razdoblja i </w:t>
      </w:r>
    </w:p>
    <w:p w14:paraId="1B3F1C19" w14:textId="77777777" w:rsidR="00FE3B4C" w:rsidRPr="00FE3B4C" w:rsidRDefault="00FE3B4C" w:rsidP="00FE3B4C">
      <w:pPr>
        <w:numPr>
          <w:ilvl w:val="0"/>
          <w:numId w:val="26"/>
        </w:numPr>
        <w:spacing w:after="0" w:line="360" w:lineRule="auto"/>
        <w:jc w:val="both"/>
        <w:rPr>
          <w:rFonts w:ascii="Cambria" w:eastAsia="Times New Roman" w:hAnsi="Cambria" w:cs="Times New Roman"/>
          <w:sz w:val="24"/>
          <w:szCs w:val="24"/>
        </w:rPr>
      </w:pPr>
      <w:r w:rsidRPr="00FE3B4C">
        <w:rPr>
          <w:rFonts w:ascii="Cambria" w:eastAsia="Times New Roman" w:hAnsi="Cambria" w:cs="Times New Roman"/>
          <w:sz w:val="24"/>
          <w:szCs w:val="24"/>
        </w:rPr>
        <w:t>stanje u gospodarskom okruženju općina, ali i države kao i globalno okruženje.</w:t>
      </w:r>
    </w:p>
    <w:p w14:paraId="5F25B93B" w14:textId="77777777" w:rsidR="00FE3B4C" w:rsidRPr="00FE3B4C" w:rsidRDefault="00FE3B4C" w:rsidP="00FE3B4C">
      <w:pPr>
        <w:spacing w:after="0" w:line="360" w:lineRule="auto"/>
        <w:jc w:val="both"/>
        <w:rPr>
          <w:rFonts w:ascii="Cambria" w:eastAsia="Times New Roman" w:hAnsi="Cambria" w:cs="Times New Roman"/>
          <w:sz w:val="24"/>
          <w:szCs w:val="24"/>
        </w:rPr>
      </w:pPr>
    </w:p>
    <w:p w14:paraId="453FF795" w14:textId="77777777" w:rsidR="00FE3B4C" w:rsidRPr="00FE3B4C" w:rsidRDefault="00FE3B4C" w:rsidP="00FE3B4C">
      <w:pPr>
        <w:spacing w:beforeLines="40" w:before="96" w:afterLines="40" w:after="96" w:line="360" w:lineRule="auto"/>
        <w:jc w:val="both"/>
        <w:rPr>
          <w:rFonts w:ascii="Cambria" w:eastAsiaTheme="minorEastAsia" w:hAnsi="Cambria" w:cs="Times New Roman"/>
          <w:sz w:val="24"/>
          <w:szCs w:val="24"/>
        </w:rPr>
      </w:pPr>
      <w:r w:rsidRPr="00FE3B4C">
        <w:rPr>
          <w:rFonts w:ascii="Cambria" w:eastAsiaTheme="minorEastAsia" w:hAnsi="Cambria" w:cs="Times New Roman"/>
          <w:sz w:val="24"/>
          <w:szCs w:val="24"/>
        </w:rPr>
        <w:t>Cilj nove metodologije je unificiranost i konsolidacija planiranja i izvješćivanja o provedenim aktivnostima na svim razinama sustava kako bi se postigla transparentnost, jasan i precizan pregled u aktivnosti i uloga u razvoju, implementaciji i provedbi zadaća prema razinama ustroja turističkih zajednica.</w:t>
      </w:r>
    </w:p>
    <w:p w14:paraId="42BBAF2E" w14:textId="77777777" w:rsidR="00FE3B4C" w:rsidRDefault="00FE3B4C" w:rsidP="00FE3B4C">
      <w:pPr>
        <w:spacing w:beforeLines="40" w:before="96" w:afterLines="40" w:after="96" w:line="360" w:lineRule="auto"/>
        <w:jc w:val="both"/>
        <w:rPr>
          <w:rFonts w:ascii="Cambria" w:eastAsiaTheme="minorEastAsia" w:hAnsi="Cambria" w:cs="Times New Roman"/>
          <w:sz w:val="24"/>
          <w:szCs w:val="24"/>
        </w:rPr>
      </w:pPr>
    </w:p>
    <w:p w14:paraId="38739661" w14:textId="77777777" w:rsidR="00867DC7" w:rsidRDefault="00867DC7" w:rsidP="00FE3B4C">
      <w:pPr>
        <w:spacing w:beforeLines="40" w:before="96" w:afterLines="40" w:after="96" w:line="360" w:lineRule="auto"/>
        <w:jc w:val="both"/>
        <w:rPr>
          <w:rFonts w:ascii="Cambria" w:eastAsiaTheme="minorEastAsia" w:hAnsi="Cambria" w:cs="Times New Roman"/>
          <w:sz w:val="24"/>
          <w:szCs w:val="24"/>
        </w:rPr>
      </w:pPr>
    </w:p>
    <w:p w14:paraId="455CDFF4" w14:textId="77777777" w:rsidR="00867DC7" w:rsidRDefault="00867DC7" w:rsidP="00FE3B4C">
      <w:pPr>
        <w:spacing w:beforeLines="40" w:before="96" w:afterLines="40" w:after="96" w:line="360" w:lineRule="auto"/>
        <w:jc w:val="both"/>
        <w:rPr>
          <w:rFonts w:ascii="Cambria" w:eastAsiaTheme="minorEastAsia" w:hAnsi="Cambria" w:cs="Times New Roman"/>
          <w:sz w:val="24"/>
          <w:szCs w:val="24"/>
        </w:rPr>
      </w:pPr>
    </w:p>
    <w:p w14:paraId="17086FE1" w14:textId="77777777" w:rsidR="00867DC7" w:rsidRPr="00FE3B4C" w:rsidRDefault="00867DC7" w:rsidP="00FE3B4C">
      <w:pPr>
        <w:spacing w:beforeLines="40" w:before="96" w:afterLines="40" w:after="96" w:line="360" w:lineRule="auto"/>
        <w:jc w:val="both"/>
        <w:rPr>
          <w:rFonts w:ascii="Cambria" w:eastAsiaTheme="minorEastAsia" w:hAnsi="Cambria" w:cs="Times New Roman"/>
          <w:sz w:val="24"/>
          <w:szCs w:val="24"/>
        </w:rPr>
      </w:pPr>
    </w:p>
    <w:p w14:paraId="08FB6EA7" w14:textId="0D7A78A2" w:rsidR="008812B0" w:rsidRPr="004C1583" w:rsidRDefault="008812B0" w:rsidP="008812B0">
      <w:pPr>
        <w:spacing w:after="0" w:line="36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lastRenderedPageBreak/>
        <w:t xml:space="preserve">Sukladno ciljevima turističkih zajednica, koji su definirani u čl. 9. Zakona o turističkim zajednicama i promicanju hrvatskog turizma, rad  Turističke zajednice  Općine </w:t>
      </w:r>
      <w:r w:rsidR="00712C16" w:rsidRPr="004C1583">
        <w:rPr>
          <w:rFonts w:ascii="Cambria" w:eastAsia="Times New Roman" w:hAnsi="Cambria" w:cs="Times New Roman"/>
          <w:sz w:val="24"/>
          <w:szCs w:val="24"/>
          <w:lang w:eastAsia="hr-HR"/>
        </w:rPr>
        <w:t>Jasenice</w:t>
      </w:r>
      <w:r w:rsidRPr="004C1583">
        <w:rPr>
          <w:rFonts w:ascii="Cambria" w:eastAsia="Times New Roman" w:hAnsi="Cambria" w:cs="Times New Roman"/>
          <w:sz w:val="24"/>
          <w:szCs w:val="24"/>
          <w:lang w:eastAsia="hr-HR"/>
        </w:rPr>
        <w:t xml:space="preserve"> usmjeren je na:</w:t>
      </w:r>
    </w:p>
    <w:p w14:paraId="30D0A3B5" w14:textId="2E7285D1" w:rsidR="008812B0" w:rsidRPr="004C1583" w:rsidRDefault="008812B0"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 razvoj i marketing destinacije kroz koordiniranje ključnih aktivnosti turističkog razvoja (planiranje, razvoj turističkih proizvoda u destinaciji, financiranje, donošenje i provedba odluka), u skladu s dokumentima kojima se definira nacionalna strategija razvoja turizma</w:t>
      </w:r>
      <w:r w:rsidR="00712C16" w:rsidRPr="004C1583">
        <w:rPr>
          <w:rFonts w:ascii="Cambria" w:eastAsia="Times New Roman" w:hAnsi="Cambria" w:cs="Times New Roman"/>
          <w:sz w:val="24"/>
          <w:szCs w:val="24"/>
          <w:lang w:eastAsia="hr-HR"/>
        </w:rPr>
        <w:t>.,</w:t>
      </w:r>
    </w:p>
    <w:p w14:paraId="4F252295" w14:textId="7A8467C8" w:rsidR="008812B0" w:rsidRPr="004C1583" w:rsidRDefault="008812B0"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 osiguravanje cjelovitije zastupljenosti specifičnih lokalnih/regionalnih interesa kroz jačanje lokalne/regionalne inicijative i povezivanje dionika na lokalnom/regionalnom nivou radi stvaranja međunarodno konkurentnih turističkih proizvoda</w:t>
      </w:r>
      <w:r w:rsidR="00712C16" w:rsidRPr="004C1583">
        <w:rPr>
          <w:rFonts w:ascii="Cambria" w:eastAsia="Times New Roman" w:hAnsi="Cambria" w:cs="Times New Roman"/>
          <w:sz w:val="24"/>
          <w:szCs w:val="24"/>
          <w:lang w:eastAsia="hr-HR"/>
        </w:rPr>
        <w:t xml:space="preserve"> te</w:t>
      </w:r>
    </w:p>
    <w:p w14:paraId="5EAC8113" w14:textId="77777777" w:rsidR="008812B0" w:rsidRPr="004C1583" w:rsidRDefault="008812B0"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1AE092AB" w14:textId="77777777" w:rsidR="008812B0" w:rsidRPr="004C1583" w:rsidRDefault="008812B0" w:rsidP="008812B0">
      <w:pPr>
        <w:shd w:val="clear" w:color="auto" w:fill="FFFFFF"/>
        <w:spacing w:after="48" w:line="360" w:lineRule="auto"/>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Zadaće lokalne turističke zajednice, kao lokalne destinacijske menadžment organizacije, su sljedeće:</w:t>
      </w:r>
    </w:p>
    <w:p w14:paraId="346758A7" w14:textId="77777777" w:rsidR="008812B0" w:rsidRPr="004C1583" w:rsidRDefault="008812B0" w:rsidP="008812B0">
      <w:pPr>
        <w:shd w:val="clear" w:color="auto" w:fill="FFFFFF"/>
        <w:spacing w:after="0"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i/>
          <w:iCs/>
          <w:sz w:val="24"/>
          <w:szCs w:val="24"/>
          <w:bdr w:val="none" w:sz="0" w:space="0" w:color="auto" w:frame="1"/>
          <w:lang w:eastAsia="hr-HR"/>
        </w:rPr>
        <w:t>1. Razvoj proizvoda</w:t>
      </w:r>
    </w:p>
    <w:p w14:paraId="7BC0D0C9" w14:textId="448E6116"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1.1. sudjelovanje u planiranju i provedbi ključnih investicijskih projekata javnog sektora i ključnih projekata podizanja konkurentnosti destinacije</w:t>
      </w:r>
      <w:r w:rsidR="00712C16" w:rsidRPr="004C1583">
        <w:rPr>
          <w:rFonts w:ascii="Cambria" w:eastAsia="Times New Roman" w:hAnsi="Cambria" w:cs="Times New Roman"/>
          <w:sz w:val="24"/>
          <w:szCs w:val="24"/>
          <w:lang w:eastAsia="hr-HR"/>
        </w:rPr>
        <w:t>,</w:t>
      </w:r>
    </w:p>
    <w:p w14:paraId="2F16B238" w14:textId="252F6588"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1.2. koordinacija i komunikacija s dionicima privatnog i javnog sektora u destinaciji</w:t>
      </w:r>
      <w:r w:rsidR="00712C16" w:rsidRPr="004C1583">
        <w:rPr>
          <w:rFonts w:ascii="Cambria" w:eastAsia="Times New Roman" w:hAnsi="Cambria" w:cs="Times New Roman"/>
          <w:sz w:val="24"/>
          <w:szCs w:val="24"/>
          <w:lang w:eastAsia="hr-HR"/>
        </w:rPr>
        <w:t>,</w:t>
      </w:r>
    </w:p>
    <w:p w14:paraId="14BFEA49" w14:textId="2656D266"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1.3. razvojne aktivnosti vezane uz povezivanje elemenata ponude u pakete i proizvode – inkubatori inovativnih destinacijskih doživljaja i proizvoda</w:t>
      </w:r>
      <w:r w:rsidR="00712C16" w:rsidRPr="004C1583">
        <w:rPr>
          <w:rFonts w:ascii="Cambria" w:eastAsia="Times New Roman" w:hAnsi="Cambria" w:cs="Times New Roman"/>
          <w:sz w:val="24"/>
          <w:szCs w:val="24"/>
          <w:lang w:eastAsia="hr-HR"/>
        </w:rPr>
        <w:t>,</w:t>
      </w:r>
    </w:p>
    <w:p w14:paraId="218BA121" w14:textId="6BD24B2C"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1.4. razvoj događanja u destinaciji i drugih motiva dolaska u destinaciju za individualne i grupne goste</w:t>
      </w:r>
      <w:r w:rsidR="00712C16" w:rsidRPr="004C1583">
        <w:rPr>
          <w:rFonts w:ascii="Cambria" w:eastAsia="Times New Roman" w:hAnsi="Cambria" w:cs="Times New Roman"/>
          <w:sz w:val="24"/>
          <w:szCs w:val="24"/>
          <w:lang w:eastAsia="hr-HR"/>
        </w:rPr>
        <w:t>,</w:t>
      </w:r>
    </w:p>
    <w:p w14:paraId="04B121B8" w14:textId="7D9AD90E"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1.5. razvoj ostalih elemenata turističke ponude s fokusom na cjelogodišnju ponudu destinacije</w:t>
      </w:r>
      <w:r w:rsidR="00712C16" w:rsidRPr="004C1583">
        <w:rPr>
          <w:rFonts w:ascii="Cambria" w:eastAsia="Times New Roman" w:hAnsi="Cambria" w:cs="Times New Roman"/>
          <w:sz w:val="24"/>
          <w:szCs w:val="24"/>
          <w:lang w:eastAsia="hr-HR"/>
        </w:rPr>
        <w:t>,</w:t>
      </w:r>
    </w:p>
    <w:p w14:paraId="1A674233" w14:textId="3885FAE1"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r w:rsidR="00712C16" w:rsidRPr="004C1583">
        <w:rPr>
          <w:rFonts w:ascii="Cambria" w:eastAsia="Times New Roman" w:hAnsi="Cambria" w:cs="Times New Roman"/>
          <w:sz w:val="24"/>
          <w:szCs w:val="24"/>
          <w:lang w:eastAsia="hr-HR"/>
        </w:rPr>
        <w:t>,</w:t>
      </w:r>
    </w:p>
    <w:p w14:paraId="06635468" w14:textId="06F648E8"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1.7. upravljanje kvalitetom ponude u destinaciji</w:t>
      </w:r>
      <w:r w:rsidR="00712C16" w:rsidRPr="004C1583">
        <w:rPr>
          <w:rFonts w:ascii="Cambria" w:eastAsia="Times New Roman" w:hAnsi="Cambria" w:cs="Times New Roman"/>
          <w:sz w:val="24"/>
          <w:szCs w:val="24"/>
          <w:lang w:eastAsia="hr-HR"/>
        </w:rPr>
        <w:t>,</w:t>
      </w:r>
    </w:p>
    <w:p w14:paraId="2BA9BDE6" w14:textId="3157A47B"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lastRenderedPageBreak/>
        <w:t>1.8. strateško i operativno planiranje razvoja turizma ili proizvoda na destinacijskoj razini te po potrebi organizacija sustava upravljanja posjetiteljima</w:t>
      </w:r>
      <w:r w:rsidR="00712C16" w:rsidRPr="004C1583">
        <w:rPr>
          <w:rFonts w:ascii="Cambria" w:eastAsia="Times New Roman" w:hAnsi="Cambria" w:cs="Times New Roman"/>
          <w:sz w:val="24"/>
          <w:szCs w:val="24"/>
          <w:lang w:eastAsia="hr-HR"/>
        </w:rPr>
        <w:t>,</w:t>
      </w:r>
    </w:p>
    <w:p w14:paraId="29E6E929" w14:textId="0A4DBF01"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1.9. sudjelovanje u izradi strateških i razvojnih planova turizma na području destinacije</w:t>
      </w:r>
      <w:r w:rsidR="00712C16" w:rsidRPr="004C1583">
        <w:rPr>
          <w:rFonts w:ascii="Cambria" w:eastAsia="Times New Roman" w:hAnsi="Cambria" w:cs="Times New Roman"/>
          <w:sz w:val="24"/>
          <w:szCs w:val="24"/>
          <w:lang w:eastAsia="hr-HR"/>
        </w:rPr>
        <w:t>,</w:t>
      </w:r>
    </w:p>
    <w:p w14:paraId="1A8BA41C" w14:textId="63A5454E"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1.10. upravljanje javnom turističkom infrastrukturom</w:t>
      </w:r>
      <w:r w:rsidR="00712C16" w:rsidRPr="004C1583">
        <w:rPr>
          <w:rFonts w:ascii="Cambria" w:eastAsia="Times New Roman" w:hAnsi="Cambria" w:cs="Times New Roman"/>
          <w:sz w:val="24"/>
          <w:szCs w:val="24"/>
          <w:lang w:eastAsia="hr-HR"/>
        </w:rPr>
        <w:t xml:space="preserve"> i </w:t>
      </w:r>
    </w:p>
    <w:p w14:paraId="7A239452" w14:textId="77777777"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1.11. sudjelovanje u provođenju strateških marketinških projekata koje je definirala Hrvatska turistička zajednica.</w:t>
      </w:r>
    </w:p>
    <w:p w14:paraId="41FDF8F0" w14:textId="77777777" w:rsidR="008812B0" w:rsidRPr="004C1583" w:rsidRDefault="008812B0" w:rsidP="008812B0">
      <w:pPr>
        <w:shd w:val="clear" w:color="auto" w:fill="FFFFFF"/>
        <w:spacing w:after="0"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i/>
          <w:iCs/>
          <w:sz w:val="24"/>
          <w:szCs w:val="24"/>
          <w:bdr w:val="none" w:sz="0" w:space="0" w:color="auto" w:frame="1"/>
          <w:lang w:eastAsia="hr-HR"/>
        </w:rPr>
        <w:t>2. Informacije i istraživanja</w:t>
      </w:r>
    </w:p>
    <w:p w14:paraId="4743DF70" w14:textId="5660A72A"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2.1. izrada i distribucija informativnih materijala</w:t>
      </w:r>
      <w:r w:rsidR="00712C16" w:rsidRPr="004C1583">
        <w:rPr>
          <w:rFonts w:ascii="Cambria" w:eastAsia="Times New Roman" w:hAnsi="Cambria" w:cs="Times New Roman"/>
          <w:sz w:val="24"/>
          <w:szCs w:val="24"/>
          <w:lang w:eastAsia="hr-HR"/>
        </w:rPr>
        <w:t>,</w:t>
      </w:r>
    </w:p>
    <w:p w14:paraId="11DF93C6" w14:textId="54F9CA54"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2.2. stvaranje, održavanje i redovito kreiranje sadržaja na mrežnim stranicama destinacije i profilima društvenih mreža</w:t>
      </w:r>
      <w:r w:rsidR="00712C16" w:rsidRPr="004C1583">
        <w:rPr>
          <w:rFonts w:ascii="Cambria" w:eastAsia="Times New Roman" w:hAnsi="Cambria" w:cs="Times New Roman"/>
          <w:sz w:val="24"/>
          <w:szCs w:val="24"/>
          <w:lang w:eastAsia="hr-HR"/>
        </w:rPr>
        <w:t>,</w:t>
      </w:r>
    </w:p>
    <w:p w14:paraId="4934BC5D" w14:textId="0DD3CAB7"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2.3. osnivanje, koordinacija i upravljanje turističkim informativnim centrima (ako postoje/ima potrebe za njima)</w:t>
      </w:r>
      <w:r w:rsidR="00712C16" w:rsidRPr="004C1583">
        <w:rPr>
          <w:rFonts w:ascii="Cambria" w:eastAsia="Times New Roman" w:hAnsi="Cambria" w:cs="Times New Roman"/>
          <w:sz w:val="24"/>
          <w:szCs w:val="24"/>
          <w:lang w:eastAsia="hr-HR"/>
        </w:rPr>
        <w:t>,</w:t>
      </w:r>
    </w:p>
    <w:p w14:paraId="072B26C9" w14:textId="11148BED"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2.4. suradnja sa subjektima javnog i privatnog sektora u destinaciji radi podizanja kvalitete turističkog iskustva, funkcioniranja, dostupnosti i kvalitete javnih usluga, servisa i komunalnih službi na području turističke destinacije</w:t>
      </w:r>
      <w:r w:rsidR="00712C16" w:rsidRPr="004C1583">
        <w:rPr>
          <w:rFonts w:ascii="Cambria" w:eastAsia="Times New Roman" w:hAnsi="Cambria" w:cs="Times New Roman"/>
          <w:sz w:val="24"/>
          <w:szCs w:val="24"/>
          <w:lang w:eastAsia="hr-HR"/>
        </w:rPr>
        <w:t>,</w:t>
      </w:r>
    </w:p>
    <w:p w14:paraId="1D7BAF2F" w14:textId="5C48B479"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2.5. planiranje, izrada, postavljanje i održavanje sustava turističke signalizacije, samostalno i/ili u suradnji s jedinicom lokalne samouprave</w:t>
      </w:r>
      <w:r w:rsidR="00712C16" w:rsidRPr="004C1583">
        <w:rPr>
          <w:rFonts w:ascii="Cambria" w:eastAsia="Times New Roman" w:hAnsi="Cambria" w:cs="Times New Roman"/>
          <w:sz w:val="24"/>
          <w:szCs w:val="24"/>
          <w:lang w:eastAsia="hr-HR"/>
        </w:rPr>
        <w:t xml:space="preserve"> i </w:t>
      </w:r>
    </w:p>
    <w:p w14:paraId="2CFC6076" w14:textId="77777777"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690D6628" w14:textId="77777777" w:rsidR="008812B0" w:rsidRPr="004C1583" w:rsidRDefault="008812B0" w:rsidP="008812B0">
      <w:pPr>
        <w:shd w:val="clear" w:color="auto" w:fill="FFFFFF"/>
        <w:spacing w:after="0"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i/>
          <w:iCs/>
          <w:sz w:val="24"/>
          <w:szCs w:val="24"/>
          <w:bdr w:val="none" w:sz="0" w:space="0" w:color="auto" w:frame="1"/>
          <w:lang w:eastAsia="hr-HR"/>
        </w:rPr>
        <w:t>3. Distribucija</w:t>
      </w:r>
    </w:p>
    <w:p w14:paraId="4214FDD3" w14:textId="6C407AB1"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3.1. koordiniranje s regionalnom turističkom zajednicom u provedbi operativnih marketinških aktivnosti</w:t>
      </w:r>
      <w:r w:rsidR="00712C16" w:rsidRPr="004C1583">
        <w:rPr>
          <w:rFonts w:ascii="Cambria" w:eastAsia="Times New Roman" w:hAnsi="Cambria" w:cs="Times New Roman"/>
          <w:sz w:val="24"/>
          <w:szCs w:val="24"/>
          <w:lang w:eastAsia="hr-HR"/>
        </w:rPr>
        <w:t>,</w:t>
      </w:r>
    </w:p>
    <w:p w14:paraId="3A5A53B5" w14:textId="00AFD85C"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3.2. priprema, sortiranje i slanje podataka o turističkoj ponudi na području destinacije u regionalnu turističku zajednicu i Hrvatsku turističku zajednicu</w:t>
      </w:r>
      <w:r w:rsidR="00712C16" w:rsidRPr="004C1583">
        <w:rPr>
          <w:rFonts w:ascii="Cambria" w:eastAsia="Times New Roman" w:hAnsi="Cambria" w:cs="Times New Roman"/>
          <w:sz w:val="24"/>
          <w:szCs w:val="24"/>
          <w:lang w:eastAsia="hr-HR"/>
        </w:rPr>
        <w:t>,</w:t>
      </w:r>
    </w:p>
    <w:p w14:paraId="364A083E" w14:textId="77777777"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3.3. priprema destinacijskih marketinških materijala sukladno definiranim standardima i upućivanje na usklađivanje i odobrenje u regionalnu turističku zajednicu</w:t>
      </w:r>
    </w:p>
    <w:p w14:paraId="512B02EC" w14:textId="750BDEDE"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lastRenderedPageBreak/>
        <w:t>3.4. pružanje podrške u organizaciji studijskih putovanja novinara i predstavnika organizatora putovanja u suradnji s regionalnom turističkom zajednicom te u suradnji s Hrvatskom turističkom zajednicom</w:t>
      </w:r>
      <w:r w:rsidR="00712C16" w:rsidRPr="004C1583">
        <w:rPr>
          <w:rFonts w:ascii="Cambria" w:eastAsia="Times New Roman" w:hAnsi="Cambria" w:cs="Times New Roman"/>
          <w:sz w:val="24"/>
          <w:szCs w:val="24"/>
          <w:lang w:eastAsia="hr-HR"/>
        </w:rPr>
        <w:t xml:space="preserve"> i </w:t>
      </w:r>
    </w:p>
    <w:p w14:paraId="7A1BEDC0" w14:textId="77777777" w:rsidR="008812B0" w:rsidRPr="004C1583" w:rsidRDefault="008812B0" w:rsidP="008812B0">
      <w:pPr>
        <w:shd w:val="clear" w:color="auto" w:fill="FFFFFF"/>
        <w:spacing w:after="48" w:line="360" w:lineRule="auto"/>
        <w:ind w:left="720"/>
        <w:textAlignment w:val="baseline"/>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3.5. obavljanje i drugih poslova propisanih ovim Zakonom ili drugim propisom.</w:t>
      </w:r>
    </w:p>
    <w:p w14:paraId="1C7CCCAC" w14:textId="77777777" w:rsidR="008812B0" w:rsidRPr="004C1583" w:rsidRDefault="008812B0" w:rsidP="008812B0">
      <w:pPr>
        <w:spacing w:after="135" w:line="360" w:lineRule="auto"/>
        <w:jc w:val="both"/>
        <w:rPr>
          <w:rFonts w:ascii="Cambria" w:eastAsia="Times New Roman" w:hAnsi="Cambria" w:cs="Times New Roman"/>
          <w:sz w:val="24"/>
          <w:szCs w:val="24"/>
          <w:lang w:eastAsia="hr-HR"/>
        </w:rPr>
      </w:pPr>
    </w:p>
    <w:p w14:paraId="3488CFF5" w14:textId="46060DFF" w:rsidR="003D4D16" w:rsidRPr="004C1583" w:rsidRDefault="008812B0" w:rsidP="008812B0">
      <w:pPr>
        <w:spacing w:after="135" w:line="360" w:lineRule="auto"/>
        <w:jc w:val="both"/>
        <w:rPr>
          <w:rFonts w:ascii="Cambria" w:eastAsia="Times New Roman" w:hAnsi="Cambria" w:cs="Times New Roman"/>
          <w:sz w:val="24"/>
          <w:szCs w:val="24"/>
          <w:lang w:eastAsia="hr-HR"/>
        </w:rPr>
      </w:pPr>
      <w:r w:rsidRPr="004C1583">
        <w:rPr>
          <w:rFonts w:ascii="Cambria" w:eastAsia="Times New Roman" w:hAnsi="Cambria" w:cs="Arial"/>
          <w:sz w:val="24"/>
          <w:szCs w:val="24"/>
          <w:lang w:eastAsia="hr-HR"/>
        </w:rPr>
        <w:t>Planiranje financijskog plana i izrada prog</w:t>
      </w:r>
      <w:r w:rsidR="0026046A" w:rsidRPr="004C1583">
        <w:rPr>
          <w:rFonts w:ascii="Cambria" w:eastAsia="Times New Roman" w:hAnsi="Cambria" w:cs="Arial"/>
          <w:sz w:val="24"/>
          <w:szCs w:val="24"/>
          <w:lang w:eastAsia="hr-HR"/>
        </w:rPr>
        <w:t>rama rada Turističke zajednice O</w:t>
      </w:r>
      <w:r w:rsidRPr="004C1583">
        <w:rPr>
          <w:rFonts w:ascii="Cambria" w:eastAsia="Times New Roman" w:hAnsi="Cambria" w:cs="Arial"/>
          <w:sz w:val="24"/>
          <w:szCs w:val="24"/>
          <w:lang w:eastAsia="hr-HR"/>
        </w:rPr>
        <w:t xml:space="preserve">pćine </w:t>
      </w:r>
      <w:r w:rsidR="00712C16" w:rsidRPr="004C1583">
        <w:rPr>
          <w:rFonts w:ascii="Cambria" w:eastAsia="Times New Roman" w:hAnsi="Cambria" w:cs="Arial"/>
          <w:sz w:val="24"/>
          <w:szCs w:val="24"/>
          <w:lang w:eastAsia="hr-HR"/>
        </w:rPr>
        <w:t xml:space="preserve">Jasenice </w:t>
      </w:r>
      <w:r w:rsidRPr="004C1583">
        <w:rPr>
          <w:rFonts w:ascii="Cambria" w:eastAsia="Times New Roman" w:hAnsi="Cambria" w:cs="Arial"/>
          <w:sz w:val="24"/>
          <w:szCs w:val="24"/>
          <w:lang w:eastAsia="hr-HR"/>
        </w:rPr>
        <w:t>za 202</w:t>
      </w:r>
      <w:r w:rsidR="004C1583">
        <w:rPr>
          <w:rFonts w:ascii="Cambria" w:eastAsia="Times New Roman" w:hAnsi="Cambria" w:cs="Arial"/>
          <w:sz w:val="24"/>
          <w:szCs w:val="24"/>
          <w:lang w:eastAsia="hr-HR"/>
        </w:rPr>
        <w:t>3</w:t>
      </w:r>
      <w:r w:rsidRPr="004C1583">
        <w:rPr>
          <w:rFonts w:ascii="Cambria" w:eastAsia="Times New Roman" w:hAnsi="Cambria" w:cs="Arial"/>
          <w:sz w:val="24"/>
          <w:szCs w:val="24"/>
          <w:lang w:eastAsia="hr-HR"/>
        </w:rPr>
        <w:t>. godinu izrađeno je na temelju ostvarenja iz 202</w:t>
      </w:r>
      <w:r w:rsidR="004C1583">
        <w:rPr>
          <w:rFonts w:ascii="Cambria" w:eastAsia="Times New Roman" w:hAnsi="Cambria" w:cs="Arial"/>
          <w:sz w:val="24"/>
          <w:szCs w:val="24"/>
          <w:lang w:eastAsia="hr-HR"/>
        </w:rPr>
        <w:t>2</w:t>
      </w:r>
      <w:r w:rsidRPr="004C1583">
        <w:rPr>
          <w:rFonts w:ascii="Cambria" w:eastAsia="Times New Roman" w:hAnsi="Cambria" w:cs="Arial"/>
          <w:sz w:val="24"/>
          <w:szCs w:val="24"/>
          <w:lang w:eastAsia="hr-HR"/>
        </w:rPr>
        <w:t>. i 2021. godine , a pri izradi su uzeti u obzir rezultati poslovanja u ovoj godini kao i iskus</w:t>
      </w:r>
      <w:r w:rsidR="00712C16" w:rsidRPr="004C1583">
        <w:rPr>
          <w:rFonts w:ascii="Cambria" w:eastAsia="Times New Roman" w:hAnsi="Cambria" w:cs="Arial"/>
          <w:sz w:val="24"/>
          <w:szCs w:val="24"/>
          <w:lang w:eastAsia="hr-HR"/>
        </w:rPr>
        <w:t>tva iz prethodnih godina te općim</w:t>
      </w:r>
      <w:r w:rsidRPr="004C1583">
        <w:rPr>
          <w:rFonts w:ascii="Cambria" w:eastAsia="Times New Roman" w:hAnsi="Cambria" w:cs="Arial"/>
          <w:sz w:val="24"/>
          <w:szCs w:val="24"/>
          <w:lang w:eastAsia="hr-HR"/>
        </w:rPr>
        <w:t xml:space="preserve"> informacijama Ministarstva turizma i HTZ-a vezano za prognoze za 202</w:t>
      </w:r>
      <w:r w:rsidR="004C1583">
        <w:rPr>
          <w:rFonts w:ascii="Cambria" w:eastAsia="Times New Roman" w:hAnsi="Cambria" w:cs="Arial"/>
          <w:sz w:val="24"/>
          <w:szCs w:val="24"/>
          <w:lang w:eastAsia="hr-HR"/>
        </w:rPr>
        <w:t>3</w:t>
      </w:r>
      <w:r w:rsidRPr="004C1583">
        <w:rPr>
          <w:rFonts w:ascii="Cambria" w:eastAsia="Times New Roman" w:hAnsi="Cambria" w:cs="Arial"/>
          <w:sz w:val="24"/>
          <w:szCs w:val="24"/>
          <w:lang w:eastAsia="hr-HR"/>
        </w:rPr>
        <w:t>. godinu prema kojima će 202</w:t>
      </w:r>
      <w:r w:rsidR="004C1583">
        <w:rPr>
          <w:rFonts w:ascii="Cambria" w:eastAsia="Times New Roman" w:hAnsi="Cambria" w:cs="Arial"/>
          <w:sz w:val="24"/>
          <w:szCs w:val="24"/>
          <w:lang w:eastAsia="hr-HR"/>
        </w:rPr>
        <w:t>3</w:t>
      </w:r>
      <w:r w:rsidRPr="004C1583">
        <w:rPr>
          <w:rFonts w:ascii="Cambria" w:eastAsia="Times New Roman" w:hAnsi="Cambria" w:cs="Arial"/>
          <w:sz w:val="24"/>
          <w:szCs w:val="24"/>
          <w:lang w:eastAsia="hr-HR"/>
        </w:rPr>
        <w:t xml:space="preserve">. godina biti još izazovnija, a u </w:t>
      </w:r>
      <w:r w:rsidRPr="004C1583">
        <w:rPr>
          <w:rFonts w:ascii="Cambria" w:eastAsia="Times New Roman" w:hAnsi="Cambria" w:cs="Times New Roman"/>
          <w:sz w:val="24"/>
          <w:szCs w:val="24"/>
          <w:lang w:eastAsia="hr-HR"/>
        </w:rPr>
        <w:t>turizmu će uspjeti oni koji prate međunarodne trendove i standarde kvalitete koji se snažno ističu, ali i još jačem uključivanju svih dionika destinacije  u daljnji razvoj kvalitetnih turističkih proizvoda.</w:t>
      </w:r>
    </w:p>
    <w:p w14:paraId="3DD18A35" w14:textId="04A52372" w:rsidR="00796005" w:rsidRPr="00867DC7" w:rsidRDefault="00796005" w:rsidP="008812B0">
      <w:pPr>
        <w:spacing w:after="135" w:line="360" w:lineRule="auto"/>
        <w:jc w:val="both"/>
        <w:rPr>
          <w:rFonts w:ascii="Cambria" w:eastAsia="Times New Roman" w:hAnsi="Cambria" w:cs="Arial"/>
          <w:b/>
          <w:i/>
          <w:sz w:val="24"/>
          <w:szCs w:val="24"/>
          <w:lang w:eastAsia="hr-HR"/>
        </w:rPr>
      </w:pPr>
      <w:r w:rsidRPr="00867DC7">
        <w:rPr>
          <w:rFonts w:ascii="Cambria" w:eastAsia="Times New Roman" w:hAnsi="Cambria" w:cs="Times New Roman"/>
          <w:b/>
          <w:i/>
          <w:sz w:val="24"/>
          <w:szCs w:val="24"/>
          <w:lang w:eastAsia="hr-HR"/>
        </w:rPr>
        <w:t xml:space="preserve">TRENDOVI I PROCJENE </w:t>
      </w:r>
    </w:p>
    <w:p w14:paraId="772AE2C3" w14:textId="7FAB0A0D" w:rsidR="003D4D16" w:rsidRPr="004C1583" w:rsidRDefault="003D4D16" w:rsidP="008812B0">
      <w:pPr>
        <w:spacing w:after="135" w:line="360" w:lineRule="auto"/>
        <w:jc w:val="both"/>
        <w:rPr>
          <w:rFonts w:ascii="Cambria" w:eastAsia="Times New Roman" w:hAnsi="Cambria" w:cs="Arial"/>
          <w:sz w:val="24"/>
          <w:szCs w:val="24"/>
          <w:lang w:eastAsia="hr-HR"/>
        </w:rPr>
      </w:pPr>
      <w:r w:rsidRPr="004C1583">
        <w:rPr>
          <w:rFonts w:ascii="Cambria" w:eastAsia="Times New Roman" w:hAnsi="Cambria" w:cs="Arial"/>
          <w:sz w:val="24"/>
          <w:szCs w:val="24"/>
          <w:lang w:eastAsia="hr-HR"/>
        </w:rPr>
        <w:t xml:space="preserve">Naša općina je atraktivno područje za turiste </w:t>
      </w:r>
      <w:r w:rsidR="0013186D" w:rsidRPr="004C1583">
        <w:rPr>
          <w:rFonts w:ascii="Cambria" w:eastAsia="Times New Roman" w:hAnsi="Cambria" w:cs="Arial"/>
          <w:sz w:val="24"/>
          <w:szCs w:val="24"/>
          <w:lang w:eastAsia="hr-HR"/>
        </w:rPr>
        <w:t>i posjetitelje zbog  svoje povoljne  lokacije i blizine atraktivnim prirodnim znamenitostima, a pogotovo zato jer smo mala sredina bez velikih gužvi što u ovakvim vremenima potencijalnim turistima puno znači.</w:t>
      </w:r>
    </w:p>
    <w:p w14:paraId="5FAD814B" w14:textId="11F217E3" w:rsidR="00B0501F" w:rsidRPr="004C1583" w:rsidRDefault="00B0501F" w:rsidP="00363909">
      <w:pPr>
        <w:spacing w:after="0" w:line="360" w:lineRule="auto"/>
        <w:jc w:val="both"/>
        <w:rPr>
          <w:rFonts w:ascii="Cambria" w:eastAsia="Times New Roman" w:hAnsi="Cambria" w:cs="Times New Roman"/>
          <w:sz w:val="24"/>
          <w:szCs w:val="24"/>
          <w:lang w:eastAsia="hr-HR"/>
        </w:rPr>
      </w:pPr>
      <w:r w:rsidRPr="004C1583">
        <w:rPr>
          <w:rFonts w:ascii="Cambria" w:eastAsia="Times New Roman" w:hAnsi="Cambria" w:cs="Arial"/>
          <w:sz w:val="24"/>
          <w:szCs w:val="24"/>
          <w:lang w:eastAsia="hr-HR"/>
        </w:rPr>
        <w:t>Upravo zato naglasak je potrebno staviti na ak</w:t>
      </w:r>
      <w:r w:rsidR="00D87988" w:rsidRPr="004C1583">
        <w:rPr>
          <w:rFonts w:ascii="Cambria" w:eastAsia="Times New Roman" w:hAnsi="Cambria" w:cs="Arial"/>
          <w:sz w:val="24"/>
          <w:szCs w:val="24"/>
          <w:lang w:eastAsia="hr-HR"/>
        </w:rPr>
        <w:t>t</w:t>
      </w:r>
      <w:r w:rsidRPr="004C1583">
        <w:rPr>
          <w:rFonts w:ascii="Cambria" w:eastAsia="Times New Roman" w:hAnsi="Cambria" w:cs="Arial"/>
          <w:sz w:val="24"/>
          <w:szCs w:val="24"/>
          <w:lang w:eastAsia="hr-HR"/>
        </w:rPr>
        <w:t>ivan odmor i njegovanje prirodne baštine</w:t>
      </w:r>
      <w:r w:rsidR="00D87988" w:rsidRPr="004C1583">
        <w:rPr>
          <w:rFonts w:ascii="Cambria" w:eastAsia="Times New Roman" w:hAnsi="Cambria" w:cs="Arial"/>
          <w:sz w:val="24"/>
          <w:szCs w:val="24"/>
          <w:lang w:eastAsia="hr-HR"/>
        </w:rPr>
        <w:t xml:space="preserve">, te naravno voditi računa o dugoročnoj zaštiti prirode. </w:t>
      </w:r>
      <w:r w:rsidR="00867DC7">
        <w:rPr>
          <w:rFonts w:ascii="Cambria" w:eastAsia="Times New Roman" w:hAnsi="Cambria" w:cs="Arial"/>
          <w:sz w:val="24"/>
          <w:szCs w:val="24"/>
          <w:lang w:eastAsia="hr-HR"/>
        </w:rPr>
        <w:t>N</w:t>
      </w:r>
      <w:r w:rsidR="00DD705A" w:rsidRPr="004C1583">
        <w:rPr>
          <w:rFonts w:ascii="Cambria" w:eastAsia="Times New Roman" w:hAnsi="Cambria" w:cs="Arial"/>
          <w:sz w:val="24"/>
          <w:szCs w:val="24"/>
          <w:lang w:eastAsia="hr-HR"/>
        </w:rPr>
        <w:t>ovi sadržaj treba</w:t>
      </w:r>
      <w:r w:rsidR="00FC2DE8" w:rsidRPr="004C1583">
        <w:rPr>
          <w:rFonts w:ascii="Cambria" w:eastAsia="Times New Roman" w:hAnsi="Cambria" w:cs="Arial"/>
          <w:sz w:val="24"/>
          <w:szCs w:val="24"/>
          <w:lang w:eastAsia="hr-HR"/>
        </w:rPr>
        <w:t xml:space="preserve"> kreirati pažljivo i prilagoditi ga trenutno</w:t>
      </w:r>
      <w:r w:rsidR="00113326" w:rsidRPr="004C1583">
        <w:rPr>
          <w:rFonts w:ascii="Cambria" w:eastAsia="Times New Roman" w:hAnsi="Cambria" w:cs="Arial"/>
          <w:sz w:val="24"/>
          <w:szCs w:val="24"/>
          <w:lang w:eastAsia="hr-HR"/>
        </w:rPr>
        <w:t>j</w:t>
      </w:r>
      <w:r w:rsidR="00FC2DE8" w:rsidRPr="004C1583">
        <w:rPr>
          <w:rFonts w:ascii="Cambria" w:eastAsia="Times New Roman" w:hAnsi="Cambria" w:cs="Arial"/>
          <w:sz w:val="24"/>
          <w:szCs w:val="24"/>
          <w:lang w:eastAsia="hr-HR"/>
        </w:rPr>
        <w:t xml:space="preserve"> potražnji, ali također treba biti oprezan jer se današnji turisti ne zadovoljavaju samo sa ponudom „sunce i more“ već traže nešto autentično. Razni sportski, kulturni, zabavni, vjerski  i ostali događaji kao i tematski festivali predstavljaju danas turističke atrakcije, a organizacija i upravljanje istima je složen posao pa tako kvalitetno upravljanje turističkim događajima predstavlja ključan element kvalitetnog upravljanja turističkom destinacijom.</w:t>
      </w:r>
      <w:r w:rsidR="00FC2DE8" w:rsidRPr="004C1583">
        <w:rPr>
          <w:rFonts w:ascii="Cambria" w:eastAsia="Times New Roman" w:hAnsi="Cambria" w:cs="Times New Roman"/>
          <w:sz w:val="24"/>
          <w:szCs w:val="24"/>
          <w:lang w:eastAsia="hr-HR"/>
        </w:rPr>
        <w:t xml:space="preserve"> Turizam danas prerasta dimenziju gospodarske aktivnosti – on postaje sve više stil života i jedna od važnih potreba suvremenog čovjeka. Turizam zaokuplja dio čovjekovog slobodnog vremena, jednu od najvećih dragocjenosti prezaposlenih ljudi 21. stoljeća. Iz tog je razloga turist danas posebno osjetljiv, izuzetno zahtjevan, kritičan, ali i s druge strane visoko motiviran, istraživački raspoložen, nadahnut, s iskrenom željom da uživa u destinaciji koju posjećuje. Turizam obilježavaju stalne promjene trendova turističke potražnje i razvoj novih motiva putovanja. Turisti se više ne zadovoljavaju jednoobraznom turističkom ponudom ili isključivo kvalitetnim smještajem, oni traže doživljaj, a kvalitetan smještaj i usluge se podrazumijevaju.</w:t>
      </w:r>
    </w:p>
    <w:p w14:paraId="656BB100" w14:textId="2EF3884D" w:rsidR="008812B0" w:rsidRPr="004C1583" w:rsidRDefault="008812B0" w:rsidP="008812B0">
      <w:pPr>
        <w:spacing w:after="135" w:line="360" w:lineRule="auto"/>
        <w:jc w:val="both"/>
        <w:rPr>
          <w:rFonts w:ascii="Cambria" w:eastAsia="Times New Roman" w:hAnsi="Cambria" w:cs="Arial"/>
          <w:sz w:val="24"/>
          <w:szCs w:val="24"/>
          <w:lang w:eastAsia="hr-HR"/>
        </w:rPr>
      </w:pPr>
      <w:r w:rsidRPr="004C1583">
        <w:rPr>
          <w:rFonts w:ascii="Cambria" w:eastAsia="Times New Roman" w:hAnsi="Cambria" w:cs="Arial"/>
          <w:sz w:val="24"/>
          <w:szCs w:val="24"/>
          <w:lang w:eastAsia="hr-HR"/>
        </w:rPr>
        <w:lastRenderedPageBreak/>
        <w:t xml:space="preserve">Potencijali Općine </w:t>
      </w:r>
      <w:r w:rsidR="00712C16" w:rsidRPr="004C1583">
        <w:rPr>
          <w:rFonts w:ascii="Cambria" w:eastAsia="Times New Roman" w:hAnsi="Cambria" w:cs="Arial"/>
          <w:sz w:val="24"/>
          <w:szCs w:val="24"/>
          <w:lang w:eastAsia="hr-HR"/>
        </w:rPr>
        <w:t xml:space="preserve">Jasenice </w:t>
      </w:r>
      <w:r w:rsidRPr="004C1583">
        <w:rPr>
          <w:rFonts w:ascii="Cambria" w:eastAsia="Times New Roman" w:hAnsi="Cambria" w:cs="Arial"/>
          <w:sz w:val="24"/>
          <w:szCs w:val="24"/>
          <w:lang w:eastAsia="hr-HR"/>
        </w:rPr>
        <w:t>su veliki, posebice zbog raspoloživosti, atraktivnosti i očuvanosti prirodnih resursa.</w:t>
      </w:r>
    </w:p>
    <w:p w14:paraId="2912B357" w14:textId="77777777" w:rsidR="00363909" w:rsidRPr="004C1583" w:rsidRDefault="00363909" w:rsidP="00363909">
      <w:pPr>
        <w:spacing w:after="0" w:line="360" w:lineRule="auto"/>
        <w:jc w:val="both"/>
        <w:rPr>
          <w:rFonts w:ascii="Cambria" w:eastAsia="Times New Roman" w:hAnsi="Cambria" w:cs="Times New Roman"/>
          <w:sz w:val="24"/>
          <w:szCs w:val="24"/>
          <w:lang w:eastAsia="hr-HR"/>
        </w:rPr>
      </w:pPr>
    </w:p>
    <w:p w14:paraId="0563F2C9" w14:textId="20196429" w:rsidR="00363909" w:rsidRPr="004C1583" w:rsidRDefault="00F45FDE" w:rsidP="00270C82">
      <w:pPr>
        <w:spacing w:after="0" w:line="36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Brojne promjene koje se događaju u suvremenom društvu bilo da su ekonomske, teh</w:t>
      </w:r>
      <w:r w:rsidR="00712C16" w:rsidRPr="004C1583">
        <w:rPr>
          <w:rFonts w:ascii="Cambria" w:eastAsia="Times New Roman" w:hAnsi="Cambria" w:cs="Times New Roman"/>
          <w:sz w:val="24"/>
          <w:szCs w:val="24"/>
          <w:lang w:eastAsia="hr-HR"/>
        </w:rPr>
        <w:t>nološke, klimatske</w:t>
      </w:r>
      <w:r w:rsidR="000A1A86" w:rsidRPr="004C1583">
        <w:rPr>
          <w:rFonts w:ascii="Cambria" w:eastAsia="Times New Roman" w:hAnsi="Cambria" w:cs="Times New Roman"/>
          <w:sz w:val="24"/>
          <w:szCs w:val="24"/>
          <w:lang w:eastAsia="hr-HR"/>
        </w:rPr>
        <w:t>, političke ili neke druge naravi, na različite načine utječu na relativno osjetljivo turističko tržište. Potražnja se mijenja u smislu zahtjevnosti i putovi do zadovoljnog turista danas su potpuno drugačiji nego možda p</w:t>
      </w:r>
      <w:r w:rsidR="004B4555" w:rsidRPr="004C1583">
        <w:rPr>
          <w:rFonts w:ascii="Cambria" w:eastAsia="Times New Roman" w:hAnsi="Cambria" w:cs="Times New Roman"/>
          <w:sz w:val="24"/>
          <w:szCs w:val="24"/>
          <w:lang w:eastAsia="hr-HR"/>
        </w:rPr>
        <w:t>r</w:t>
      </w:r>
      <w:r w:rsidR="00E13BD1" w:rsidRPr="004C1583">
        <w:rPr>
          <w:rFonts w:ascii="Cambria" w:eastAsia="Times New Roman" w:hAnsi="Cambria" w:cs="Times New Roman"/>
          <w:sz w:val="24"/>
          <w:szCs w:val="24"/>
          <w:lang w:eastAsia="hr-HR"/>
        </w:rPr>
        <w:t>ije desetak godina. T</w:t>
      </w:r>
      <w:r w:rsidR="000A1A86" w:rsidRPr="004C1583">
        <w:rPr>
          <w:rFonts w:ascii="Cambria" w:eastAsia="Times New Roman" w:hAnsi="Cambria" w:cs="Times New Roman"/>
          <w:sz w:val="24"/>
          <w:szCs w:val="24"/>
          <w:lang w:eastAsia="hr-HR"/>
        </w:rPr>
        <w:t>o je uvelike uvjetovano promjenama u sustavu vrijednosti pa se tako više cijeni „zdravo“, ugodno, novo, drugačije, jednostavno, prirodno i što je više moguće prilagođeno specifičnim željama potencijalnih tržišnih segmenata.</w:t>
      </w:r>
    </w:p>
    <w:p w14:paraId="6EC1C912" w14:textId="6850B777" w:rsidR="00B0501F" w:rsidRPr="004C1583" w:rsidRDefault="008812B0" w:rsidP="008812B0">
      <w:pPr>
        <w:spacing w:after="0" w:line="360" w:lineRule="auto"/>
        <w:jc w:val="both"/>
        <w:rPr>
          <w:rFonts w:ascii="Cambria" w:eastAsia="Times New Roman" w:hAnsi="Cambria" w:cs="Arial"/>
          <w:sz w:val="24"/>
          <w:szCs w:val="24"/>
          <w:lang w:eastAsia="hr-HR"/>
        </w:rPr>
      </w:pPr>
      <w:r w:rsidRPr="004C1583">
        <w:rPr>
          <w:rFonts w:ascii="Cambria" w:eastAsia="Times New Roman" w:hAnsi="Cambria" w:cs="Arial"/>
          <w:sz w:val="24"/>
          <w:szCs w:val="24"/>
          <w:lang w:eastAsia="hr-HR"/>
        </w:rPr>
        <w:t xml:space="preserve">Osviještena putovanja, aktivan odmor, istraživanja još neistraženih područja, neki su od trendova koji će obilježiti putovanja </w:t>
      </w:r>
      <w:r w:rsidR="00712C16" w:rsidRPr="004C1583">
        <w:rPr>
          <w:rFonts w:ascii="Cambria" w:eastAsia="Times New Roman" w:hAnsi="Cambria" w:cs="Arial"/>
          <w:sz w:val="24"/>
          <w:szCs w:val="24"/>
          <w:lang w:eastAsia="hr-HR"/>
        </w:rPr>
        <w:t xml:space="preserve">i u </w:t>
      </w:r>
      <w:r w:rsidR="00B0501F" w:rsidRPr="004C1583">
        <w:rPr>
          <w:rFonts w:ascii="Cambria" w:eastAsia="Times New Roman" w:hAnsi="Cambria" w:cs="Arial"/>
          <w:sz w:val="24"/>
          <w:szCs w:val="24"/>
          <w:lang w:eastAsia="hr-HR"/>
        </w:rPr>
        <w:t xml:space="preserve"> </w:t>
      </w:r>
      <w:r w:rsidRPr="004C1583">
        <w:rPr>
          <w:rFonts w:ascii="Cambria" w:eastAsia="Times New Roman" w:hAnsi="Cambria" w:cs="Arial"/>
          <w:sz w:val="24"/>
          <w:szCs w:val="24"/>
          <w:lang w:eastAsia="hr-HR"/>
        </w:rPr>
        <w:t>202</w:t>
      </w:r>
      <w:r w:rsidR="00867DC7">
        <w:rPr>
          <w:rFonts w:ascii="Cambria" w:eastAsia="Times New Roman" w:hAnsi="Cambria" w:cs="Arial"/>
          <w:sz w:val="24"/>
          <w:szCs w:val="24"/>
          <w:lang w:eastAsia="hr-HR"/>
        </w:rPr>
        <w:t>3</w:t>
      </w:r>
      <w:r w:rsidRPr="004C1583">
        <w:rPr>
          <w:rFonts w:ascii="Cambria" w:eastAsia="Times New Roman" w:hAnsi="Cambria" w:cs="Arial"/>
          <w:sz w:val="24"/>
          <w:szCs w:val="24"/>
          <w:lang w:eastAsia="hr-HR"/>
        </w:rPr>
        <w:t xml:space="preserve">. godini. </w:t>
      </w:r>
    </w:p>
    <w:p w14:paraId="0C49A0D0" w14:textId="483FDFAF" w:rsidR="00B0501F" w:rsidRPr="004C1583" w:rsidRDefault="00B80CDA" w:rsidP="00172C24">
      <w:pPr>
        <w:spacing w:after="0" w:line="360" w:lineRule="auto"/>
        <w:jc w:val="both"/>
        <w:rPr>
          <w:rFonts w:ascii="Cambria" w:eastAsia="Times New Roman" w:hAnsi="Cambria" w:cs="Arial"/>
          <w:sz w:val="24"/>
          <w:szCs w:val="24"/>
          <w:lang w:eastAsia="hr-HR"/>
        </w:rPr>
      </w:pPr>
      <w:r w:rsidRPr="004C1583">
        <w:rPr>
          <w:rFonts w:ascii="Cambria" w:eastAsia="Times New Roman" w:hAnsi="Cambria" w:cs="Arial"/>
          <w:sz w:val="24"/>
          <w:szCs w:val="24"/>
          <w:lang w:eastAsia="hr-HR"/>
        </w:rPr>
        <w:t>Naglasak stavljamo na kreiranje</w:t>
      </w:r>
      <w:r w:rsidR="00363909" w:rsidRPr="004C1583">
        <w:rPr>
          <w:rFonts w:ascii="Cambria" w:eastAsia="Times New Roman" w:hAnsi="Cambria" w:cs="Arial"/>
          <w:sz w:val="24"/>
          <w:szCs w:val="24"/>
          <w:lang w:eastAsia="hr-HR"/>
        </w:rPr>
        <w:t xml:space="preserve"> autentičnih turističkih iskust</w:t>
      </w:r>
      <w:r w:rsidRPr="004C1583">
        <w:rPr>
          <w:rFonts w:ascii="Cambria" w:eastAsia="Times New Roman" w:hAnsi="Cambria" w:cs="Arial"/>
          <w:sz w:val="24"/>
          <w:szCs w:val="24"/>
          <w:lang w:eastAsia="hr-HR"/>
        </w:rPr>
        <w:t>a</w:t>
      </w:r>
      <w:r w:rsidR="00363909" w:rsidRPr="004C1583">
        <w:rPr>
          <w:rFonts w:ascii="Cambria" w:eastAsia="Times New Roman" w:hAnsi="Cambria" w:cs="Arial"/>
          <w:sz w:val="24"/>
          <w:szCs w:val="24"/>
          <w:lang w:eastAsia="hr-HR"/>
        </w:rPr>
        <w:t>va kako bismo se istaknuli među konkurencijom. Također, kontinuirano ćemo raditi na tome da se ojača i pred i posezona.</w:t>
      </w:r>
    </w:p>
    <w:p w14:paraId="2434A1E7" w14:textId="44189092" w:rsidR="00EA202C" w:rsidRPr="004C1583" w:rsidRDefault="00EA202C" w:rsidP="00172C24">
      <w:pPr>
        <w:spacing w:after="0" w:line="360" w:lineRule="auto"/>
        <w:jc w:val="both"/>
        <w:rPr>
          <w:rFonts w:ascii="Cambria" w:eastAsia="Times New Roman" w:hAnsi="Cambria" w:cs="Arial"/>
          <w:sz w:val="24"/>
          <w:szCs w:val="24"/>
          <w:lang w:eastAsia="hr-HR"/>
        </w:rPr>
      </w:pPr>
      <w:r w:rsidRPr="004C1583">
        <w:rPr>
          <w:rFonts w:ascii="Cambria" w:eastAsia="Times New Roman" w:hAnsi="Cambria" w:cs="Arial"/>
          <w:sz w:val="24"/>
          <w:szCs w:val="24"/>
          <w:lang w:eastAsia="hr-HR"/>
        </w:rPr>
        <w:t>Naglašeni se</w:t>
      </w:r>
      <w:r w:rsidR="0093720A" w:rsidRPr="004C1583">
        <w:rPr>
          <w:rFonts w:ascii="Cambria" w:eastAsia="Times New Roman" w:hAnsi="Cambria" w:cs="Arial"/>
          <w:sz w:val="24"/>
          <w:szCs w:val="24"/>
          <w:lang w:eastAsia="hr-HR"/>
        </w:rPr>
        <w:t>zonski karakter jedno je od obilježja suvremenog turističkog prometa. Sezonalnost turizma nepovoljno se odražava na isk</w:t>
      </w:r>
      <w:r w:rsidR="00867DC7">
        <w:rPr>
          <w:rFonts w:ascii="Cambria" w:eastAsia="Times New Roman" w:hAnsi="Cambria" w:cs="Arial"/>
          <w:sz w:val="24"/>
          <w:szCs w:val="24"/>
          <w:lang w:eastAsia="hr-HR"/>
        </w:rPr>
        <w:t>orištenost smještajnih objekata</w:t>
      </w:r>
      <w:r w:rsidR="0093720A" w:rsidRPr="004C1583">
        <w:rPr>
          <w:rFonts w:ascii="Cambria" w:eastAsia="Times New Roman" w:hAnsi="Cambria" w:cs="Arial"/>
          <w:sz w:val="24"/>
          <w:szCs w:val="24"/>
          <w:lang w:eastAsia="hr-HR"/>
        </w:rPr>
        <w:t>, zapošljavanje radnika i općenito mogućnosti razvoja turizma u nekom području. Osim sezonskog karaktera, suvremeni turistički promet obilježava i geografska koncentracija oko najvažnijih turističkih atrakcija nekog područja. Tako se dugoročno stvara ne</w:t>
      </w:r>
      <w:r w:rsidR="00867DC7">
        <w:rPr>
          <w:rFonts w:ascii="Cambria" w:eastAsia="Times New Roman" w:hAnsi="Cambria" w:cs="Arial"/>
          <w:sz w:val="24"/>
          <w:szCs w:val="24"/>
          <w:lang w:eastAsia="hr-HR"/>
        </w:rPr>
        <w:t>ravnoteža u turističkom razvoju</w:t>
      </w:r>
      <w:r w:rsidR="0093720A" w:rsidRPr="004C1583">
        <w:rPr>
          <w:rFonts w:ascii="Cambria" w:eastAsia="Times New Roman" w:hAnsi="Cambria" w:cs="Arial"/>
          <w:sz w:val="24"/>
          <w:szCs w:val="24"/>
          <w:lang w:eastAsia="hr-HR"/>
        </w:rPr>
        <w:t>, ali i potencijalno ugrožava kvaliteta odmora turista kao i način života lokalnog stanovništva. Izrazito visoka sezonalnost i koncentriranost turističkih aktivnosti velik su problem u hrvatskom turizmu.</w:t>
      </w:r>
    </w:p>
    <w:p w14:paraId="406DA172" w14:textId="77777777" w:rsidR="00B0501F" w:rsidRDefault="00B0501F" w:rsidP="008812B0">
      <w:pPr>
        <w:spacing w:after="0" w:line="360" w:lineRule="auto"/>
        <w:jc w:val="both"/>
        <w:rPr>
          <w:rFonts w:ascii="Cambria" w:eastAsia="Times New Roman" w:hAnsi="Cambria" w:cs="Arial"/>
          <w:sz w:val="24"/>
          <w:szCs w:val="24"/>
          <w:lang w:eastAsia="hr-HR"/>
        </w:rPr>
      </w:pPr>
    </w:p>
    <w:p w14:paraId="7153CFD8" w14:textId="77777777" w:rsidR="004C1583" w:rsidRDefault="004C1583" w:rsidP="008812B0">
      <w:pPr>
        <w:spacing w:after="0" w:line="360" w:lineRule="auto"/>
        <w:jc w:val="both"/>
        <w:rPr>
          <w:rFonts w:ascii="Cambria" w:eastAsia="Times New Roman" w:hAnsi="Cambria" w:cs="Arial"/>
          <w:sz w:val="24"/>
          <w:szCs w:val="24"/>
          <w:lang w:eastAsia="hr-HR"/>
        </w:rPr>
      </w:pPr>
    </w:p>
    <w:p w14:paraId="37597400" w14:textId="77777777" w:rsidR="004C1583" w:rsidRDefault="004C1583" w:rsidP="008812B0">
      <w:pPr>
        <w:spacing w:after="0" w:line="360" w:lineRule="auto"/>
        <w:jc w:val="both"/>
        <w:rPr>
          <w:rFonts w:ascii="Cambria" w:eastAsia="Times New Roman" w:hAnsi="Cambria" w:cs="Arial"/>
          <w:sz w:val="24"/>
          <w:szCs w:val="24"/>
          <w:lang w:eastAsia="hr-HR"/>
        </w:rPr>
      </w:pPr>
    </w:p>
    <w:p w14:paraId="353C572C" w14:textId="77777777" w:rsidR="00FE3B4C" w:rsidRDefault="00FE3B4C" w:rsidP="008812B0">
      <w:pPr>
        <w:spacing w:after="0" w:line="360" w:lineRule="auto"/>
        <w:jc w:val="both"/>
        <w:rPr>
          <w:rFonts w:ascii="Cambria" w:eastAsia="Times New Roman" w:hAnsi="Cambria" w:cs="Arial"/>
          <w:sz w:val="24"/>
          <w:szCs w:val="24"/>
          <w:lang w:eastAsia="hr-HR"/>
        </w:rPr>
      </w:pPr>
    </w:p>
    <w:p w14:paraId="66E8F631" w14:textId="77777777" w:rsidR="00FE3B4C" w:rsidRDefault="00FE3B4C" w:rsidP="008812B0">
      <w:pPr>
        <w:spacing w:after="0" w:line="360" w:lineRule="auto"/>
        <w:jc w:val="both"/>
        <w:rPr>
          <w:rFonts w:ascii="Cambria" w:eastAsia="Times New Roman" w:hAnsi="Cambria" w:cs="Arial"/>
          <w:sz w:val="24"/>
          <w:szCs w:val="24"/>
          <w:lang w:eastAsia="hr-HR"/>
        </w:rPr>
      </w:pPr>
    </w:p>
    <w:p w14:paraId="1239B362" w14:textId="77777777" w:rsidR="00FE3B4C" w:rsidRDefault="00FE3B4C" w:rsidP="008812B0">
      <w:pPr>
        <w:spacing w:after="0" w:line="360" w:lineRule="auto"/>
        <w:jc w:val="both"/>
        <w:rPr>
          <w:rFonts w:ascii="Cambria" w:eastAsia="Times New Roman" w:hAnsi="Cambria" w:cs="Arial"/>
          <w:sz w:val="24"/>
          <w:szCs w:val="24"/>
          <w:lang w:eastAsia="hr-HR"/>
        </w:rPr>
      </w:pPr>
    </w:p>
    <w:p w14:paraId="4AA37A90" w14:textId="77777777" w:rsidR="00FE3B4C" w:rsidRDefault="00FE3B4C" w:rsidP="008812B0">
      <w:pPr>
        <w:spacing w:after="0" w:line="360" w:lineRule="auto"/>
        <w:jc w:val="both"/>
        <w:rPr>
          <w:rFonts w:ascii="Cambria" w:eastAsia="Times New Roman" w:hAnsi="Cambria" w:cs="Arial"/>
          <w:sz w:val="24"/>
          <w:szCs w:val="24"/>
          <w:lang w:eastAsia="hr-HR"/>
        </w:rPr>
      </w:pPr>
    </w:p>
    <w:p w14:paraId="7DC3F871" w14:textId="77777777" w:rsidR="004C1583" w:rsidRDefault="004C1583" w:rsidP="008812B0">
      <w:pPr>
        <w:spacing w:after="0" w:line="360" w:lineRule="auto"/>
        <w:jc w:val="both"/>
        <w:rPr>
          <w:rFonts w:ascii="Cambria" w:eastAsia="Times New Roman" w:hAnsi="Cambria" w:cs="Arial"/>
          <w:sz w:val="24"/>
          <w:szCs w:val="24"/>
          <w:lang w:eastAsia="hr-HR"/>
        </w:rPr>
      </w:pPr>
    </w:p>
    <w:p w14:paraId="6C2B96AF" w14:textId="77777777" w:rsidR="004C1583" w:rsidRPr="004C1583" w:rsidRDefault="004C1583" w:rsidP="008812B0">
      <w:pPr>
        <w:spacing w:after="0" w:line="360" w:lineRule="auto"/>
        <w:jc w:val="both"/>
        <w:rPr>
          <w:rFonts w:ascii="Cambria" w:eastAsia="Times New Roman" w:hAnsi="Cambria" w:cs="Arial"/>
          <w:sz w:val="24"/>
          <w:szCs w:val="24"/>
          <w:lang w:eastAsia="hr-HR"/>
        </w:rPr>
      </w:pPr>
    </w:p>
    <w:p w14:paraId="2DA0109A" w14:textId="77777777" w:rsidR="00270C82" w:rsidRDefault="00270C82" w:rsidP="008812B0">
      <w:pPr>
        <w:spacing w:after="0" w:line="240" w:lineRule="auto"/>
        <w:rPr>
          <w:rFonts w:ascii="Times New Roman" w:eastAsia="Times New Roman" w:hAnsi="Times New Roman" w:cs="Arial"/>
          <w:sz w:val="24"/>
          <w:szCs w:val="24"/>
          <w:lang w:eastAsia="hr-HR"/>
        </w:rPr>
      </w:pPr>
      <w:bookmarkStart w:id="7" w:name="_Toc22566153"/>
      <w:bookmarkStart w:id="8" w:name="_Toc54163409"/>
      <w:bookmarkStart w:id="9" w:name="_Toc54166973"/>
      <w:bookmarkStart w:id="10" w:name="_Toc57183758"/>
    </w:p>
    <w:p w14:paraId="18BEB403" w14:textId="59B9CDB4" w:rsidR="008812B0" w:rsidRPr="00CF2045" w:rsidRDefault="008812B0" w:rsidP="00D864E7">
      <w:pPr>
        <w:spacing w:after="0" w:line="240" w:lineRule="auto"/>
        <w:jc w:val="center"/>
        <w:rPr>
          <w:rFonts w:ascii="Cambria" w:eastAsia="Times New Roman" w:hAnsi="Cambria" w:cs="Times New Roman"/>
          <w:b/>
          <w:bCs/>
          <w:iCs/>
          <w:sz w:val="24"/>
          <w:szCs w:val="24"/>
          <w:lang w:eastAsia="hr-HR"/>
        </w:rPr>
      </w:pPr>
      <w:r w:rsidRPr="00CF2045">
        <w:rPr>
          <w:rFonts w:ascii="Cambria" w:eastAsia="Times New Roman" w:hAnsi="Cambria" w:cs="Times New Roman"/>
          <w:b/>
          <w:bCs/>
          <w:iCs/>
          <w:sz w:val="24"/>
          <w:szCs w:val="24"/>
          <w:lang w:eastAsia="hr-HR"/>
        </w:rPr>
        <w:lastRenderedPageBreak/>
        <w:t xml:space="preserve">STRATEŠKI CILJEVI TURISTIČKE ZAJEDNICE OPĆINE </w:t>
      </w:r>
      <w:r w:rsidR="00712C16" w:rsidRPr="00CF2045">
        <w:rPr>
          <w:rFonts w:ascii="Cambria" w:eastAsia="Times New Roman" w:hAnsi="Cambria" w:cs="Times New Roman"/>
          <w:b/>
          <w:bCs/>
          <w:iCs/>
          <w:sz w:val="24"/>
          <w:szCs w:val="24"/>
          <w:lang w:eastAsia="hr-HR"/>
        </w:rPr>
        <w:t>JASENICE</w:t>
      </w:r>
      <w:r w:rsidRPr="00CF2045">
        <w:rPr>
          <w:rFonts w:ascii="Cambria" w:eastAsia="Times New Roman" w:hAnsi="Cambria" w:cs="Times New Roman"/>
          <w:b/>
          <w:bCs/>
          <w:iCs/>
          <w:sz w:val="24"/>
          <w:szCs w:val="24"/>
          <w:lang w:eastAsia="hr-HR"/>
        </w:rPr>
        <w:t xml:space="preserve"> U 202</w:t>
      </w:r>
      <w:r w:rsidR="004C1583" w:rsidRPr="00CF2045">
        <w:rPr>
          <w:rFonts w:ascii="Cambria" w:eastAsia="Times New Roman" w:hAnsi="Cambria" w:cs="Times New Roman"/>
          <w:b/>
          <w:bCs/>
          <w:iCs/>
          <w:sz w:val="24"/>
          <w:szCs w:val="24"/>
          <w:lang w:eastAsia="hr-HR"/>
        </w:rPr>
        <w:t>3</w:t>
      </w:r>
      <w:r w:rsidRPr="00CF2045">
        <w:rPr>
          <w:rFonts w:ascii="Cambria" w:eastAsia="Times New Roman" w:hAnsi="Cambria" w:cs="Times New Roman"/>
          <w:b/>
          <w:bCs/>
          <w:iCs/>
          <w:sz w:val="24"/>
          <w:szCs w:val="24"/>
          <w:lang w:eastAsia="hr-HR"/>
        </w:rPr>
        <w:t>. GODINI</w:t>
      </w:r>
      <w:bookmarkEnd w:id="7"/>
      <w:bookmarkEnd w:id="8"/>
      <w:bookmarkEnd w:id="9"/>
      <w:bookmarkEnd w:id="10"/>
    </w:p>
    <w:p w14:paraId="670C9D25" w14:textId="77777777" w:rsidR="008812B0" w:rsidRPr="004C1583" w:rsidRDefault="008812B0" w:rsidP="008812B0">
      <w:pPr>
        <w:spacing w:after="0" w:line="240" w:lineRule="auto"/>
        <w:rPr>
          <w:rFonts w:ascii="Cambria" w:eastAsia="Times New Roman" w:hAnsi="Cambria" w:cs="Times New Roman"/>
          <w:sz w:val="24"/>
          <w:szCs w:val="24"/>
          <w:lang w:eastAsia="hr-HR"/>
        </w:rPr>
      </w:pPr>
    </w:p>
    <w:p w14:paraId="69F58E46" w14:textId="77777777" w:rsidR="008812B0" w:rsidRPr="004C1583" w:rsidRDefault="008812B0" w:rsidP="008812B0">
      <w:pPr>
        <w:spacing w:after="0" w:line="240" w:lineRule="auto"/>
        <w:jc w:val="both"/>
        <w:rPr>
          <w:rFonts w:ascii="Cambria" w:eastAsia="Times New Roman" w:hAnsi="Cambria" w:cs="Times New Roman"/>
          <w:sz w:val="24"/>
          <w:szCs w:val="24"/>
          <w:lang w:eastAsia="hr-HR"/>
        </w:rPr>
      </w:pPr>
    </w:p>
    <w:p w14:paraId="0C5FFA9C" w14:textId="76284D70" w:rsidR="008812B0" w:rsidRPr="004C1583" w:rsidRDefault="008812B0" w:rsidP="008812B0">
      <w:p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 xml:space="preserve"> Glavni ciljevi TZO </w:t>
      </w:r>
      <w:r w:rsidR="00712C16" w:rsidRPr="004C1583">
        <w:rPr>
          <w:rFonts w:ascii="Cambria" w:eastAsia="Times New Roman" w:hAnsi="Cambria" w:cs="Times New Roman"/>
          <w:sz w:val="24"/>
          <w:szCs w:val="24"/>
          <w:lang w:eastAsia="hr-HR"/>
        </w:rPr>
        <w:t xml:space="preserve">Jasenice </w:t>
      </w:r>
      <w:r w:rsidRPr="004C1583">
        <w:rPr>
          <w:rFonts w:ascii="Cambria" w:eastAsia="Times New Roman" w:hAnsi="Cambria" w:cs="Times New Roman"/>
          <w:sz w:val="24"/>
          <w:szCs w:val="24"/>
          <w:lang w:eastAsia="hr-HR"/>
        </w:rPr>
        <w:t>u 202</w:t>
      </w:r>
      <w:r w:rsidR="004C1583" w:rsidRPr="004C1583">
        <w:rPr>
          <w:rFonts w:ascii="Cambria" w:eastAsia="Times New Roman" w:hAnsi="Cambria" w:cs="Times New Roman"/>
          <w:sz w:val="24"/>
          <w:szCs w:val="24"/>
          <w:lang w:eastAsia="hr-HR"/>
        </w:rPr>
        <w:t>3</w:t>
      </w:r>
      <w:r w:rsidRPr="004C1583">
        <w:rPr>
          <w:rFonts w:ascii="Cambria" w:eastAsia="Times New Roman" w:hAnsi="Cambria" w:cs="Times New Roman"/>
          <w:sz w:val="24"/>
          <w:szCs w:val="24"/>
          <w:lang w:eastAsia="hr-HR"/>
        </w:rPr>
        <w:t>. godini su:</w:t>
      </w:r>
    </w:p>
    <w:p w14:paraId="591DEAB8" w14:textId="77777777" w:rsidR="008812B0" w:rsidRPr="004C1583" w:rsidRDefault="008812B0" w:rsidP="008812B0">
      <w:pPr>
        <w:spacing w:after="0" w:line="240" w:lineRule="auto"/>
        <w:jc w:val="both"/>
        <w:rPr>
          <w:rFonts w:ascii="Cambria" w:eastAsia="Times New Roman" w:hAnsi="Cambria" w:cs="Times New Roman"/>
          <w:sz w:val="24"/>
          <w:szCs w:val="24"/>
          <w:lang w:eastAsia="hr-HR"/>
        </w:rPr>
      </w:pPr>
    </w:p>
    <w:p w14:paraId="6BC26996" w14:textId="0C77D4CE" w:rsidR="008812B0" w:rsidRPr="004C1583" w:rsidRDefault="008812B0" w:rsidP="008812B0">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 xml:space="preserve">povećanje turističkog prometa u razdoblju predsezone i  posezone kroz obogaćivanje turističke ponude. </w:t>
      </w:r>
    </w:p>
    <w:p w14:paraId="1C598A0B" w14:textId="77777777" w:rsidR="008812B0" w:rsidRPr="004C1583" w:rsidRDefault="008812B0" w:rsidP="008812B0">
      <w:pPr>
        <w:spacing w:after="0" w:line="240" w:lineRule="auto"/>
        <w:ind w:left="720"/>
        <w:jc w:val="both"/>
        <w:rPr>
          <w:rFonts w:ascii="Cambria" w:eastAsia="Times New Roman" w:hAnsi="Cambria" w:cs="Times New Roman"/>
          <w:sz w:val="24"/>
          <w:szCs w:val="24"/>
          <w:lang w:eastAsia="hr-HR"/>
        </w:rPr>
      </w:pPr>
    </w:p>
    <w:p w14:paraId="656F8EF8" w14:textId="021EDFBD" w:rsidR="008812B0" w:rsidRDefault="008812B0" w:rsidP="004C1583">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 xml:space="preserve">povećanje turističkih dolazaka za </w:t>
      </w:r>
      <w:r w:rsidR="00796A09" w:rsidRPr="004C1583">
        <w:rPr>
          <w:rFonts w:ascii="Cambria" w:eastAsia="Times New Roman" w:hAnsi="Cambria" w:cs="Times New Roman"/>
          <w:sz w:val="24"/>
          <w:szCs w:val="24"/>
          <w:lang w:eastAsia="hr-HR"/>
        </w:rPr>
        <w:t>10</w:t>
      </w:r>
      <w:r w:rsidRPr="004C1583">
        <w:rPr>
          <w:rFonts w:ascii="Cambria" w:eastAsia="Times New Roman" w:hAnsi="Cambria" w:cs="Times New Roman"/>
          <w:sz w:val="24"/>
          <w:szCs w:val="24"/>
          <w:lang w:eastAsia="hr-HR"/>
        </w:rPr>
        <w:t>% i povećanje turističkih noćenja za 20% u usporedbi sa 202</w:t>
      </w:r>
      <w:r w:rsidR="004C1583">
        <w:rPr>
          <w:rFonts w:ascii="Cambria" w:eastAsia="Times New Roman" w:hAnsi="Cambria" w:cs="Times New Roman"/>
          <w:sz w:val="24"/>
          <w:szCs w:val="24"/>
          <w:lang w:eastAsia="hr-HR"/>
        </w:rPr>
        <w:t>2</w:t>
      </w:r>
      <w:r w:rsidRPr="004C1583">
        <w:rPr>
          <w:rFonts w:ascii="Cambria" w:eastAsia="Times New Roman" w:hAnsi="Cambria" w:cs="Times New Roman"/>
          <w:sz w:val="24"/>
          <w:szCs w:val="24"/>
          <w:lang w:eastAsia="hr-HR"/>
        </w:rPr>
        <w:t xml:space="preserve">. godinom. </w:t>
      </w:r>
    </w:p>
    <w:p w14:paraId="7579F653" w14:textId="77777777" w:rsidR="004C1583" w:rsidRPr="004C1583" w:rsidRDefault="004C1583" w:rsidP="004C1583">
      <w:pPr>
        <w:spacing w:after="0" w:line="240" w:lineRule="auto"/>
        <w:jc w:val="both"/>
        <w:rPr>
          <w:rFonts w:ascii="Cambria" w:eastAsia="Times New Roman" w:hAnsi="Cambria" w:cs="Times New Roman"/>
          <w:sz w:val="24"/>
          <w:szCs w:val="24"/>
          <w:lang w:eastAsia="hr-HR"/>
        </w:rPr>
      </w:pPr>
    </w:p>
    <w:p w14:paraId="03CCB343" w14:textId="6816E3A7" w:rsidR="008812B0" w:rsidRPr="004C1583" w:rsidRDefault="008812B0" w:rsidP="008812B0">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promotivne aktivnosti ( online oglašavanje – internet )</w:t>
      </w:r>
      <w:r w:rsidR="00705796" w:rsidRPr="004C1583">
        <w:rPr>
          <w:rFonts w:ascii="Cambria" w:eastAsia="Times New Roman" w:hAnsi="Cambria" w:cs="Times New Roman"/>
          <w:sz w:val="24"/>
          <w:szCs w:val="24"/>
          <w:lang w:eastAsia="hr-HR"/>
        </w:rPr>
        <w:t>;</w:t>
      </w:r>
    </w:p>
    <w:p w14:paraId="5F05CBC8" w14:textId="77777777" w:rsidR="008812B0" w:rsidRPr="004C1583" w:rsidRDefault="008812B0" w:rsidP="008812B0">
      <w:pPr>
        <w:spacing w:after="0" w:line="240" w:lineRule="auto"/>
        <w:jc w:val="both"/>
        <w:rPr>
          <w:rFonts w:ascii="Cambria" w:eastAsia="Times New Roman" w:hAnsi="Cambria" w:cs="Times New Roman"/>
          <w:sz w:val="24"/>
          <w:szCs w:val="24"/>
          <w:lang w:eastAsia="hr-HR"/>
        </w:rPr>
      </w:pPr>
    </w:p>
    <w:p w14:paraId="7C67AB91" w14:textId="7163DAC4" w:rsidR="008812B0" w:rsidRPr="004C1583" w:rsidRDefault="008812B0" w:rsidP="008812B0">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podizanje razine uređenosti mjesta te standard</w:t>
      </w:r>
      <w:r w:rsidR="005C0956" w:rsidRPr="004C1583">
        <w:rPr>
          <w:rFonts w:ascii="Cambria" w:eastAsia="Times New Roman" w:hAnsi="Cambria" w:cs="Times New Roman"/>
          <w:sz w:val="24"/>
          <w:szCs w:val="24"/>
          <w:lang w:eastAsia="hr-HR"/>
        </w:rPr>
        <w:t>a i uvjeta</w:t>
      </w:r>
      <w:r w:rsidRPr="004C1583">
        <w:rPr>
          <w:rFonts w:ascii="Cambria" w:eastAsia="Times New Roman" w:hAnsi="Cambria" w:cs="Times New Roman"/>
          <w:sz w:val="24"/>
          <w:szCs w:val="24"/>
          <w:lang w:eastAsia="hr-HR"/>
        </w:rPr>
        <w:t xml:space="preserve"> boravka turista u cijeloj Općini</w:t>
      </w:r>
      <w:r w:rsidR="00705796" w:rsidRPr="004C1583">
        <w:rPr>
          <w:rFonts w:ascii="Cambria" w:eastAsia="Times New Roman" w:hAnsi="Cambria" w:cs="Times New Roman"/>
          <w:sz w:val="24"/>
          <w:szCs w:val="24"/>
          <w:lang w:eastAsia="hr-HR"/>
        </w:rPr>
        <w:t>;</w:t>
      </w:r>
    </w:p>
    <w:p w14:paraId="302DD9CE" w14:textId="77777777" w:rsidR="008812B0" w:rsidRPr="004C1583" w:rsidRDefault="008812B0" w:rsidP="008812B0">
      <w:pPr>
        <w:spacing w:after="0" w:line="240" w:lineRule="auto"/>
        <w:ind w:left="720"/>
        <w:contextualSpacing/>
        <w:rPr>
          <w:rFonts w:ascii="Cambria" w:eastAsia="Times New Roman" w:hAnsi="Cambria" w:cs="Times New Roman"/>
          <w:sz w:val="24"/>
          <w:szCs w:val="24"/>
          <w:lang w:eastAsia="hr-HR"/>
        </w:rPr>
      </w:pPr>
    </w:p>
    <w:p w14:paraId="6A097EB0" w14:textId="1888D029" w:rsidR="008812B0" w:rsidRPr="004C1583" w:rsidRDefault="008812B0" w:rsidP="008812B0">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razvijanje outdoor aktivnosti u pred i posezoni</w:t>
      </w:r>
      <w:r w:rsidR="00705796" w:rsidRPr="004C1583">
        <w:rPr>
          <w:rFonts w:ascii="Cambria" w:eastAsia="Times New Roman" w:hAnsi="Cambria" w:cs="Times New Roman"/>
          <w:sz w:val="24"/>
          <w:szCs w:val="24"/>
          <w:lang w:eastAsia="hr-HR"/>
        </w:rPr>
        <w:t>;</w:t>
      </w:r>
    </w:p>
    <w:p w14:paraId="094E1163" w14:textId="77777777" w:rsidR="008812B0" w:rsidRPr="004C1583" w:rsidRDefault="008812B0" w:rsidP="008812B0">
      <w:pPr>
        <w:spacing w:after="0" w:line="240" w:lineRule="auto"/>
        <w:jc w:val="both"/>
        <w:rPr>
          <w:rFonts w:ascii="Cambria" w:eastAsia="Times New Roman" w:hAnsi="Cambria" w:cs="Times New Roman"/>
          <w:sz w:val="24"/>
          <w:szCs w:val="24"/>
          <w:lang w:eastAsia="hr-HR"/>
        </w:rPr>
      </w:pPr>
    </w:p>
    <w:p w14:paraId="12FDC894" w14:textId="53A682D2" w:rsidR="008812B0" w:rsidRPr="004C1583" w:rsidRDefault="008812B0" w:rsidP="008812B0">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povećanje aktivnosti u cilju promicanja izvornih vrijednosti i organizacija priredbi i manifestacija</w:t>
      </w:r>
      <w:r w:rsidR="00705796" w:rsidRPr="004C1583">
        <w:rPr>
          <w:rFonts w:ascii="Cambria" w:eastAsia="Times New Roman" w:hAnsi="Cambria" w:cs="Times New Roman"/>
          <w:sz w:val="24"/>
          <w:szCs w:val="24"/>
          <w:lang w:eastAsia="hr-HR"/>
        </w:rPr>
        <w:t>;</w:t>
      </w:r>
    </w:p>
    <w:p w14:paraId="34F0E4E1" w14:textId="77777777" w:rsidR="008812B0" w:rsidRPr="004C1583" w:rsidRDefault="008812B0" w:rsidP="008812B0">
      <w:pPr>
        <w:spacing w:after="0" w:line="240" w:lineRule="auto"/>
        <w:jc w:val="both"/>
        <w:rPr>
          <w:rFonts w:ascii="Cambria" w:eastAsia="Times New Roman" w:hAnsi="Cambria" w:cs="Times New Roman"/>
          <w:sz w:val="24"/>
          <w:szCs w:val="24"/>
          <w:lang w:eastAsia="hr-HR"/>
        </w:rPr>
      </w:pPr>
    </w:p>
    <w:p w14:paraId="18894F40" w14:textId="2783A5DF" w:rsidR="008812B0" w:rsidRPr="004C1583" w:rsidRDefault="008812B0" w:rsidP="008812B0">
      <w:pPr>
        <w:numPr>
          <w:ilvl w:val="0"/>
          <w:numId w:val="1"/>
        </w:numPr>
        <w:spacing w:after="0" w:line="240" w:lineRule="auto"/>
        <w:jc w:val="both"/>
        <w:rPr>
          <w:rFonts w:ascii="Cambria" w:eastAsia="Times New Roman" w:hAnsi="Cambria" w:cs="Times New Roman"/>
          <w:sz w:val="24"/>
          <w:szCs w:val="24"/>
          <w:lang w:eastAsia="hr-HR"/>
        </w:rPr>
      </w:pPr>
      <w:r w:rsidRPr="004C1583">
        <w:rPr>
          <w:rFonts w:ascii="Cambria" w:eastAsia="Times New Roman" w:hAnsi="Cambria" w:cs="Times New Roman"/>
          <w:sz w:val="24"/>
          <w:szCs w:val="24"/>
          <w:lang w:eastAsia="hr-HR"/>
        </w:rPr>
        <w:t>briga za očuvanje okoliša</w:t>
      </w:r>
      <w:r w:rsidR="00705796" w:rsidRPr="004C1583">
        <w:rPr>
          <w:rFonts w:ascii="Cambria" w:eastAsia="Times New Roman" w:hAnsi="Cambria" w:cs="Times New Roman"/>
          <w:sz w:val="24"/>
          <w:szCs w:val="24"/>
          <w:lang w:eastAsia="hr-HR"/>
        </w:rPr>
        <w:t>.</w:t>
      </w:r>
    </w:p>
    <w:p w14:paraId="66B216F9"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59284EA8"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A5E7B10"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15A4149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52B5CCFA"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2385658B"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F954D5A"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2DC556F4"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06A59FA4"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1AEA179E" w14:textId="77777777" w:rsidR="008812B0" w:rsidRDefault="008812B0" w:rsidP="008812B0">
      <w:pPr>
        <w:spacing w:after="0" w:line="240" w:lineRule="auto"/>
        <w:rPr>
          <w:rFonts w:ascii="Times New Roman" w:eastAsia="Times New Roman" w:hAnsi="Times New Roman" w:cs="Times New Roman"/>
          <w:sz w:val="24"/>
          <w:szCs w:val="24"/>
          <w:lang w:eastAsia="hr-HR"/>
        </w:rPr>
      </w:pPr>
    </w:p>
    <w:p w14:paraId="17FA7097" w14:textId="77777777" w:rsidR="00D864E7" w:rsidRDefault="00D864E7" w:rsidP="008812B0">
      <w:pPr>
        <w:spacing w:after="0" w:line="240" w:lineRule="auto"/>
        <w:rPr>
          <w:rFonts w:ascii="Times New Roman" w:eastAsia="Times New Roman" w:hAnsi="Times New Roman" w:cs="Times New Roman"/>
          <w:sz w:val="24"/>
          <w:szCs w:val="24"/>
          <w:lang w:eastAsia="hr-HR"/>
        </w:rPr>
      </w:pPr>
    </w:p>
    <w:p w14:paraId="7DBE1869" w14:textId="77777777" w:rsidR="00D864E7" w:rsidRDefault="00D864E7" w:rsidP="008812B0">
      <w:pPr>
        <w:spacing w:after="0" w:line="240" w:lineRule="auto"/>
        <w:rPr>
          <w:rFonts w:ascii="Times New Roman" w:eastAsia="Times New Roman" w:hAnsi="Times New Roman" w:cs="Times New Roman"/>
          <w:sz w:val="24"/>
          <w:szCs w:val="24"/>
          <w:lang w:eastAsia="hr-HR"/>
        </w:rPr>
      </w:pPr>
    </w:p>
    <w:p w14:paraId="00BB5FE5" w14:textId="77777777" w:rsidR="00D864E7" w:rsidRDefault="00D864E7" w:rsidP="008812B0">
      <w:pPr>
        <w:spacing w:after="0" w:line="240" w:lineRule="auto"/>
        <w:rPr>
          <w:rFonts w:ascii="Times New Roman" w:eastAsia="Times New Roman" w:hAnsi="Times New Roman" w:cs="Times New Roman"/>
          <w:sz w:val="24"/>
          <w:szCs w:val="24"/>
          <w:lang w:eastAsia="hr-HR"/>
        </w:rPr>
      </w:pPr>
    </w:p>
    <w:p w14:paraId="2F5A8F76" w14:textId="77777777" w:rsidR="00D864E7" w:rsidRDefault="00D864E7" w:rsidP="008812B0">
      <w:pPr>
        <w:spacing w:after="0" w:line="240" w:lineRule="auto"/>
        <w:rPr>
          <w:rFonts w:ascii="Times New Roman" w:eastAsia="Times New Roman" w:hAnsi="Times New Roman" w:cs="Times New Roman"/>
          <w:sz w:val="24"/>
          <w:szCs w:val="24"/>
          <w:lang w:eastAsia="hr-HR"/>
        </w:rPr>
      </w:pPr>
    </w:p>
    <w:p w14:paraId="5F40AC16" w14:textId="77777777" w:rsidR="004C1583" w:rsidRDefault="004C1583" w:rsidP="008812B0">
      <w:pPr>
        <w:spacing w:after="0" w:line="240" w:lineRule="auto"/>
        <w:rPr>
          <w:rFonts w:ascii="Times New Roman" w:eastAsia="Times New Roman" w:hAnsi="Times New Roman" w:cs="Times New Roman"/>
          <w:sz w:val="24"/>
          <w:szCs w:val="24"/>
          <w:lang w:eastAsia="hr-HR"/>
        </w:rPr>
      </w:pPr>
    </w:p>
    <w:p w14:paraId="7ACED4BE" w14:textId="77777777" w:rsidR="004C1583" w:rsidRDefault="004C1583" w:rsidP="008812B0">
      <w:pPr>
        <w:spacing w:after="0" w:line="240" w:lineRule="auto"/>
        <w:rPr>
          <w:rFonts w:ascii="Times New Roman" w:eastAsia="Times New Roman" w:hAnsi="Times New Roman" w:cs="Times New Roman"/>
          <w:sz w:val="24"/>
          <w:szCs w:val="24"/>
          <w:lang w:eastAsia="hr-HR"/>
        </w:rPr>
      </w:pPr>
    </w:p>
    <w:p w14:paraId="6BC47BCD" w14:textId="77777777" w:rsidR="004C1583" w:rsidRDefault="004C1583" w:rsidP="008812B0">
      <w:pPr>
        <w:spacing w:after="0" w:line="240" w:lineRule="auto"/>
        <w:rPr>
          <w:rFonts w:ascii="Times New Roman" w:eastAsia="Times New Roman" w:hAnsi="Times New Roman" w:cs="Times New Roman"/>
          <w:sz w:val="24"/>
          <w:szCs w:val="24"/>
          <w:lang w:eastAsia="hr-HR"/>
        </w:rPr>
      </w:pPr>
    </w:p>
    <w:p w14:paraId="6BCE4E32" w14:textId="77777777" w:rsidR="004C1583" w:rsidRDefault="004C1583" w:rsidP="008812B0">
      <w:pPr>
        <w:spacing w:after="0" w:line="240" w:lineRule="auto"/>
        <w:rPr>
          <w:rFonts w:ascii="Times New Roman" w:eastAsia="Times New Roman" w:hAnsi="Times New Roman" w:cs="Times New Roman"/>
          <w:sz w:val="24"/>
          <w:szCs w:val="24"/>
          <w:lang w:eastAsia="hr-HR"/>
        </w:rPr>
      </w:pPr>
    </w:p>
    <w:p w14:paraId="649AD590" w14:textId="77777777" w:rsidR="004C1583" w:rsidRDefault="004C1583" w:rsidP="008812B0">
      <w:pPr>
        <w:spacing w:after="0" w:line="240" w:lineRule="auto"/>
        <w:rPr>
          <w:rFonts w:ascii="Times New Roman" w:eastAsia="Times New Roman" w:hAnsi="Times New Roman" w:cs="Times New Roman"/>
          <w:sz w:val="24"/>
          <w:szCs w:val="24"/>
          <w:lang w:eastAsia="hr-HR"/>
        </w:rPr>
      </w:pPr>
    </w:p>
    <w:p w14:paraId="22FFE9D4" w14:textId="77777777" w:rsidR="004C1583" w:rsidRDefault="004C1583" w:rsidP="008812B0">
      <w:pPr>
        <w:spacing w:after="0" w:line="240" w:lineRule="auto"/>
        <w:rPr>
          <w:rFonts w:ascii="Times New Roman" w:eastAsia="Times New Roman" w:hAnsi="Times New Roman" w:cs="Times New Roman"/>
          <w:sz w:val="24"/>
          <w:szCs w:val="24"/>
          <w:lang w:eastAsia="hr-HR"/>
        </w:rPr>
      </w:pPr>
    </w:p>
    <w:p w14:paraId="403E6F58" w14:textId="77777777" w:rsidR="00D864E7" w:rsidRDefault="00D864E7" w:rsidP="008812B0">
      <w:pPr>
        <w:spacing w:after="0" w:line="240" w:lineRule="auto"/>
        <w:rPr>
          <w:rFonts w:ascii="Times New Roman" w:eastAsia="Times New Roman" w:hAnsi="Times New Roman" w:cs="Times New Roman"/>
          <w:sz w:val="24"/>
          <w:szCs w:val="24"/>
          <w:lang w:eastAsia="hr-HR"/>
        </w:rPr>
      </w:pPr>
    </w:p>
    <w:p w14:paraId="36426144" w14:textId="77777777" w:rsidR="00D864E7" w:rsidRPr="008812B0" w:rsidRDefault="00D864E7" w:rsidP="008812B0">
      <w:pPr>
        <w:spacing w:after="0" w:line="240" w:lineRule="auto"/>
        <w:rPr>
          <w:rFonts w:ascii="Times New Roman" w:eastAsia="Times New Roman" w:hAnsi="Times New Roman" w:cs="Times New Roman"/>
          <w:sz w:val="24"/>
          <w:szCs w:val="24"/>
          <w:lang w:eastAsia="hr-HR"/>
        </w:rPr>
      </w:pPr>
    </w:p>
    <w:p w14:paraId="4A148955"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442F4560" w14:textId="77777777" w:rsidR="00BC39B8" w:rsidRDefault="00BC39B8" w:rsidP="00883B7E">
      <w:pPr>
        <w:keepNext/>
        <w:spacing w:before="240" w:after="60" w:line="240" w:lineRule="auto"/>
        <w:outlineLvl w:val="0"/>
        <w:rPr>
          <w:rFonts w:ascii="Times New Roman" w:eastAsia="Times New Roman" w:hAnsi="Times New Roman" w:cs="Times New Roman"/>
          <w:sz w:val="24"/>
          <w:szCs w:val="24"/>
          <w:lang w:eastAsia="hr-HR"/>
        </w:rPr>
      </w:pPr>
    </w:p>
    <w:p w14:paraId="2C097C9D" w14:textId="77777777" w:rsidR="00883B7E" w:rsidRDefault="00883B7E" w:rsidP="00883B7E">
      <w:pPr>
        <w:keepNext/>
        <w:spacing w:before="240" w:after="60" w:line="240" w:lineRule="auto"/>
        <w:outlineLvl w:val="0"/>
        <w:rPr>
          <w:rFonts w:ascii="Times New Roman" w:eastAsia="Times New Roman" w:hAnsi="Times New Roman" w:cs="Times New Roman"/>
          <w:sz w:val="24"/>
          <w:szCs w:val="24"/>
          <w:lang w:eastAsia="hr-HR"/>
        </w:rPr>
      </w:pPr>
    </w:p>
    <w:p w14:paraId="71B4E019" w14:textId="12A70222" w:rsidR="008812B0" w:rsidRPr="00CF2045" w:rsidRDefault="00FE3B4C" w:rsidP="00D864E7">
      <w:pPr>
        <w:keepNext/>
        <w:spacing w:before="240" w:after="60" w:line="240" w:lineRule="auto"/>
        <w:jc w:val="center"/>
        <w:outlineLvl w:val="0"/>
        <w:rPr>
          <w:rFonts w:ascii="Cambria" w:eastAsia="Times New Roman" w:hAnsi="Cambria" w:cs="Times New Roman"/>
          <w:b/>
          <w:bCs/>
          <w:iCs/>
          <w:kern w:val="32"/>
          <w:sz w:val="24"/>
          <w:szCs w:val="24"/>
          <w:lang w:eastAsia="hr-HR"/>
        </w:rPr>
      </w:pPr>
      <w:r w:rsidRPr="00CF2045">
        <w:rPr>
          <w:rFonts w:ascii="Cambria" w:eastAsia="Times New Roman" w:hAnsi="Cambria" w:cs="Times New Roman"/>
          <w:b/>
          <w:bCs/>
          <w:iCs/>
          <w:kern w:val="32"/>
          <w:sz w:val="24"/>
          <w:szCs w:val="24"/>
          <w:lang w:eastAsia="hr-HR"/>
        </w:rPr>
        <w:t xml:space="preserve">OSTVARENI TURISTIČKI PROMET </w:t>
      </w:r>
      <w:r w:rsidR="00883B7E" w:rsidRPr="00CF2045">
        <w:rPr>
          <w:rFonts w:ascii="Cambria" w:eastAsia="Times New Roman" w:hAnsi="Cambria" w:cs="Times New Roman"/>
          <w:b/>
          <w:bCs/>
          <w:iCs/>
          <w:kern w:val="32"/>
          <w:sz w:val="24"/>
          <w:szCs w:val="24"/>
          <w:lang w:eastAsia="hr-HR"/>
        </w:rPr>
        <w:t>U 2022. GODINI</w:t>
      </w:r>
    </w:p>
    <w:p w14:paraId="43060FED" w14:textId="77777777" w:rsidR="008812B0" w:rsidRPr="00CE7838" w:rsidRDefault="008812B0" w:rsidP="008812B0">
      <w:pPr>
        <w:spacing w:after="0" w:line="240" w:lineRule="auto"/>
        <w:ind w:left="1302"/>
        <w:contextualSpacing/>
        <w:rPr>
          <w:rFonts w:ascii="Cambria" w:eastAsia="Times New Roman" w:hAnsi="Cambria" w:cs="Times New Roman"/>
          <w:b/>
          <w:sz w:val="24"/>
          <w:szCs w:val="24"/>
          <w:lang w:eastAsia="hr-HR"/>
        </w:rPr>
      </w:pPr>
    </w:p>
    <w:p w14:paraId="4DC8B41C" w14:textId="409BB9C9" w:rsidR="00CE7838" w:rsidRPr="00CE7838" w:rsidRDefault="004A37B3" w:rsidP="008812B0">
      <w:pPr>
        <w:spacing w:after="0" w:line="360" w:lineRule="auto"/>
        <w:jc w:val="both"/>
        <w:rPr>
          <w:rFonts w:ascii="Cambria" w:eastAsia="Times New Roman" w:hAnsi="Cambria" w:cs="Times New Roman"/>
          <w:sz w:val="24"/>
          <w:szCs w:val="24"/>
          <w:lang w:eastAsia="hr-HR"/>
        </w:rPr>
      </w:pPr>
      <w:r w:rsidRPr="00CE7838">
        <w:rPr>
          <w:rFonts w:ascii="Cambria" w:eastAsia="Times New Roman" w:hAnsi="Cambria" w:cs="Times New Roman"/>
          <w:sz w:val="24"/>
          <w:szCs w:val="24"/>
          <w:lang w:eastAsia="hr-HR"/>
        </w:rPr>
        <w:t>U Turističkoj zajednici O</w:t>
      </w:r>
      <w:r w:rsidR="008812B0" w:rsidRPr="00CE7838">
        <w:rPr>
          <w:rFonts w:ascii="Cambria" w:eastAsia="Times New Roman" w:hAnsi="Cambria" w:cs="Times New Roman"/>
          <w:sz w:val="24"/>
          <w:szCs w:val="24"/>
          <w:lang w:eastAsia="hr-HR"/>
        </w:rPr>
        <w:t xml:space="preserve">pćine </w:t>
      </w:r>
      <w:r w:rsidR="00712C16" w:rsidRPr="00CE7838">
        <w:rPr>
          <w:rFonts w:ascii="Cambria" w:eastAsia="Times New Roman" w:hAnsi="Cambria" w:cs="Times New Roman"/>
          <w:sz w:val="24"/>
          <w:szCs w:val="24"/>
          <w:lang w:eastAsia="hr-HR"/>
        </w:rPr>
        <w:t>Jasenice</w:t>
      </w:r>
      <w:r w:rsidR="008812B0" w:rsidRPr="00CE7838">
        <w:rPr>
          <w:rFonts w:ascii="Cambria" w:eastAsia="Times New Roman" w:hAnsi="Cambria" w:cs="Times New Roman"/>
          <w:sz w:val="24"/>
          <w:szCs w:val="24"/>
          <w:lang w:eastAsia="hr-HR"/>
        </w:rPr>
        <w:t xml:space="preserve"> odnosno u </w:t>
      </w:r>
      <w:r w:rsidR="00712C16" w:rsidRPr="00CE7838">
        <w:rPr>
          <w:rFonts w:ascii="Cambria" w:eastAsia="Times New Roman" w:hAnsi="Cambria" w:cs="Times New Roman"/>
          <w:sz w:val="24"/>
          <w:szCs w:val="24"/>
          <w:lang w:eastAsia="hr-HR"/>
        </w:rPr>
        <w:t>Jasenicama</w:t>
      </w:r>
      <w:r w:rsidR="008812B0" w:rsidRPr="00CE7838">
        <w:rPr>
          <w:rFonts w:ascii="Cambria" w:eastAsia="Times New Roman" w:hAnsi="Cambria" w:cs="Times New Roman"/>
          <w:sz w:val="24"/>
          <w:szCs w:val="24"/>
          <w:lang w:eastAsia="hr-HR"/>
        </w:rPr>
        <w:t xml:space="preserve">, </w:t>
      </w:r>
      <w:r w:rsidR="00712C16" w:rsidRPr="00CE7838">
        <w:rPr>
          <w:rFonts w:ascii="Cambria" w:eastAsia="Times New Roman" w:hAnsi="Cambria" w:cs="Times New Roman"/>
          <w:sz w:val="24"/>
          <w:szCs w:val="24"/>
          <w:lang w:eastAsia="hr-HR"/>
        </w:rPr>
        <w:t>Maslenici</w:t>
      </w:r>
      <w:r w:rsidR="008812B0" w:rsidRPr="00CE7838">
        <w:rPr>
          <w:rFonts w:ascii="Cambria" w:eastAsia="Times New Roman" w:hAnsi="Cambria" w:cs="Times New Roman"/>
          <w:sz w:val="24"/>
          <w:szCs w:val="24"/>
          <w:lang w:eastAsia="hr-HR"/>
        </w:rPr>
        <w:t xml:space="preserve">, </w:t>
      </w:r>
      <w:r w:rsidR="00712C16" w:rsidRPr="00CE7838">
        <w:rPr>
          <w:rFonts w:ascii="Cambria" w:eastAsia="Times New Roman" w:hAnsi="Cambria" w:cs="Times New Roman"/>
          <w:sz w:val="24"/>
          <w:szCs w:val="24"/>
          <w:lang w:eastAsia="hr-HR"/>
        </w:rPr>
        <w:t>Rovanjskoj</w:t>
      </w:r>
      <w:r w:rsidR="006C5DC3" w:rsidRPr="00CE7838">
        <w:rPr>
          <w:rFonts w:ascii="Cambria" w:eastAsia="Times New Roman" w:hAnsi="Cambria" w:cs="Times New Roman"/>
          <w:sz w:val="24"/>
          <w:szCs w:val="24"/>
          <w:lang w:eastAsia="hr-HR"/>
        </w:rPr>
        <w:t xml:space="preserve"> </w:t>
      </w:r>
      <w:r w:rsidR="008812B0" w:rsidRPr="00CE7838">
        <w:rPr>
          <w:rFonts w:ascii="Cambria" w:eastAsia="Times New Roman" w:hAnsi="Cambria" w:cs="Times New Roman"/>
          <w:sz w:val="24"/>
          <w:szCs w:val="24"/>
          <w:lang w:eastAsia="hr-HR"/>
        </w:rPr>
        <w:t xml:space="preserve">i </w:t>
      </w:r>
      <w:r w:rsidR="006C5DC3" w:rsidRPr="00CE7838">
        <w:rPr>
          <w:rFonts w:ascii="Cambria" w:eastAsia="Times New Roman" w:hAnsi="Cambria" w:cs="Times New Roman"/>
          <w:sz w:val="24"/>
          <w:szCs w:val="24"/>
          <w:lang w:eastAsia="hr-HR"/>
        </w:rPr>
        <w:t>Zatonu Obrovačkom</w:t>
      </w:r>
      <w:r w:rsidR="008812B0" w:rsidRPr="00CE7838">
        <w:rPr>
          <w:rFonts w:ascii="Cambria" w:eastAsia="Times New Roman" w:hAnsi="Cambria" w:cs="Times New Roman"/>
          <w:sz w:val="24"/>
          <w:szCs w:val="24"/>
          <w:lang w:eastAsia="hr-HR"/>
        </w:rPr>
        <w:t xml:space="preserve"> ostvareni su slijedeći rezulta</w:t>
      </w:r>
      <w:r w:rsidR="00CE7838">
        <w:rPr>
          <w:rFonts w:ascii="Cambria" w:eastAsia="Times New Roman" w:hAnsi="Cambria" w:cs="Times New Roman"/>
          <w:sz w:val="24"/>
          <w:szCs w:val="24"/>
          <w:lang w:eastAsia="hr-HR"/>
        </w:rPr>
        <w:t>ti u razdoblju od 01.01.-30.09.</w:t>
      </w:r>
      <w:r w:rsidR="008812B0" w:rsidRPr="00CE7838">
        <w:rPr>
          <w:rFonts w:ascii="Cambria" w:eastAsia="Times New Roman" w:hAnsi="Cambria" w:cs="Times New Roman"/>
          <w:sz w:val="24"/>
          <w:szCs w:val="24"/>
          <w:lang w:eastAsia="hr-HR"/>
        </w:rPr>
        <w:t>202</w:t>
      </w:r>
      <w:r w:rsidR="004C1583" w:rsidRPr="00CE7838">
        <w:rPr>
          <w:rFonts w:ascii="Cambria" w:eastAsia="Times New Roman" w:hAnsi="Cambria" w:cs="Times New Roman"/>
          <w:sz w:val="24"/>
          <w:szCs w:val="24"/>
          <w:lang w:eastAsia="hr-HR"/>
        </w:rPr>
        <w:t>2</w:t>
      </w:r>
      <w:r w:rsidR="008812B0" w:rsidRPr="00CE7838">
        <w:rPr>
          <w:rFonts w:ascii="Cambria" w:eastAsia="Times New Roman" w:hAnsi="Cambria" w:cs="Times New Roman"/>
          <w:sz w:val="24"/>
          <w:szCs w:val="24"/>
          <w:lang w:eastAsia="hr-HR"/>
        </w:rPr>
        <w:t>. godine;</w:t>
      </w:r>
    </w:p>
    <w:p w14:paraId="20689A02" w14:textId="13E05DAF" w:rsidR="004C1583" w:rsidRPr="00CE7838" w:rsidRDefault="004C1583" w:rsidP="004C1583">
      <w:pPr>
        <w:spacing w:line="360" w:lineRule="auto"/>
        <w:jc w:val="both"/>
        <w:rPr>
          <w:rFonts w:ascii="Cambria" w:hAnsi="Cambria"/>
          <w:sz w:val="24"/>
          <w:szCs w:val="24"/>
        </w:rPr>
      </w:pPr>
      <w:r w:rsidRPr="00CE7838">
        <w:rPr>
          <w:rFonts w:ascii="Cambria" w:hAnsi="Cambria"/>
          <w:sz w:val="24"/>
          <w:szCs w:val="24"/>
        </w:rPr>
        <w:t xml:space="preserve">Turistička zajednica Općine Jasenice u  razdoblju siječanj-rujan 2022.g. zabilježila je  ukupan broj dolazaka u iznosu od  </w:t>
      </w:r>
      <w:r w:rsidRPr="00CE7838">
        <w:rPr>
          <w:rFonts w:ascii="Cambria" w:hAnsi="Cambria"/>
          <w:b/>
          <w:sz w:val="24"/>
          <w:szCs w:val="24"/>
        </w:rPr>
        <w:t xml:space="preserve">17.138 </w:t>
      </w:r>
      <w:r w:rsidRPr="00CE7838">
        <w:rPr>
          <w:rFonts w:ascii="Cambria" w:hAnsi="Cambria"/>
          <w:sz w:val="24"/>
          <w:szCs w:val="24"/>
        </w:rPr>
        <w:t xml:space="preserve">(25,98% više u odnosu na isto razdoblje 2021. godine) i ukupan broj noćenja u iznosu od  </w:t>
      </w:r>
      <w:r w:rsidRPr="00CE7838">
        <w:rPr>
          <w:rFonts w:ascii="Cambria" w:hAnsi="Cambria"/>
          <w:b/>
          <w:sz w:val="24"/>
          <w:szCs w:val="24"/>
        </w:rPr>
        <w:t xml:space="preserve">192.159 </w:t>
      </w:r>
      <w:r w:rsidRPr="00CE7838">
        <w:rPr>
          <w:rFonts w:ascii="Cambria" w:hAnsi="Cambria"/>
          <w:sz w:val="24"/>
          <w:szCs w:val="24"/>
        </w:rPr>
        <w:t>(26,89% više u odnosu na isto razdoblje 2021. godine).Statistiku prilažemo u nastavku:</w:t>
      </w:r>
    </w:p>
    <w:p w14:paraId="67E8FFC3" w14:textId="77777777" w:rsidR="004C1583" w:rsidRPr="00CE7838" w:rsidRDefault="004C1583" w:rsidP="00CE7838">
      <w:pPr>
        <w:spacing w:line="240" w:lineRule="auto"/>
        <w:jc w:val="both"/>
        <w:rPr>
          <w:rFonts w:ascii="Cambria" w:hAnsi="Cambria"/>
          <w:b/>
          <w:sz w:val="24"/>
          <w:szCs w:val="24"/>
        </w:rPr>
      </w:pPr>
      <w:r w:rsidRPr="00CE7838">
        <w:rPr>
          <w:rFonts w:ascii="Cambria" w:hAnsi="Cambria"/>
          <w:b/>
          <w:sz w:val="24"/>
          <w:szCs w:val="24"/>
        </w:rPr>
        <w:t xml:space="preserve">Tablica 1. </w:t>
      </w:r>
      <w:r w:rsidRPr="00CE7838">
        <w:rPr>
          <w:rFonts w:ascii="Cambria" w:hAnsi="Cambria"/>
          <w:sz w:val="24"/>
          <w:szCs w:val="24"/>
        </w:rPr>
        <w:t>Turistički promet domaći/strani turisti</w:t>
      </w:r>
      <w:r w:rsidRPr="00CE7838">
        <w:rPr>
          <w:rFonts w:ascii="Cambria" w:hAnsi="Cambria"/>
          <w:b/>
          <w:sz w:val="24"/>
          <w:szCs w:val="24"/>
        </w:rPr>
        <w:t xml:space="preserve"> </w:t>
      </w:r>
      <w:r w:rsidRPr="00CE7838">
        <w:rPr>
          <w:rFonts w:ascii="Cambria" w:hAnsi="Cambria"/>
          <w:sz w:val="24"/>
          <w:szCs w:val="24"/>
        </w:rPr>
        <w:t>u razdoblju od 01.01.-30.09.2022. godine i usporedba sa istim razdobljem u 2021. godini</w:t>
      </w:r>
    </w:p>
    <w:tbl>
      <w:tblPr>
        <w:tblW w:w="87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5"/>
        <w:gridCol w:w="2131"/>
        <w:gridCol w:w="2277"/>
        <w:gridCol w:w="1382"/>
        <w:gridCol w:w="1487"/>
      </w:tblGrid>
      <w:tr w:rsidR="004C1583" w:rsidRPr="00D62B40" w14:paraId="67A56BAF" w14:textId="77777777" w:rsidTr="004C1583">
        <w:trPr>
          <w:trHeight w:val="470"/>
        </w:trPr>
        <w:tc>
          <w:tcPr>
            <w:tcW w:w="1445" w:type="dxa"/>
            <w:shd w:val="clear" w:color="auto" w:fill="auto"/>
            <w:noWrap/>
            <w:hideMark/>
          </w:tcPr>
          <w:p w14:paraId="70A8CF27" w14:textId="77777777" w:rsidR="004C1583" w:rsidRPr="00D62B40" w:rsidRDefault="004C1583" w:rsidP="004C1583">
            <w:pPr>
              <w:spacing w:after="0" w:line="240" w:lineRule="auto"/>
              <w:rPr>
                <w:rFonts w:ascii="Times New Roman" w:eastAsia="Times New Roman" w:hAnsi="Times New Roman"/>
                <w:b/>
                <w:bCs/>
                <w:color w:val="C45911"/>
                <w:sz w:val="20"/>
                <w:szCs w:val="20"/>
                <w:lang w:eastAsia="hr-HR"/>
              </w:rPr>
            </w:pPr>
          </w:p>
        </w:tc>
        <w:tc>
          <w:tcPr>
            <w:tcW w:w="2131" w:type="dxa"/>
            <w:shd w:val="clear" w:color="auto" w:fill="auto"/>
            <w:noWrap/>
            <w:hideMark/>
          </w:tcPr>
          <w:p w14:paraId="171FF9EA"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 xml:space="preserve">Dolasci </w:t>
            </w:r>
          </w:p>
        </w:tc>
        <w:tc>
          <w:tcPr>
            <w:tcW w:w="2276" w:type="dxa"/>
            <w:shd w:val="clear" w:color="auto" w:fill="auto"/>
            <w:noWrap/>
            <w:hideMark/>
          </w:tcPr>
          <w:p w14:paraId="40C34B77"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 xml:space="preserve">Noćenja </w:t>
            </w:r>
          </w:p>
        </w:tc>
        <w:tc>
          <w:tcPr>
            <w:tcW w:w="1382" w:type="dxa"/>
            <w:shd w:val="clear" w:color="auto" w:fill="auto"/>
            <w:noWrap/>
            <w:hideMark/>
          </w:tcPr>
          <w:p w14:paraId="1F32FCAF"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Dolasci</w:t>
            </w:r>
          </w:p>
        </w:tc>
        <w:tc>
          <w:tcPr>
            <w:tcW w:w="1487" w:type="dxa"/>
            <w:shd w:val="clear" w:color="auto" w:fill="auto"/>
            <w:noWrap/>
            <w:hideMark/>
          </w:tcPr>
          <w:p w14:paraId="021480FF"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Noćenja</w:t>
            </w:r>
          </w:p>
        </w:tc>
      </w:tr>
      <w:tr w:rsidR="004C1583" w:rsidRPr="00D62B40" w14:paraId="1FD4428F" w14:textId="77777777" w:rsidTr="004C1583">
        <w:trPr>
          <w:trHeight w:val="470"/>
        </w:trPr>
        <w:tc>
          <w:tcPr>
            <w:tcW w:w="1445" w:type="dxa"/>
            <w:shd w:val="clear" w:color="auto" w:fill="F2F2F2"/>
            <w:noWrap/>
            <w:hideMark/>
          </w:tcPr>
          <w:p w14:paraId="5021097E"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c>
          <w:tcPr>
            <w:tcW w:w="4408" w:type="dxa"/>
            <w:gridSpan w:val="2"/>
            <w:shd w:val="clear" w:color="auto" w:fill="F2F2F2"/>
            <w:noWrap/>
            <w:hideMark/>
          </w:tcPr>
          <w:p w14:paraId="1E760D5A"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01.01.-30.09.2022.g.</w:t>
            </w:r>
          </w:p>
        </w:tc>
        <w:tc>
          <w:tcPr>
            <w:tcW w:w="2869" w:type="dxa"/>
            <w:gridSpan w:val="2"/>
            <w:shd w:val="clear" w:color="auto" w:fill="F2F2F2"/>
            <w:noWrap/>
            <w:hideMark/>
          </w:tcPr>
          <w:p w14:paraId="31EB02B9"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01.01.-30.09.2021.g.</w:t>
            </w:r>
          </w:p>
        </w:tc>
      </w:tr>
      <w:tr w:rsidR="004C1583" w:rsidRPr="00D62B40" w14:paraId="0E0B38CC" w14:textId="77777777" w:rsidTr="004C1583">
        <w:trPr>
          <w:trHeight w:val="470"/>
        </w:trPr>
        <w:tc>
          <w:tcPr>
            <w:tcW w:w="1445" w:type="dxa"/>
            <w:shd w:val="clear" w:color="auto" w:fill="auto"/>
            <w:noWrap/>
            <w:hideMark/>
          </w:tcPr>
          <w:p w14:paraId="2D0A2923" w14:textId="77777777" w:rsidR="004C1583" w:rsidRPr="00D62B40" w:rsidRDefault="004C1583" w:rsidP="004C1583">
            <w:pPr>
              <w:spacing w:after="0" w:line="240" w:lineRule="auto"/>
              <w:rPr>
                <w:rFonts w:eastAsia="Times New Roman" w:cs="Calibri"/>
                <w:b/>
                <w:bCs/>
                <w:color w:val="000000"/>
                <w:sz w:val="24"/>
                <w:szCs w:val="24"/>
                <w:lang w:eastAsia="hr-HR"/>
              </w:rPr>
            </w:pPr>
            <w:r w:rsidRPr="00D62B40">
              <w:rPr>
                <w:rFonts w:eastAsia="Times New Roman" w:cs="Calibri"/>
                <w:b/>
                <w:bCs/>
                <w:color w:val="000000"/>
                <w:sz w:val="24"/>
                <w:szCs w:val="24"/>
                <w:lang w:eastAsia="hr-HR"/>
              </w:rPr>
              <w:t>Strani</w:t>
            </w:r>
          </w:p>
        </w:tc>
        <w:tc>
          <w:tcPr>
            <w:tcW w:w="2131" w:type="dxa"/>
            <w:shd w:val="clear" w:color="auto" w:fill="auto"/>
            <w:noWrap/>
            <w:hideMark/>
          </w:tcPr>
          <w:p w14:paraId="79D8FE9A"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14.331</w:t>
            </w:r>
          </w:p>
        </w:tc>
        <w:tc>
          <w:tcPr>
            <w:tcW w:w="2276" w:type="dxa"/>
            <w:shd w:val="clear" w:color="auto" w:fill="auto"/>
            <w:noWrap/>
          </w:tcPr>
          <w:p w14:paraId="14AC4073"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121.380</w:t>
            </w:r>
          </w:p>
        </w:tc>
        <w:tc>
          <w:tcPr>
            <w:tcW w:w="1382" w:type="dxa"/>
            <w:shd w:val="clear" w:color="auto" w:fill="auto"/>
            <w:noWrap/>
          </w:tcPr>
          <w:p w14:paraId="2F3141D6"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10.708</w:t>
            </w:r>
          </w:p>
        </w:tc>
        <w:tc>
          <w:tcPr>
            <w:tcW w:w="1487" w:type="dxa"/>
            <w:shd w:val="clear" w:color="auto" w:fill="auto"/>
            <w:noWrap/>
          </w:tcPr>
          <w:p w14:paraId="0FB78237"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89.686</w:t>
            </w:r>
          </w:p>
        </w:tc>
      </w:tr>
      <w:tr w:rsidR="004C1583" w:rsidRPr="00D62B40" w14:paraId="5EFFA5D1" w14:textId="77777777" w:rsidTr="004C1583">
        <w:trPr>
          <w:trHeight w:val="470"/>
        </w:trPr>
        <w:tc>
          <w:tcPr>
            <w:tcW w:w="1445" w:type="dxa"/>
            <w:shd w:val="clear" w:color="auto" w:fill="F2F2F2"/>
            <w:noWrap/>
            <w:hideMark/>
          </w:tcPr>
          <w:p w14:paraId="5F8EA227" w14:textId="77777777" w:rsidR="004C1583" w:rsidRPr="00D62B40" w:rsidRDefault="004C1583" w:rsidP="004C1583">
            <w:pPr>
              <w:spacing w:after="0" w:line="240" w:lineRule="auto"/>
              <w:rPr>
                <w:rFonts w:eastAsia="Times New Roman" w:cs="Calibri"/>
                <w:b/>
                <w:bCs/>
                <w:color w:val="000000"/>
                <w:sz w:val="24"/>
                <w:szCs w:val="24"/>
                <w:lang w:eastAsia="hr-HR"/>
              </w:rPr>
            </w:pPr>
            <w:r w:rsidRPr="00D62B40">
              <w:rPr>
                <w:rFonts w:eastAsia="Times New Roman" w:cs="Calibri"/>
                <w:b/>
                <w:bCs/>
                <w:color w:val="000000"/>
                <w:sz w:val="24"/>
                <w:szCs w:val="24"/>
                <w:lang w:eastAsia="hr-HR"/>
              </w:rPr>
              <w:t>Domaći</w:t>
            </w:r>
          </w:p>
        </w:tc>
        <w:tc>
          <w:tcPr>
            <w:tcW w:w="2131" w:type="dxa"/>
            <w:shd w:val="clear" w:color="auto" w:fill="F2F2F2"/>
            <w:noWrap/>
            <w:hideMark/>
          </w:tcPr>
          <w:p w14:paraId="7DEFAD46"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2.807</w:t>
            </w:r>
          </w:p>
        </w:tc>
        <w:tc>
          <w:tcPr>
            <w:tcW w:w="2276" w:type="dxa"/>
            <w:shd w:val="clear" w:color="auto" w:fill="F2F2F2"/>
            <w:noWrap/>
          </w:tcPr>
          <w:p w14:paraId="6ED740FA"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70.779</w:t>
            </w:r>
          </w:p>
        </w:tc>
        <w:tc>
          <w:tcPr>
            <w:tcW w:w="1382" w:type="dxa"/>
            <w:shd w:val="clear" w:color="auto" w:fill="F2F2F2"/>
            <w:noWrap/>
          </w:tcPr>
          <w:p w14:paraId="52E49C0C"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2.896</w:t>
            </w:r>
          </w:p>
        </w:tc>
        <w:tc>
          <w:tcPr>
            <w:tcW w:w="1487" w:type="dxa"/>
            <w:shd w:val="clear" w:color="auto" w:fill="F2F2F2"/>
            <w:noWrap/>
          </w:tcPr>
          <w:p w14:paraId="2743617C"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61.756</w:t>
            </w:r>
          </w:p>
        </w:tc>
      </w:tr>
      <w:tr w:rsidR="004C1583" w:rsidRPr="00D62B40" w14:paraId="5C17DECB" w14:textId="77777777" w:rsidTr="004C1583">
        <w:trPr>
          <w:trHeight w:val="470"/>
        </w:trPr>
        <w:tc>
          <w:tcPr>
            <w:tcW w:w="1445" w:type="dxa"/>
            <w:shd w:val="clear" w:color="auto" w:fill="auto"/>
            <w:noWrap/>
            <w:hideMark/>
          </w:tcPr>
          <w:p w14:paraId="10891F9E" w14:textId="77777777" w:rsidR="004C1583" w:rsidRPr="00D62B40" w:rsidRDefault="004C1583" w:rsidP="004C1583">
            <w:pPr>
              <w:spacing w:after="0" w:line="240" w:lineRule="auto"/>
              <w:rPr>
                <w:rFonts w:eastAsia="Times New Roman" w:cs="Calibri"/>
                <w:b/>
                <w:bCs/>
                <w:color w:val="000000"/>
                <w:sz w:val="24"/>
                <w:szCs w:val="24"/>
                <w:lang w:eastAsia="hr-HR"/>
              </w:rPr>
            </w:pPr>
            <w:r w:rsidRPr="00D62B40">
              <w:rPr>
                <w:rFonts w:eastAsia="Times New Roman" w:cs="Calibri"/>
                <w:b/>
                <w:bCs/>
                <w:color w:val="000000"/>
                <w:sz w:val="24"/>
                <w:szCs w:val="24"/>
                <w:lang w:eastAsia="hr-HR"/>
              </w:rPr>
              <w:t>Ukupno</w:t>
            </w:r>
          </w:p>
        </w:tc>
        <w:tc>
          <w:tcPr>
            <w:tcW w:w="2131" w:type="dxa"/>
            <w:shd w:val="clear" w:color="auto" w:fill="auto"/>
            <w:noWrap/>
          </w:tcPr>
          <w:p w14:paraId="778E97F5"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17.138</w:t>
            </w:r>
          </w:p>
        </w:tc>
        <w:tc>
          <w:tcPr>
            <w:tcW w:w="2276" w:type="dxa"/>
            <w:shd w:val="clear" w:color="auto" w:fill="auto"/>
            <w:noWrap/>
          </w:tcPr>
          <w:p w14:paraId="34688E9C"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192.159</w:t>
            </w:r>
          </w:p>
        </w:tc>
        <w:tc>
          <w:tcPr>
            <w:tcW w:w="1382" w:type="dxa"/>
            <w:shd w:val="clear" w:color="auto" w:fill="auto"/>
            <w:noWrap/>
          </w:tcPr>
          <w:p w14:paraId="2A33D336"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13.604</w:t>
            </w:r>
          </w:p>
        </w:tc>
        <w:tc>
          <w:tcPr>
            <w:tcW w:w="1487" w:type="dxa"/>
            <w:shd w:val="clear" w:color="auto" w:fill="auto"/>
            <w:noWrap/>
          </w:tcPr>
          <w:p w14:paraId="213A7E9C"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151.442</w:t>
            </w:r>
          </w:p>
        </w:tc>
      </w:tr>
    </w:tbl>
    <w:p w14:paraId="6B46DABF" w14:textId="428E3DEB" w:rsidR="004C1583" w:rsidRDefault="004C1583" w:rsidP="004C1583">
      <w:pPr>
        <w:spacing w:after="0" w:line="240" w:lineRule="auto"/>
        <w:jc w:val="both"/>
        <w:rPr>
          <w:rFonts w:ascii="Times New Roman" w:eastAsia="Symbol" w:hAnsi="Times New Roman"/>
          <w:sz w:val="24"/>
          <w:szCs w:val="24"/>
          <w:lang w:eastAsia="hr-HR"/>
        </w:rPr>
      </w:pPr>
      <w:r w:rsidRPr="006C5DC3">
        <w:rPr>
          <w:rFonts w:ascii="Times New Roman" w:eastAsia="Symbol" w:hAnsi="Times New Roman"/>
          <w:b/>
          <w:sz w:val="24"/>
          <w:szCs w:val="24"/>
          <w:lang w:eastAsia="hr-HR"/>
        </w:rPr>
        <w:t>Izvor:</w:t>
      </w:r>
      <w:r w:rsidRPr="008812B0">
        <w:rPr>
          <w:rFonts w:ascii="Times New Roman" w:eastAsia="Symbol" w:hAnsi="Times New Roman"/>
          <w:sz w:val="24"/>
          <w:szCs w:val="24"/>
          <w:lang w:eastAsia="hr-HR"/>
        </w:rPr>
        <w:t xml:space="preserve"> </w:t>
      </w:r>
      <w:r>
        <w:rPr>
          <w:rFonts w:ascii="Times New Roman" w:eastAsia="Symbol" w:hAnsi="Times New Roman"/>
          <w:sz w:val="24"/>
          <w:szCs w:val="24"/>
          <w:lang w:eastAsia="hr-HR"/>
        </w:rPr>
        <w:t>Autor prema eV</w:t>
      </w:r>
      <w:r w:rsidRPr="009633FE">
        <w:rPr>
          <w:rFonts w:ascii="Times New Roman" w:eastAsia="Symbol" w:hAnsi="Times New Roman"/>
          <w:sz w:val="24"/>
          <w:szCs w:val="24"/>
          <w:lang w:eastAsia="hr-HR"/>
        </w:rPr>
        <w:t>isitor</w:t>
      </w:r>
    </w:p>
    <w:p w14:paraId="1842C621" w14:textId="77777777" w:rsidR="004C1583" w:rsidRPr="00CE7838" w:rsidRDefault="004C1583" w:rsidP="00CE7838">
      <w:pPr>
        <w:spacing w:line="240" w:lineRule="auto"/>
        <w:jc w:val="both"/>
        <w:rPr>
          <w:rFonts w:ascii="Cambria" w:hAnsi="Cambria"/>
          <w:sz w:val="24"/>
          <w:szCs w:val="24"/>
        </w:rPr>
      </w:pPr>
      <w:r w:rsidRPr="00CE7838">
        <w:rPr>
          <w:rFonts w:ascii="Cambria" w:hAnsi="Cambria"/>
          <w:b/>
          <w:sz w:val="24"/>
          <w:szCs w:val="24"/>
        </w:rPr>
        <w:t>Grafički prikaz 1.</w:t>
      </w:r>
      <w:r w:rsidRPr="00CE7838">
        <w:rPr>
          <w:rFonts w:ascii="Cambria" w:hAnsi="Cambria"/>
          <w:sz w:val="24"/>
          <w:szCs w:val="24"/>
        </w:rPr>
        <w:t xml:space="preserve"> Dolasci i noćenja turista u razdoblju od 01.01.-30.09.2022.g. i usporedba sa istim razdobljem u 2021. godini</w:t>
      </w:r>
    </w:p>
    <w:p w14:paraId="54B79377" w14:textId="0FEBB6E2" w:rsidR="004C1583" w:rsidRDefault="004C1583" w:rsidP="004C1583">
      <w:pPr>
        <w:spacing w:line="360" w:lineRule="auto"/>
        <w:jc w:val="both"/>
        <w:rPr>
          <w:noProof/>
          <w:lang w:eastAsia="hr-HR"/>
        </w:rPr>
      </w:pPr>
      <w:r>
        <w:rPr>
          <w:rFonts w:ascii="Times New Roman" w:hAnsi="Times New Roman"/>
          <w:sz w:val="24"/>
          <w:szCs w:val="24"/>
        </w:rPr>
        <w:t xml:space="preserve"> </w:t>
      </w:r>
      <w:r w:rsidRPr="00D91DDC">
        <w:rPr>
          <w:noProof/>
          <w:lang w:eastAsia="hr-HR"/>
        </w:rPr>
        <w:drawing>
          <wp:inline distT="0" distB="0" distL="0" distR="0" wp14:anchorId="5E7442F1" wp14:editId="26F49458">
            <wp:extent cx="4581525" cy="2752725"/>
            <wp:effectExtent l="0" t="0" r="0" b="0"/>
            <wp:docPr id="4"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0D14EE" w14:textId="65EA2D78" w:rsidR="004C1583" w:rsidRPr="00CE7838" w:rsidRDefault="004C1583" w:rsidP="004C1583">
      <w:pPr>
        <w:spacing w:after="0" w:line="240" w:lineRule="auto"/>
        <w:jc w:val="both"/>
        <w:rPr>
          <w:rFonts w:ascii="Cambria" w:eastAsia="Symbol" w:hAnsi="Cambria"/>
          <w:sz w:val="24"/>
          <w:szCs w:val="24"/>
          <w:lang w:eastAsia="hr-HR"/>
        </w:rPr>
      </w:pPr>
      <w:r w:rsidRPr="00CE7838">
        <w:rPr>
          <w:rFonts w:ascii="Cambria" w:eastAsia="Symbol" w:hAnsi="Cambria"/>
          <w:b/>
          <w:sz w:val="24"/>
          <w:szCs w:val="24"/>
          <w:lang w:eastAsia="hr-HR"/>
        </w:rPr>
        <w:t>Izvor:</w:t>
      </w:r>
      <w:r w:rsidRPr="00CE7838">
        <w:rPr>
          <w:rFonts w:ascii="Cambria" w:eastAsia="Symbol" w:hAnsi="Cambria"/>
          <w:sz w:val="24"/>
          <w:szCs w:val="24"/>
          <w:lang w:eastAsia="hr-HR"/>
        </w:rPr>
        <w:t xml:space="preserve"> Autor prema eVisitor</w:t>
      </w:r>
    </w:p>
    <w:p w14:paraId="78E893D9" w14:textId="77777777" w:rsidR="004C1583" w:rsidRPr="00CE7838" w:rsidRDefault="004C1583" w:rsidP="004C1583">
      <w:pPr>
        <w:spacing w:line="360" w:lineRule="auto"/>
        <w:jc w:val="both"/>
        <w:rPr>
          <w:rFonts w:ascii="Cambria" w:hAnsi="Cambria"/>
          <w:sz w:val="24"/>
          <w:szCs w:val="24"/>
        </w:rPr>
      </w:pPr>
      <w:r w:rsidRPr="00CE7838">
        <w:rPr>
          <w:rFonts w:ascii="Cambria" w:hAnsi="Cambria"/>
          <w:b/>
          <w:sz w:val="24"/>
          <w:szCs w:val="24"/>
        </w:rPr>
        <w:lastRenderedPageBreak/>
        <w:t>Tablica 2.</w:t>
      </w:r>
      <w:r w:rsidRPr="00CE7838">
        <w:rPr>
          <w:rFonts w:ascii="Cambria" w:hAnsi="Cambria"/>
          <w:sz w:val="24"/>
          <w:szCs w:val="24"/>
        </w:rPr>
        <w:t xml:space="preserve"> Turistički promet po državama u periodu od 01.01.-30.09.2022.g. i usporedba sa istim razdobljem u 2021. godini</w:t>
      </w:r>
    </w:p>
    <w:tbl>
      <w:tblPr>
        <w:tblW w:w="91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1"/>
        <w:gridCol w:w="1087"/>
        <w:gridCol w:w="1557"/>
        <w:gridCol w:w="1043"/>
        <w:gridCol w:w="1843"/>
      </w:tblGrid>
      <w:tr w:rsidR="004C1583" w:rsidRPr="00D62B40" w14:paraId="09D26A63" w14:textId="77777777" w:rsidTr="004C1583">
        <w:trPr>
          <w:trHeight w:val="255"/>
        </w:trPr>
        <w:tc>
          <w:tcPr>
            <w:tcW w:w="3591" w:type="dxa"/>
            <w:shd w:val="clear" w:color="auto" w:fill="auto"/>
            <w:noWrap/>
            <w:hideMark/>
          </w:tcPr>
          <w:p w14:paraId="0D7CDE2D"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Država</w:t>
            </w:r>
          </w:p>
        </w:tc>
        <w:tc>
          <w:tcPr>
            <w:tcW w:w="1087" w:type="dxa"/>
            <w:shd w:val="clear" w:color="auto" w:fill="auto"/>
            <w:noWrap/>
            <w:hideMark/>
          </w:tcPr>
          <w:p w14:paraId="0A641F05"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Dolasci</w:t>
            </w:r>
          </w:p>
        </w:tc>
        <w:tc>
          <w:tcPr>
            <w:tcW w:w="1557" w:type="dxa"/>
            <w:shd w:val="clear" w:color="auto" w:fill="auto"/>
            <w:noWrap/>
            <w:hideMark/>
          </w:tcPr>
          <w:p w14:paraId="3E06BEE9"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Usporedba dolasci</w:t>
            </w:r>
          </w:p>
        </w:tc>
        <w:tc>
          <w:tcPr>
            <w:tcW w:w="1043" w:type="dxa"/>
            <w:shd w:val="clear" w:color="auto" w:fill="auto"/>
            <w:noWrap/>
            <w:hideMark/>
          </w:tcPr>
          <w:p w14:paraId="23D6BE0C"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Noćenja</w:t>
            </w:r>
          </w:p>
        </w:tc>
        <w:tc>
          <w:tcPr>
            <w:tcW w:w="1843" w:type="dxa"/>
            <w:shd w:val="clear" w:color="auto" w:fill="auto"/>
            <w:noWrap/>
            <w:hideMark/>
          </w:tcPr>
          <w:p w14:paraId="00459E31"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Usporedba noćenja</w:t>
            </w:r>
          </w:p>
        </w:tc>
      </w:tr>
      <w:tr w:rsidR="004C1583" w:rsidRPr="00D62B40" w14:paraId="766B67B0" w14:textId="77777777" w:rsidTr="004C1583">
        <w:trPr>
          <w:trHeight w:val="255"/>
        </w:trPr>
        <w:tc>
          <w:tcPr>
            <w:tcW w:w="3591" w:type="dxa"/>
            <w:shd w:val="clear" w:color="auto" w:fill="F2F2F2"/>
            <w:noWrap/>
            <w:hideMark/>
          </w:tcPr>
          <w:p w14:paraId="68480E5D"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Hrvatska</w:t>
            </w:r>
          </w:p>
        </w:tc>
        <w:tc>
          <w:tcPr>
            <w:tcW w:w="1087" w:type="dxa"/>
            <w:shd w:val="clear" w:color="auto" w:fill="F2F2F2"/>
            <w:noWrap/>
            <w:hideMark/>
          </w:tcPr>
          <w:p w14:paraId="2F5BE90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2.807</w:t>
            </w:r>
          </w:p>
        </w:tc>
        <w:tc>
          <w:tcPr>
            <w:tcW w:w="1557" w:type="dxa"/>
            <w:shd w:val="clear" w:color="auto" w:fill="F2F2F2"/>
            <w:noWrap/>
            <w:hideMark/>
          </w:tcPr>
          <w:p w14:paraId="7408A27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2.896</w:t>
            </w:r>
          </w:p>
        </w:tc>
        <w:tc>
          <w:tcPr>
            <w:tcW w:w="1043" w:type="dxa"/>
            <w:shd w:val="clear" w:color="auto" w:fill="F2F2F2"/>
            <w:noWrap/>
            <w:hideMark/>
          </w:tcPr>
          <w:p w14:paraId="0A4E7E8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70.779</w:t>
            </w:r>
          </w:p>
        </w:tc>
        <w:tc>
          <w:tcPr>
            <w:tcW w:w="1843" w:type="dxa"/>
            <w:shd w:val="clear" w:color="auto" w:fill="F2F2F2"/>
            <w:noWrap/>
            <w:hideMark/>
          </w:tcPr>
          <w:p w14:paraId="0059219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61.756</w:t>
            </w:r>
          </w:p>
        </w:tc>
      </w:tr>
      <w:tr w:rsidR="004C1583" w:rsidRPr="00D62B40" w14:paraId="38D5E592" w14:textId="77777777" w:rsidTr="004C1583">
        <w:trPr>
          <w:trHeight w:val="255"/>
        </w:trPr>
        <w:tc>
          <w:tcPr>
            <w:tcW w:w="3591" w:type="dxa"/>
            <w:shd w:val="clear" w:color="auto" w:fill="auto"/>
            <w:noWrap/>
            <w:hideMark/>
          </w:tcPr>
          <w:p w14:paraId="1175BB1C"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Njemačka</w:t>
            </w:r>
          </w:p>
        </w:tc>
        <w:tc>
          <w:tcPr>
            <w:tcW w:w="1087" w:type="dxa"/>
            <w:shd w:val="clear" w:color="auto" w:fill="auto"/>
            <w:noWrap/>
            <w:hideMark/>
          </w:tcPr>
          <w:p w14:paraId="6C97DFE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4.869</w:t>
            </w:r>
          </w:p>
        </w:tc>
        <w:tc>
          <w:tcPr>
            <w:tcW w:w="1557" w:type="dxa"/>
            <w:shd w:val="clear" w:color="auto" w:fill="auto"/>
            <w:noWrap/>
            <w:hideMark/>
          </w:tcPr>
          <w:p w14:paraId="1974E29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3.767</w:t>
            </w:r>
          </w:p>
        </w:tc>
        <w:tc>
          <w:tcPr>
            <w:tcW w:w="1043" w:type="dxa"/>
            <w:shd w:val="clear" w:color="auto" w:fill="auto"/>
            <w:noWrap/>
            <w:hideMark/>
          </w:tcPr>
          <w:p w14:paraId="34251CC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49.796</w:t>
            </w:r>
          </w:p>
        </w:tc>
        <w:tc>
          <w:tcPr>
            <w:tcW w:w="1843" w:type="dxa"/>
            <w:shd w:val="clear" w:color="auto" w:fill="auto"/>
            <w:noWrap/>
            <w:hideMark/>
          </w:tcPr>
          <w:p w14:paraId="0ECF114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38.447</w:t>
            </w:r>
          </w:p>
        </w:tc>
      </w:tr>
      <w:tr w:rsidR="004C1583" w:rsidRPr="00D62B40" w14:paraId="02BD5EF4" w14:textId="77777777" w:rsidTr="004C1583">
        <w:trPr>
          <w:trHeight w:val="255"/>
        </w:trPr>
        <w:tc>
          <w:tcPr>
            <w:tcW w:w="3591" w:type="dxa"/>
            <w:shd w:val="clear" w:color="auto" w:fill="F2F2F2"/>
            <w:noWrap/>
            <w:hideMark/>
          </w:tcPr>
          <w:p w14:paraId="00D4EEA8"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Poljska</w:t>
            </w:r>
          </w:p>
        </w:tc>
        <w:tc>
          <w:tcPr>
            <w:tcW w:w="1087" w:type="dxa"/>
            <w:shd w:val="clear" w:color="auto" w:fill="F2F2F2"/>
            <w:noWrap/>
            <w:hideMark/>
          </w:tcPr>
          <w:p w14:paraId="03D443A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1.678</w:t>
            </w:r>
          </w:p>
        </w:tc>
        <w:tc>
          <w:tcPr>
            <w:tcW w:w="1557" w:type="dxa"/>
            <w:shd w:val="clear" w:color="auto" w:fill="F2F2F2"/>
            <w:noWrap/>
            <w:hideMark/>
          </w:tcPr>
          <w:p w14:paraId="01332B7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1.504</w:t>
            </w:r>
          </w:p>
        </w:tc>
        <w:tc>
          <w:tcPr>
            <w:tcW w:w="1043" w:type="dxa"/>
            <w:shd w:val="clear" w:color="auto" w:fill="F2F2F2"/>
            <w:noWrap/>
            <w:hideMark/>
          </w:tcPr>
          <w:p w14:paraId="231841F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13.061</w:t>
            </w:r>
          </w:p>
        </w:tc>
        <w:tc>
          <w:tcPr>
            <w:tcW w:w="1843" w:type="dxa"/>
            <w:shd w:val="clear" w:color="auto" w:fill="F2F2F2"/>
            <w:noWrap/>
            <w:hideMark/>
          </w:tcPr>
          <w:p w14:paraId="74A8973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11.319</w:t>
            </w:r>
          </w:p>
        </w:tc>
      </w:tr>
      <w:tr w:rsidR="004C1583" w:rsidRPr="00D62B40" w14:paraId="09045DA3" w14:textId="77777777" w:rsidTr="004C1583">
        <w:trPr>
          <w:trHeight w:val="255"/>
        </w:trPr>
        <w:tc>
          <w:tcPr>
            <w:tcW w:w="3591" w:type="dxa"/>
            <w:shd w:val="clear" w:color="auto" w:fill="auto"/>
            <w:noWrap/>
            <w:hideMark/>
          </w:tcPr>
          <w:p w14:paraId="35F06339"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Češka</w:t>
            </w:r>
          </w:p>
        </w:tc>
        <w:tc>
          <w:tcPr>
            <w:tcW w:w="1087" w:type="dxa"/>
            <w:shd w:val="clear" w:color="auto" w:fill="auto"/>
            <w:noWrap/>
            <w:hideMark/>
          </w:tcPr>
          <w:p w14:paraId="621B5E7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1.525</w:t>
            </w:r>
          </w:p>
        </w:tc>
        <w:tc>
          <w:tcPr>
            <w:tcW w:w="1557" w:type="dxa"/>
            <w:shd w:val="clear" w:color="auto" w:fill="auto"/>
            <w:noWrap/>
            <w:hideMark/>
          </w:tcPr>
          <w:p w14:paraId="4F040D7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1.262</w:t>
            </w:r>
          </w:p>
        </w:tc>
        <w:tc>
          <w:tcPr>
            <w:tcW w:w="1043" w:type="dxa"/>
            <w:shd w:val="clear" w:color="auto" w:fill="auto"/>
            <w:noWrap/>
            <w:hideMark/>
          </w:tcPr>
          <w:p w14:paraId="698663D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11.277</w:t>
            </w:r>
          </w:p>
        </w:tc>
        <w:tc>
          <w:tcPr>
            <w:tcW w:w="1843" w:type="dxa"/>
            <w:shd w:val="clear" w:color="auto" w:fill="auto"/>
            <w:noWrap/>
            <w:hideMark/>
          </w:tcPr>
          <w:p w14:paraId="63B099A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10.310</w:t>
            </w:r>
          </w:p>
        </w:tc>
      </w:tr>
      <w:tr w:rsidR="004C1583" w:rsidRPr="00D62B40" w14:paraId="7A4A8072" w14:textId="77777777" w:rsidTr="004C1583">
        <w:trPr>
          <w:trHeight w:val="255"/>
        </w:trPr>
        <w:tc>
          <w:tcPr>
            <w:tcW w:w="3591" w:type="dxa"/>
            <w:shd w:val="clear" w:color="auto" w:fill="F2F2F2"/>
            <w:noWrap/>
            <w:hideMark/>
          </w:tcPr>
          <w:p w14:paraId="0788FD40"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Slovenija</w:t>
            </w:r>
          </w:p>
        </w:tc>
        <w:tc>
          <w:tcPr>
            <w:tcW w:w="1087" w:type="dxa"/>
            <w:shd w:val="clear" w:color="auto" w:fill="F2F2F2"/>
            <w:noWrap/>
            <w:hideMark/>
          </w:tcPr>
          <w:p w14:paraId="2D683B3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997</w:t>
            </w:r>
          </w:p>
        </w:tc>
        <w:tc>
          <w:tcPr>
            <w:tcW w:w="1557" w:type="dxa"/>
            <w:shd w:val="clear" w:color="auto" w:fill="F2F2F2"/>
            <w:noWrap/>
            <w:hideMark/>
          </w:tcPr>
          <w:p w14:paraId="12B4AB5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955</w:t>
            </w:r>
          </w:p>
        </w:tc>
        <w:tc>
          <w:tcPr>
            <w:tcW w:w="1043" w:type="dxa"/>
            <w:shd w:val="clear" w:color="auto" w:fill="F2F2F2"/>
            <w:noWrap/>
            <w:hideMark/>
          </w:tcPr>
          <w:p w14:paraId="381CD8F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10.275</w:t>
            </w:r>
          </w:p>
        </w:tc>
        <w:tc>
          <w:tcPr>
            <w:tcW w:w="1843" w:type="dxa"/>
            <w:shd w:val="clear" w:color="auto" w:fill="F2F2F2"/>
            <w:noWrap/>
            <w:hideMark/>
          </w:tcPr>
          <w:p w14:paraId="45BCE28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8.045</w:t>
            </w:r>
          </w:p>
        </w:tc>
      </w:tr>
      <w:tr w:rsidR="004C1583" w:rsidRPr="00D62B40" w14:paraId="4BC75742" w14:textId="77777777" w:rsidTr="004C1583">
        <w:trPr>
          <w:trHeight w:val="255"/>
        </w:trPr>
        <w:tc>
          <w:tcPr>
            <w:tcW w:w="3591" w:type="dxa"/>
            <w:shd w:val="clear" w:color="auto" w:fill="auto"/>
            <w:noWrap/>
            <w:hideMark/>
          </w:tcPr>
          <w:p w14:paraId="172E92D9"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Austrija</w:t>
            </w:r>
          </w:p>
        </w:tc>
        <w:tc>
          <w:tcPr>
            <w:tcW w:w="1087" w:type="dxa"/>
            <w:shd w:val="clear" w:color="auto" w:fill="auto"/>
            <w:noWrap/>
            <w:hideMark/>
          </w:tcPr>
          <w:p w14:paraId="70C4450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1.133</w:t>
            </w:r>
          </w:p>
        </w:tc>
        <w:tc>
          <w:tcPr>
            <w:tcW w:w="1557" w:type="dxa"/>
            <w:shd w:val="clear" w:color="auto" w:fill="auto"/>
            <w:noWrap/>
            <w:hideMark/>
          </w:tcPr>
          <w:p w14:paraId="34981DB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648</w:t>
            </w:r>
          </w:p>
        </w:tc>
        <w:tc>
          <w:tcPr>
            <w:tcW w:w="1043" w:type="dxa"/>
            <w:shd w:val="clear" w:color="auto" w:fill="auto"/>
            <w:noWrap/>
            <w:hideMark/>
          </w:tcPr>
          <w:p w14:paraId="4AB8D41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8.110</w:t>
            </w:r>
          </w:p>
        </w:tc>
        <w:tc>
          <w:tcPr>
            <w:tcW w:w="1843" w:type="dxa"/>
            <w:shd w:val="clear" w:color="auto" w:fill="auto"/>
            <w:noWrap/>
            <w:hideMark/>
          </w:tcPr>
          <w:p w14:paraId="2FAE462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4.404</w:t>
            </w:r>
          </w:p>
        </w:tc>
      </w:tr>
      <w:tr w:rsidR="004C1583" w:rsidRPr="00D62B40" w14:paraId="73EDCA0E" w14:textId="77777777" w:rsidTr="004C1583">
        <w:trPr>
          <w:trHeight w:val="255"/>
        </w:trPr>
        <w:tc>
          <w:tcPr>
            <w:tcW w:w="3591" w:type="dxa"/>
            <w:shd w:val="clear" w:color="auto" w:fill="F2F2F2"/>
            <w:noWrap/>
            <w:hideMark/>
          </w:tcPr>
          <w:p w14:paraId="396B652E"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Slovačka</w:t>
            </w:r>
          </w:p>
        </w:tc>
        <w:tc>
          <w:tcPr>
            <w:tcW w:w="1087" w:type="dxa"/>
            <w:shd w:val="clear" w:color="auto" w:fill="F2F2F2"/>
            <w:noWrap/>
            <w:hideMark/>
          </w:tcPr>
          <w:p w14:paraId="6815664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788</w:t>
            </w:r>
          </w:p>
        </w:tc>
        <w:tc>
          <w:tcPr>
            <w:tcW w:w="1557" w:type="dxa"/>
            <w:shd w:val="clear" w:color="auto" w:fill="F2F2F2"/>
            <w:noWrap/>
            <w:hideMark/>
          </w:tcPr>
          <w:p w14:paraId="1800D5E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508</w:t>
            </w:r>
          </w:p>
        </w:tc>
        <w:tc>
          <w:tcPr>
            <w:tcW w:w="1043" w:type="dxa"/>
            <w:shd w:val="clear" w:color="auto" w:fill="F2F2F2"/>
            <w:noWrap/>
            <w:hideMark/>
          </w:tcPr>
          <w:p w14:paraId="731BF12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5.658</w:t>
            </w:r>
          </w:p>
        </w:tc>
        <w:tc>
          <w:tcPr>
            <w:tcW w:w="1843" w:type="dxa"/>
            <w:shd w:val="clear" w:color="auto" w:fill="F2F2F2"/>
            <w:noWrap/>
            <w:hideMark/>
          </w:tcPr>
          <w:p w14:paraId="11FEB83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3.744</w:t>
            </w:r>
          </w:p>
        </w:tc>
      </w:tr>
      <w:tr w:rsidR="004C1583" w:rsidRPr="00D62B40" w14:paraId="59F853E4" w14:textId="77777777" w:rsidTr="004C1583">
        <w:trPr>
          <w:trHeight w:val="255"/>
        </w:trPr>
        <w:tc>
          <w:tcPr>
            <w:tcW w:w="3591" w:type="dxa"/>
            <w:shd w:val="clear" w:color="auto" w:fill="auto"/>
            <w:noWrap/>
            <w:hideMark/>
          </w:tcPr>
          <w:p w14:paraId="046D5E25"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Mađarska</w:t>
            </w:r>
          </w:p>
        </w:tc>
        <w:tc>
          <w:tcPr>
            <w:tcW w:w="1087" w:type="dxa"/>
            <w:shd w:val="clear" w:color="auto" w:fill="auto"/>
            <w:noWrap/>
            <w:hideMark/>
          </w:tcPr>
          <w:p w14:paraId="72C16A0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654</w:t>
            </w:r>
          </w:p>
        </w:tc>
        <w:tc>
          <w:tcPr>
            <w:tcW w:w="1557" w:type="dxa"/>
            <w:shd w:val="clear" w:color="auto" w:fill="auto"/>
            <w:noWrap/>
            <w:hideMark/>
          </w:tcPr>
          <w:p w14:paraId="010CD44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448</w:t>
            </w:r>
          </w:p>
        </w:tc>
        <w:tc>
          <w:tcPr>
            <w:tcW w:w="1043" w:type="dxa"/>
            <w:shd w:val="clear" w:color="auto" w:fill="auto"/>
            <w:noWrap/>
            <w:hideMark/>
          </w:tcPr>
          <w:p w14:paraId="6437691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3.814</w:t>
            </w:r>
          </w:p>
        </w:tc>
        <w:tc>
          <w:tcPr>
            <w:tcW w:w="1843" w:type="dxa"/>
            <w:shd w:val="clear" w:color="auto" w:fill="auto"/>
            <w:noWrap/>
            <w:hideMark/>
          </w:tcPr>
          <w:p w14:paraId="3CC7D9B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2.886</w:t>
            </w:r>
          </w:p>
        </w:tc>
      </w:tr>
      <w:tr w:rsidR="004C1583" w:rsidRPr="00D62B40" w14:paraId="130D07DF" w14:textId="77777777" w:rsidTr="004C1583">
        <w:trPr>
          <w:trHeight w:val="255"/>
        </w:trPr>
        <w:tc>
          <w:tcPr>
            <w:tcW w:w="3591" w:type="dxa"/>
            <w:shd w:val="clear" w:color="auto" w:fill="F2F2F2"/>
            <w:noWrap/>
            <w:hideMark/>
          </w:tcPr>
          <w:p w14:paraId="26B728D2"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Belgija</w:t>
            </w:r>
          </w:p>
        </w:tc>
        <w:tc>
          <w:tcPr>
            <w:tcW w:w="1087" w:type="dxa"/>
            <w:shd w:val="clear" w:color="auto" w:fill="F2F2F2"/>
            <w:noWrap/>
            <w:hideMark/>
          </w:tcPr>
          <w:p w14:paraId="5BA5D5B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332</w:t>
            </w:r>
          </w:p>
        </w:tc>
        <w:tc>
          <w:tcPr>
            <w:tcW w:w="1557" w:type="dxa"/>
            <w:shd w:val="clear" w:color="auto" w:fill="F2F2F2"/>
            <w:noWrap/>
            <w:hideMark/>
          </w:tcPr>
          <w:p w14:paraId="04045D4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206</w:t>
            </w:r>
          </w:p>
        </w:tc>
        <w:tc>
          <w:tcPr>
            <w:tcW w:w="1043" w:type="dxa"/>
            <w:shd w:val="clear" w:color="auto" w:fill="F2F2F2"/>
            <w:noWrap/>
            <w:hideMark/>
          </w:tcPr>
          <w:p w14:paraId="367BC63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2.961</w:t>
            </w:r>
          </w:p>
        </w:tc>
        <w:tc>
          <w:tcPr>
            <w:tcW w:w="1843" w:type="dxa"/>
            <w:shd w:val="clear" w:color="auto" w:fill="F2F2F2"/>
            <w:noWrap/>
            <w:hideMark/>
          </w:tcPr>
          <w:p w14:paraId="4570CA4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1.374</w:t>
            </w:r>
          </w:p>
        </w:tc>
      </w:tr>
      <w:tr w:rsidR="004C1583" w:rsidRPr="00D62B40" w14:paraId="7A123269" w14:textId="77777777" w:rsidTr="004C1583">
        <w:trPr>
          <w:trHeight w:val="255"/>
        </w:trPr>
        <w:tc>
          <w:tcPr>
            <w:tcW w:w="3591" w:type="dxa"/>
            <w:shd w:val="clear" w:color="auto" w:fill="auto"/>
            <w:noWrap/>
            <w:hideMark/>
          </w:tcPr>
          <w:p w14:paraId="75F3B613"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Francuska</w:t>
            </w:r>
          </w:p>
        </w:tc>
        <w:tc>
          <w:tcPr>
            <w:tcW w:w="1087" w:type="dxa"/>
            <w:shd w:val="clear" w:color="auto" w:fill="auto"/>
            <w:noWrap/>
            <w:hideMark/>
          </w:tcPr>
          <w:p w14:paraId="219CDC5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372</w:t>
            </w:r>
          </w:p>
        </w:tc>
        <w:tc>
          <w:tcPr>
            <w:tcW w:w="1557" w:type="dxa"/>
            <w:shd w:val="clear" w:color="auto" w:fill="auto"/>
            <w:noWrap/>
            <w:hideMark/>
          </w:tcPr>
          <w:p w14:paraId="19BE66C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186</w:t>
            </w:r>
          </w:p>
        </w:tc>
        <w:tc>
          <w:tcPr>
            <w:tcW w:w="1043" w:type="dxa"/>
            <w:shd w:val="clear" w:color="auto" w:fill="auto"/>
            <w:noWrap/>
            <w:hideMark/>
          </w:tcPr>
          <w:p w14:paraId="387A94D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2.348</w:t>
            </w:r>
          </w:p>
        </w:tc>
        <w:tc>
          <w:tcPr>
            <w:tcW w:w="1843" w:type="dxa"/>
            <w:shd w:val="clear" w:color="auto" w:fill="auto"/>
            <w:noWrap/>
            <w:hideMark/>
          </w:tcPr>
          <w:p w14:paraId="51AD228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1.254</w:t>
            </w:r>
          </w:p>
        </w:tc>
      </w:tr>
      <w:tr w:rsidR="004C1583" w:rsidRPr="00D62B40" w14:paraId="4D58970A" w14:textId="77777777" w:rsidTr="004C1583">
        <w:trPr>
          <w:trHeight w:val="255"/>
        </w:trPr>
        <w:tc>
          <w:tcPr>
            <w:tcW w:w="3591" w:type="dxa"/>
            <w:shd w:val="clear" w:color="auto" w:fill="F2F2F2"/>
            <w:noWrap/>
            <w:hideMark/>
          </w:tcPr>
          <w:p w14:paraId="2724EE24"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Bosna i Hercegovina</w:t>
            </w:r>
          </w:p>
        </w:tc>
        <w:tc>
          <w:tcPr>
            <w:tcW w:w="1087" w:type="dxa"/>
            <w:shd w:val="clear" w:color="auto" w:fill="F2F2F2"/>
            <w:noWrap/>
            <w:hideMark/>
          </w:tcPr>
          <w:p w14:paraId="4ED0A8A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270</w:t>
            </w:r>
          </w:p>
        </w:tc>
        <w:tc>
          <w:tcPr>
            <w:tcW w:w="1557" w:type="dxa"/>
            <w:shd w:val="clear" w:color="auto" w:fill="F2F2F2"/>
            <w:noWrap/>
            <w:hideMark/>
          </w:tcPr>
          <w:p w14:paraId="35E2024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204</w:t>
            </w:r>
          </w:p>
        </w:tc>
        <w:tc>
          <w:tcPr>
            <w:tcW w:w="1043" w:type="dxa"/>
            <w:shd w:val="clear" w:color="auto" w:fill="F2F2F2"/>
            <w:noWrap/>
            <w:hideMark/>
          </w:tcPr>
          <w:p w14:paraId="3A7D425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1.896</w:t>
            </w:r>
          </w:p>
        </w:tc>
        <w:tc>
          <w:tcPr>
            <w:tcW w:w="1843" w:type="dxa"/>
            <w:shd w:val="clear" w:color="auto" w:fill="F2F2F2"/>
            <w:noWrap/>
            <w:hideMark/>
          </w:tcPr>
          <w:p w14:paraId="7265FAE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1.352</w:t>
            </w:r>
          </w:p>
        </w:tc>
      </w:tr>
      <w:tr w:rsidR="004C1583" w:rsidRPr="00D62B40" w14:paraId="6001CE1F" w14:textId="77777777" w:rsidTr="004C1583">
        <w:trPr>
          <w:trHeight w:val="255"/>
        </w:trPr>
        <w:tc>
          <w:tcPr>
            <w:tcW w:w="3591" w:type="dxa"/>
            <w:shd w:val="clear" w:color="auto" w:fill="auto"/>
            <w:noWrap/>
            <w:hideMark/>
          </w:tcPr>
          <w:p w14:paraId="5AA729FB"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Italija</w:t>
            </w:r>
          </w:p>
        </w:tc>
        <w:tc>
          <w:tcPr>
            <w:tcW w:w="1087" w:type="dxa"/>
            <w:shd w:val="clear" w:color="auto" w:fill="auto"/>
            <w:noWrap/>
            <w:hideMark/>
          </w:tcPr>
          <w:p w14:paraId="5A0269B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300</w:t>
            </w:r>
          </w:p>
        </w:tc>
        <w:tc>
          <w:tcPr>
            <w:tcW w:w="1557" w:type="dxa"/>
            <w:shd w:val="clear" w:color="auto" w:fill="auto"/>
            <w:noWrap/>
            <w:hideMark/>
          </w:tcPr>
          <w:p w14:paraId="299F2C3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142</w:t>
            </w:r>
          </w:p>
        </w:tc>
        <w:tc>
          <w:tcPr>
            <w:tcW w:w="1043" w:type="dxa"/>
            <w:shd w:val="clear" w:color="auto" w:fill="auto"/>
            <w:noWrap/>
            <w:hideMark/>
          </w:tcPr>
          <w:p w14:paraId="5A6EED9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1.786</w:t>
            </w:r>
          </w:p>
        </w:tc>
        <w:tc>
          <w:tcPr>
            <w:tcW w:w="1843" w:type="dxa"/>
            <w:shd w:val="clear" w:color="auto" w:fill="auto"/>
            <w:noWrap/>
            <w:hideMark/>
          </w:tcPr>
          <w:p w14:paraId="6C9D0CD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720</w:t>
            </w:r>
          </w:p>
        </w:tc>
      </w:tr>
      <w:tr w:rsidR="004C1583" w:rsidRPr="00D62B40" w14:paraId="774F2AFE" w14:textId="77777777" w:rsidTr="004C1583">
        <w:trPr>
          <w:trHeight w:val="255"/>
        </w:trPr>
        <w:tc>
          <w:tcPr>
            <w:tcW w:w="3591" w:type="dxa"/>
            <w:shd w:val="clear" w:color="auto" w:fill="F2F2F2"/>
            <w:noWrap/>
            <w:hideMark/>
          </w:tcPr>
          <w:p w14:paraId="404D629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Nizozemska</w:t>
            </w:r>
          </w:p>
        </w:tc>
        <w:tc>
          <w:tcPr>
            <w:tcW w:w="1087" w:type="dxa"/>
            <w:shd w:val="clear" w:color="auto" w:fill="F2F2F2"/>
            <w:noWrap/>
            <w:hideMark/>
          </w:tcPr>
          <w:p w14:paraId="73CC00D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275</w:t>
            </w:r>
          </w:p>
        </w:tc>
        <w:tc>
          <w:tcPr>
            <w:tcW w:w="1557" w:type="dxa"/>
            <w:shd w:val="clear" w:color="auto" w:fill="F2F2F2"/>
            <w:noWrap/>
            <w:hideMark/>
          </w:tcPr>
          <w:p w14:paraId="7449049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206</w:t>
            </w:r>
          </w:p>
        </w:tc>
        <w:tc>
          <w:tcPr>
            <w:tcW w:w="1043" w:type="dxa"/>
            <w:shd w:val="clear" w:color="auto" w:fill="F2F2F2"/>
            <w:noWrap/>
            <w:hideMark/>
          </w:tcPr>
          <w:p w14:paraId="304299A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1.744</w:t>
            </w:r>
          </w:p>
        </w:tc>
        <w:tc>
          <w:tcPr>
            <w:tcW w:w="1843" w:type="dxa"/>
            <w:shd w:val="clear" w:color="auto" w:fill="F2F2F2"/>
            <w:noWrap/>
            <w:hideMark/>
          </w:tcPr>
          <w:p w14:paraId="060E8D4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1.212</w:t>
            </w:r>
          </w:p>
        </w:tc>
      </w:tr>
      <w:tr w:rsidR="004C1583" w:rsidRPr="00D62B40" w14:paraId="7093054E" w14:textId="77777777" w:rsidTr="004C1583">
        <w:trPr>
          <w:trHeight w:val="255"/>
        </w:trPr>
        <w:tc>
          <w:tcPr>
            <w:tcW w:w="3591" w:type="dxa"/>
            <w:shd w:val="clear" w:color="auto" w:fill="auto"/>
            <w:noWrap/>
            <w:hideMark/>
          </w:tcPr>
          <w:p w14:paraId="33314DAE"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Ukrajina</w:t>
            </w:r>
          </w:p>
        </w:tc>
        <w:tc>
          <w:tcPr>
            <w:tcW w:w="1087" w:type="dxa"/>
            <w:shd w:val="clear" w:color="auto" w:fill="auto"/>
            <w:noWrap/>
            <w:hideMark/>
          </w:tcPr>
          <w:p w14:paraId="057DEC5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156</w:t>
            </w:r>
          </w:p>
        </w:tc>
        <w:tc>
          <w:tcPr>
            <w:tcW w:w="1557" w:type="dxa"/>
            <w:shd w:val="clear" w:color="auto" w:fill="auto"/>
            <w:noWrap/>
            <w:hideMark/>
          </w:tcPr>
          <w:p w14:paraId="4AE0C78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59</w:t>
            </w:r>
          </w:p>
        </w:tc>
        <w:tc>
          <w:tcPr>
            <w:tcW w:w="1043" w:type="dxa"/>
            <w:shd w:val="clear" w:color="auto" w:fill="auto"/>
            <w:noWrap/>
            <w:hideMark/>
          </w:tcPr>
          <w:p w14:paraId="2C5384E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1.708</w:t>
            </w:r>
          </w:p>
        </w:tc>
        <w:tc>
          <w:tcPr>
            <w:tcW w:w="1843" w:type="dxa"/>
            <w:shd w:val="clear" w:color="auto" w:fill="auto"/>
            <w:noWrap/>
            <w:hideMark/>
          </w:tcPr>
          <w:p w14:paraId="1B1E32E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454</w:t>
            </w:r>
          </w:p>
        </w:tc>
      </w:tr>
      <w:tr w:rsidR="004C1583" w:rsidRPr="00D62B40" w14:paraId="6B77E06C" w14:textId="77777777" w:rsidTr="004C1583">
        <w:trPr>
          <w:trHeight w:val="255"/>
        </w:trPr>
        <w:tc>
          <w:tcPr>
            <w:tcW w:w="3591" w:type="dxa"/>
            <w:shd w:val="clear" w:color="auto" w:fill="F2F2F2"/>
            <w:noWrap/>
            <w:hideMark/>
          </w:tcPr>
          <w:p w14:paraId="533F6F2E"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Ujedinjena Kraljevina</w:t>
            </w:r>
          </w:p>
        </w:tc>
        <w:tc>
          <w:tcPr>
            <w:tcW w:w="1087" w:type="dxa"/>
            <w:shd w:val="clear" w:color="auto" w:fill="F2F2F2"/>
            <w:noWrap/>
            <w:hideMark/>
          </w:tcPr>
          <w:p w14:paraId="43991CA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137</w:t>
            </w:r>
          </w:p>
        </w:tc>
        <w:tc>
          <w:tcPr>
            <w:tcW w:w="1557" w:type="dxa"/>
            <w:shd w:val="clear" w:color="auto" w:fill="F2F2F2"/>
            <w:noWrap/>
            <w:hideMark/>
          </w:tcPr>
          <w:p w14:paraId="63EC8CC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35</w:t>
            </w:r>
          </w:p>
        </w:tc>
        <w:tc>
          <w:tcPr>
            <w:tcW w:w="1043" w:type="dxa"/>
            <w:shd w:val="clear" w:color="auto" w:fill="F2F2F2"/>
            <w:noWrap/>
            <w:hideMark/>
          </w:tcPr>
          <w:p w14:paraId="04E0A56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1.260</w:t>
            </w:r>
          </w:p>
        </w:tc>
        <w:tc>
          <w:tcPr>
            <w:tcW w:w="1843" w:type="dxa"/>
            <w:shd w:val="clear" w:color="auto" w:fill="F2F2F2"/>
            <w:noWrap/>
            <w:hideMark/>
          </w:tcPr>
          <w:p w14:paraId="3936195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220</w:t>
            </w:r>
          </w:p>
        </w:tc>
      </w:tr>
      <w:tr w:rsidR="004C1583" w:rsidRPr="00D62B40" w14:paraId="5309C884" w14:textId="77777777" w:rsidTr="004C1583">
        <w:trPr>
          <w:trHeight w:val="255"/>
        </w:trPr>
        <w:tc>
          <w:tcPr>
            <w:tcW w:w="3591" w:type="dxa"/>
            <w:shd w:val="clear" w:color="auto" w:fill="auto"/>
            <w:noWrap/>
            <w:hideMark/>
          </w:tcPr>
          <w:p w14:paraId="70E96EB1"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Švicarska</w:t>
            </w:r>
          </w:p>
        </w:tc>
        <w:tc>
          <w:tcPr>
            <w:tcW w:w="1087" w:type="dxa"/>
            <w:shd w:val="clear" w:color="auto" w:fill="auto"/>
            <w:noWrap/>
            <w:hideMark/>
          </w:tcPr>
          <w:p w14:paraId="4648660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128</w:t>
            </w:r>
          </w:p>
        </w:tc>
        <w:tc>
          <w:tcPr>
            <w:tcW w:w="1557" w:type="dxa"/>
            <w:shd w:val="clear" w:color="auto" w:fill="auto"/>
            <w:noWrap/>
            <w:hideMark/>
          </w:tcPr>
          <w:p w14:paraId="627ED96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104</w:t>
            </w:r>
          </w:p>
        </w:tc>
        <w:tc>
          <w:tcPr>
            <w:tcW w:w="1043" w:type="dxa"/>
            <w:shd w:val="clear" w:color="auto" w:fill="auto"/>
            <w:noWrap/>
            <w:hideMark/>
          </w:tcPr>
          <w:p w14:paraId="376753D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905</w:t>
            </w:r>
          </w:p>
        </w:tc>
        <w:tc>
          <w:tcPr>
            <w:tcW w:w="1843" w:type="dxa"/>
            <w:shd w:val="clear" w:color="auto" w:fill="auto"/>
            <w:noWrap/>
            <w:hideMark/>
          </w:tcPr>
          <w:p w14:paraId="1207DF2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728</w:t>
            </w:r>
          </w:p>
        </w:tc>
      </w:tr>
      <w:tr w:rsidR="004C1583" w:rsidRPr="00D62B40" w14:paraId="441AB745" w14:textId="77777777" w:rsidTr="004C1583">
        <w:trPr>
          <w:trHeight w:val="255"/>
        </w:trPr>
        <w:tc>
          <w:tcPr>
            <w:tcW w:w="3591" w:type="dxa"/>
            <w:shd w:val="clear" w:color="auto" w:fill="F2F2F2"/>
            <w:noWrap/>
            <w:hideMark/>
          </w:tcPr>
          <w:p w14:paraId="395E63DE"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Srbija</w:t>
            </w:r>
          </w:p>
        </w:tc>
        <w:tc>
          <w:tcPr>
            <w:tcW w:w="1087" w:type="dxa"/>
            <w:shd w:val="clear" w:color="auto" w:fill="F2F2F2"/>
            <w:noWrap/>
            <w:hideMark/>
          </w:tcPr>
          <w:p w14:paraId="752A156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65</w:t>
            </w:r>
          </w:p>
        </w:tc>
        <w:tc>
          <w:tcPr>
            <w:tcW w:w="1557" w:type="dxa"/>
            <w:shd w:val="clear" w:color="auto" w:fill="F2F2F2"/>
            <w:noWrap/>
            <w:hideMark/>
          </w:tcPr>
          <w:p w14:paraId="6A844E3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57</w:t>
            </w:r>
          </w:p>
        </w:tc>
        <w:tc>
          <w:tcPr>
            <w:tcW w:w="1043" w:type="dxa"/>
            <w:shd w:val="clear" w:color="auto" w:fill="F2F2F2"/>
            <w:noWrap/>
            <w:hideMark/>
          </w:tcPr>
          <w:p w14:paraId="70B94B3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596</w:t>
            </w:r>
          </w:p>
        </w:tc>
        <w:tc>
          <w:tcPr>
            <w:tcW w:w="1843" w:type="dxa"/>
            <w:shd w:val="clear" w:color="auto" w:fill="F2F2F2"/>
            <w:noWrap/>
            <w:hideMark/>
          </w:tcPr>
          <w:p w14:paraId="0F86DEB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693</w:t>
            </w:r>
          </w:p>
        </w:tc>
      </w:tr>
      <w:tr w:rsidR="004C1583" w:rsidRPr="00D62B40" w14:paraId="6BAD4EE5" w14:textId="77777777" w:rsidTr="004C1583">
        <w:trPr>
          <w:trHeight w:val="255"/>
        </w:trPr>
        <w:tc>
          <w:tcPr>
            <w:tcW w:w="3591" w:type="dxa"/>
            <w:shd w:val="clear" w:color="auto" w:fill="auto"/>
            <w:noWrap/>
            <w:hideMark/>
          </w:tcPr>
          <w:p w14:paraId="4FF5B30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Finska</w:t>
            </w:r>
          </w:p>
        </w:tc>
        <w:tc>
          <w:tcPr>
            <w:tcW w:w="1087" w:type="dxa"/>
            <w:shd w:val="clear" w:color="auto" w:fill="auto"/>
            <w:noWrap/>
            <w:hideMark/>
          </w:tcPr>
          <w:p w14:paraId="1FE1C8A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w:t>
            </w:r>
          </w:p>
        </w:tc>
        <w:tc>
          <w:tcPr>
            <w:tcW w:w="1557" w:type="dxa"/>
            <w:shd w:val="clear" w:color="auto" w:fill="auto"/>
            <w:noWrap/>
            <w:hideMark/>
          </w:tcPr>
          <w:p w14:paraId="33DC19A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043" w:type="dxa"/>
            <w:shd w:val="clear" w:color="auto" w:fill="auto"/>
            <w:noWrap/>
            <w:hideMark/>
          </w:tcPr>
          <w:p w14:paraId="1DD09A6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481</w:t>
            </w:r>
          </w:p>
        </w:tc>
        <w:tc>
          <w:tcPr>
            <w:tcW w:w="1843" w:type="dxa"/>
            <w:shd w:val="clear" w:color="auto" w:fill="auto"/>
            <w:noWrap/>
            <w:hideMark/>
          </w:tcPr>
          <w:p w14:paraId="66BFEB2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210</w:t>
            </w:r>
          </w:p>
        </w:tc>
      </w:tr>
      <w:tr w:rsidR="004C1583" w:rsidRPr="00D62B40" w14:paraId="5FD5A139" w14:textId="77777777" w:rsidTr="004C1583">
        <w:trPr>
          <w:trHeight w:val="255"/>
        </w:trPr>
        <w:tc>
          <w:tcPr>
            <w:tcW w:w="3591" w:type="dxa"/>
            <w:shd w:val="clear" w:color="auto" w:fill="F2F2F2"/>
            <w:noWrap/>
            <w:hideMark/>
          </w:tcPr>
          <w:p w14:paraId="72B8A093"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Rumunjska</w:t>
            </w:r>
          </w:p>
        </w:tc>
        <w:tc>
          <w:tcPr>
            <w:tcW w:w="1087" w:type="dxa"/>
            <w:shd w:val="clear" w:color="auto" w:fill="F2F2F2"/>
            <w:noWrap/>
            <w:hideMark/>
          </w:tcPr>
          <w:p w14:paraId="2FF50B2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89</w:t>
            </w:r>
          </w:p>
        </w:tc>
        <w:tc>
          <w:tcPr>
            <w:tcW w:w="1557" w:type="dxa"/>
            <w:shd w:val="clear" w:color="auto" w:fill="F2F2F2"/>
            <w:noWrap/>
            <w:hideMark/>
          </w:tcPr>
          <w:p w14:paraId="66B8E83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57</w:t>
            </w:r>
          </w:p>
        </w:tc>
        <w:tc>
          <w:tcPr>
            <w:tcW w:w="1043" w:type="dxa"/>
            <w:shd w:val="clear" w:color="auto" w:fill="F2F2F2"/>
            <w:noWrap/>
            <w:hideMark/>
          </w:tcPr>
          <w:p w14:paraId="5EB0C5F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473</w:t>
            </w:r>
          </w:p>
        </w:tc>
        <w:tc>
          <w:tcPr>
            <w:tcW w:w="1843" w:type="dxa"/>
            <w:shd w:val="clear" w:color="auto" w:fill="F2F2F2"/>
            <w:noWrap/>
            <w:hideMark/>
          </w:tcPr>
          <w:p w14:paraId="3EA8767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339</w:t>
            </w:r>
          </w:p>
        </w:tc>
      </w:tr>
      <w:tr w:rsidR="004C1583" w:rsidRPr="00D62B40" w14:paraId="0174588E" w14:textId="77777777" w:rsidTr="004C1583">
        <w:trPr>
          <w:trHeight w:val="255"/>
        </w:trPr>
        <w:tc>
          <w:tcPr>
            <w:tcW w:w="3591" w:type="dxa"/>
            <w:shd w:val="clear" w:color="auto" w:fill="auto"/>
            <w:noWrap/>
            <w:hideMark/>
          </w:tcPr>
          <w:p w14:paraId="2196FA6D"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Švedska</w:t>
            </w:r>
          </w:p>
        </w:tc>
        <w:tc>
          <w:tcPr>
            <w:tcW w:w="1087" w:type="dxa"/>
            <w:shd w:val="clear" w:color="auto" w:fill="auto"/>
            <w:noWrap/>
            <w:hideMark/>
          </w:tcPr>
          <w:p w14:paraId="3811DE9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55</w:t>
            </w:r>
          </w:p>
        </w:tc>
        <w:tc>
          <w:tcPr>
            <w:tcW w:w="1557" w:type="dxa"/>
            <w:shd w:val="clear" w:color="auto" w:fill="auto"/>
            <w:noWrap/>
            <w:hideMark/>
          </w:tcPr>
          <w:p w14:paraId="2095538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22</w:t>
            </w:r>
          </w:p>
        </w:tc>
        <w:tc>
          <w:tcPr>
            <w:tcW w:w="1043" w:type="dxa"/>
            <w:shd w:val="clear" w:color="auto" w:fill="auto"/>
            <w:noWrap/>
            <w:hideMark/>
          </w:tcPr>
          <w:p w14:paraId="1BB106A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346</w:t>
            </w:r>
          </w:p>
        </w:tc>
        <w:tc>
          <w:tcPr>
            <w:tcW w:w="1843" w:type="dxa"/>
            <w:shd w:val="clear" w:color="auto" w:fill="auto"/>
            <w:noWrap/>
            <w:hideMark/>
          </w:tcPr>
          <w:p w14:paraId="7159148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98</w:t>
            </w:r>
          </w:p>
        </w:tc>
      </w:tr>
      <w:tr w:rsidR="004C1583" w:rsidRPr="00D62B40" w14:paraId="3306FAC1" w14:textId="77777777" w:rsidTr="004C1583">
        <w:trPr>
          <w:trHeight w:val="255"/>
        </w:trPr>
        <w:tc>
          <w:tcPr>
            <w:tcW w:w="3591" w:type="dxa"/>
            <w:shd w:val="clear" w:color="auto" w:fill="F2F2F2"/>
            <w:noWrap/>
            <w:hideMark/>
          </w:tcPr>
          <w:p w14:paraId="67760258"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SAD</w:t>
            </w:r>
          </w:p>
        </w:tc>
        <w:tc>
          <w:tcPr>
            <w:tcW w:w="1087" w:type="dxa"/>
            <w:shd w:val="clear" w:color="auto" w:fill="F2F2F2"/>
            <w:noWrap/>
            <w:hideMark/>
          </w:tcPr>
          <w:p w14:paraId="3544E41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35</w:t>
            </w:r>
          </w:p>
        </w:tc>
        <w:tc>
          <w:tcPr>
            <w:tcW w:w="1557" w:type="dxa"/>
            <w:shd w:val="clear" w:color="auto" w:fill="F2F2F2"/>
            <w:noWrap/>
            <w:hideMark/>
          </w:tcPr>
          <w:p w14:paraId="2EEFA19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30</w:t>
            </w:r>
          </w:p>
        </w:tc>
        <w:tc>
          <w:tcPr>
            <w:tcW w:w="1043" w:type="dxa"/>
            <w:shd w:val="clear" w:color="auto" w:fill="F2F2F2"/>
            <w:noWrap/>
            <w:hideMark/>
          </w:tcPr>
          <w:p w14:paraId="3A17307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344</w:t>
            </w:r>
          </w:p>
        </w:tc>
        <w:tc>
          <w:tcPr>
            <w:tcW w:w="1843" w:type="dxa"/>
            <w:shd w:val="clear" w:color="auto" w:fill="F2F2F2"/>
            <w:noWrap/>
            <w:hideMark/>
          </w:tcPr>
          <w:p w14:paraId="26AC174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226</w:t>
            </w:r>
          </w:p>
        </w:tc>
      </w:tr>
      <w:tr w:rsidR="004C1583" w:rsidRPr="00D62B40" w14:paraId="25700612" w14:textId="77777777" w:rsidTr="004C1583">
        <w:trPr>
          <w:trHeight w:val="255"/>
        </w:trPr>
        <w:tc>
          <w:tcPr>
            <w:tcW w:w="3591" w:type="dxa"/>
            <w:shd w:val="clear" w:color="auto" w:fill="auto"/>
            <w:noWrap/>
            <w:hideMark/>
          </w:tcPr>
          <w:p w14:paraId="2DCE9BC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Litva</w:t>
            </w:r>
          </w:p>
        </w:tc>
        <w:tc>
          <w:tcPr>
            <w:tcW w:w="1087" w:type="dxa"/>
            <w:shd w:val="clear" w:color="auto" w:fill="auto"/>
            <w:noWrap/>
            <w:hideMark/>
          </w:tcPr>
          <w:p w14:paraId="6A3AD6B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66</w:t>
            </w:r>
          </w:p>
        </w:tc>
        <w:tc>
          <w:tcPr>
            <w:tcW w:w="1557" w:type="dxa"/>
            <w:shd w:val="clear" w:color="auto" w:fill="auto"/>
            <w:noWrap/>
            <w:hideMark/>
          </w:tcPr>
          <w:p w14:paraId="6E4C17E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45</w:t>
            </w:r>
          </w:p>
        </w:tc>
        <w:tc>
          <w:tcPr>
            <w:tcW w:w="1043" w:type="dxa"/>
            <w:shd w:val="clear" w:color="auto" w:fill="auto"/>
            <w:noWrap/>
            <w:hideMark/>
          </w:tcPr>
          <w:p w14:paraId="783CCDB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322</w:t>
            </w:r>
          </w:p>
        </w:tc>
        <w:tc>
          <w:tcPr>
            <w:tcW w:w="1843" w:type="dxa"/>
            <w:shd w:val="clear" w:color="auto" w:fill="auto"/>
            <w:noWrap/>
            <w:hideMark/>
          </w:tcPr>
          <w:p w14:paraId="4FAC70C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166</w:t>
            </w:r>
          </w:p>
        </w:tc>
      </w:tr>
      <w:tr w:rsidR="004C1583" w:rsidRPr="00D62B40" w14:paraId="300F0607" w14:textId="77777777" w:rsidTr="004C1583">
        <w:trPr>
          <w:trHeight w:val="255"/>
        </w:trPr>
        <w:tc>
          <w:tcPr>
            <w:tcW w:w="3591" w:type="dxa"/>
            <w:shd w:val="clear" w:color="auto" w:fill="F2F2F2"/>
            <w:noWrap/>
            <w:hideMark/>
          </w:tcPr>
          <w:p w14:paraId="55A5B0B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Danska</w:t>
            </w:r>
          </w:p>
        </w:tc>
        <w:tc>
          <w:tcPr>
            <w:tcW w:w="1087" w:type="dxa"/>
            <w:shd w:val="clear" w:color="auto" w:fill="F2F2F2"/>
            <w:noWrap/>
            <w:hideMark/>
          </w:tcPr>
          <w:p w14:paraId="50791D9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43</w:t>
            </w:r>
          </w:p>
        </w:tc>
        <w:tc>
          <w:tcPr>
            <w:tcW w:w="1557" w:type="dxa"/>
            <w:shd w:val="clear" w:color="auto" w:fill="F2F2F2"/>
            <w:noWrap/>
            <w:hideMark/>
          </w:tcPr>
          <w:p w14:paraId="5171242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w:t>
            </w:r>
          </w:p>
        </w:tc>
        <w:tc>
          <w:tcPr>
            <w:tcW w:w="1043" w:type="dxa"/>
            <w:shd w:val="clear" w:color="auto" w:fill="F2F2F2"/>
            <w:noWrap/>
            <w:hideMark/>
          </w:tcPr>
          <w:p w14:paraId="7C843D5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251</w:t>
            </w:r>
          </w:p>
        </w:tc>
        <w:tc>
          <w:tcPr>
            <w:tcW w:w="1843" w:type="dxa"/>
            <w:shd w:val="clear" w:color="auto" w:fill="F2F2F2"/>
            <w:noWrap/>
            <w:hideMark/>
          </w:tcPr>
          <w:p w14:paraId="7831F84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130</w:t>
            </w:r>
          </w:p>
        </w:tc>
      </w:tr>
      <w:tr w:rsidR="004C1583" w:rsidRPr="00D62B40" w14:paraId="01F96FA9" w14:textId="77777777" w:rsidTr="004C1583">
        <w:trPr>
          <w:trHeight w:val="255"/>
        </w:trPr>
        <w:tc>
          <w:tcPr>
            <w:tcW w:w="3591" w:type="dxa"/>
            <w:shd w:val="clear" w:color="auto" w:fill="auto"/>
            <w:noWrap/>
            <w:hideMark/>
          </w:tcPr>
          <w:p w14:paraId="4B66F79C"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Letonija</w:t>
            </w:r>
          </w:p>
        </w:tc>
        <w:tc>
          <w:tcPr>
            <w:tcW w:w="1087" w:type="dxa"/>
            <w:shd w:val="clear" w:color="auto" w:fill="auto"/>
            <w:noWrap/>
            <w:hideMark/>
          </w:tcPr>
          <w:p w14:paraId="4835F6E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31</w:t>
            </w:r>
          </w:p>
        </w:tc>
        <w:tc>
          <w:tcPr>
            <w:tcW w:w="1557" w:type="dxa"/>
            <w:shd w:val="clear" w:color="auto" w:fill="auto"/>
            <w:noWrap/>
            <w:hideMark/>
          </w:tcPr>
          <w:p w14:paraId="594F11C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16</w:t>
            </w:r>
          </w:p>
        </w:tc>
        <w:tc>
          <w:tcPr>
            <w:tcW w:w="1043" w:type="dxa"/>
            <w:shd w:val="clear" w:color="auto" w:fill="auto"/>
            <w:noWrap/>
            <w:hideMark/>
          </w:tcPr>
          <w:p w14:paraId="496AE3A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205</w:t>
            </w:r>
          </w:p>
        </w:tc>
        <w:tc>
          <w:tcPr>
            <w:tcW w:w="1843" w:type="dxa"/>
            <w:shd w:val="clear" w:color="auto" w:fill="auto"/>
            <w:noWrap/>
            <w:hideMark/>
          </w:tcPr>
          <w:p w14:paraId="24AC530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89</w:t>
            </w:r>
          </w:p>
        </w:tc>
      </w:tr>
      <w:tr w:rsidR="004C1583" w:rsidRPr="00D62B40" w14:paraId="7AEC1FEE" w14:textId="77777777" w:rsidTr="004C1583">
        <w:trPr>
          <w:trHeight w:val="255"/>
        </w:trPr>
        <w:tc>
          <w:tcPr>
            <w:tcW w:w="3591" w:type="dxa"/>
            <w:shd w:val="clear" w:color="auto" w:fill="F2F2F2"/>
            <w:noWrap/>
            <w:hideMark/>
          </w:tcPr>
          <w:p w14:paraId="593D6A81"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Australija</w:t>
            </w:r>
          </w:p>
        </w:tc>
        <w:tc>
          <w:tcPr>
            <w:tcW w:w="1087" w:type="dxa"/>
            <w:shd w:val="clear" w:color="auto" w:fill="F2F2F2"/>
            <w:noWrap/>
            <w:hideMark/>
          </w:tcPr>
          <w:p w14:paraId="242BB4F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19</w:t>
            </w:r>
          </w:p>
        </w:tc>
        <w:tc>
          <w:tcPr>
            <w:tcW w:w="1557" w:type="dxa"/>
            <w:shd w:val="clear" w:color="auto" w:fill="F2F2F2"/>
            <w:noWrap/>
            <w:hideMark/>
          </w:tcPr>
          <w:p w14:paraId="3BCAAAB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10</w:t>
            </w:r>
          </w:p>
        </w:tc>
        <w:tc>
          <w:tcPr>
            <w:tcW w:w="1043" w:type="dxa"/>
            <w:shd w:val="clear" w:color="auto" w:fill="F2F2F2"/>
            <w:noWrap/>
            <w:hideMark/>
          </w:tcPr>
          <w:p w14:paraId="69033A4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191</w:t>
            </w:r>
          </w:p>
        </w:tc>
        <w:tc>
          <w:tcPr>
            <w:tcW w:w="1843" w:type="dxa"/>
            <w:shd w:val="clear" w:color="auto" w:fill="F2F2F2"/>
            <w:noWrap/>
            <w:hideMark/>
          </w:tcPr>
          <w:p w14:paraId="3BDF271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112</w:t>
            </w:r>
          </w:p>
        </w:tc>
      </w:tr>
      <w:tr w:rsidR="004C1583" w:rsidRPr="00D62B40" w14:paraId="0A7056B5" w14:textId="77777777" w:rsidTr="004C1583">
        <w:trPr>
          <w:trHeight w:val="255"/>
        </w:trPr>
        <w:tc>
          <w:tcPr>
            <w:tcW w:w="3591" w:type="dxa"/>
            <w:shd w:val="clear" w:color="auto" w:fill="auto"/>
            <w:noWrap/>
            <w:hideMark/>
          </w:tcPr>
          <w:p w14:paraId="4F91E798"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Norveška</w:t>
            </w:r>
          </w:p>
        </w:tc>
        <w:tc>
          <w:tcPr>
            <w:tcW w:w="1087" w:type="dxa"/>
            <w:shd w:val="clear" w:color="auto" w:fill="auto"/>
            <w:noWrap/>
            <w:hideMark/>
          </w:tcPr>
          <w:p w14:paraId="2B6E8F0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30</w:t>
            </w:r>
          </w:p>
        </w:tc>
        <w:tc>
          <w:tcPr>
            <w:tcW w:w="1557" w:type="dxa"/>
            <w:shd w:val="clear" w:color="auto" w:fill="auto"/>
            <w:noWrap/>
            <w:hideMark/>
          </w:tcPr>
          <w:p w14:paraId="4B72E7F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auto"/>
            <w:noWrap/>
            <w:hideMark/>
          </w:tcPr>
          <w:p w14:paraId="1239234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174</w:t>
            </w:r>
          </w:p>
        </w:tc>
        <w:tc>
          <w:tcPr>
            <w:tcW w:w="1843" w:type="dxa"/>
            <w:shd w:val="clear" w:color="auto" w:fill="auto"/>
            <w:noWrap/>
            <w:hideMark/>
          </w:tcPr>
          <w:p w14:paraId="350B380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1DDAE23D" w14:textId="77777777" w:rsidTr="004C1583">
        <w:trPr>
          <w:trHeight w:val="255"/>
        </w:trPr>
        <w:tc>
          <w:tcPr>
            <w:tcW w:w="3591" w:type="dxa"/>
            <w:shd w:val="clear" w:color="auto" w:fill="F2F2F2"/>
            <w:noWrap/>
            <w:hideMark/>
          </w:tcPr>
          <w:p w14:paraId="12BB172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Bjelorusija</w:t>
            </w:r>
          </w:p>
        </w:tc>
        <w:tc>
          <w:tcPr>
            <w:tcW w:w="1087" w:type="dxa"/>
            <w:shd w:val="clear" w:color="auto" w:fill="F2F2F2"/>
            <w:noWrap/>
            <w:hideMark/>
          </w:tcPr>
          <w:p w14:paraId="2E73EBE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18</w:t>
            </w:r>
          </w:p>
        </w:tc>
        <w:tc>
          <w:tcPr>
            <w:tcW w:w="1557" w:type="dxa"/>
            <w:shd w:val="clear" w:color="auto" w:fill="F2F2F2"/>
            <w:noWrap/>
            <w:hideMark/>
          </w:tcPr>
          <w:p w14:paraId="302D509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w:t>
            </w:r>
          </w:p>
        </w:tc>
        <w:tc>
          <w:tcPr>
            <w:tcW w:w="1043" w:type="dxa"/>
            <w:shd w:val="clear" w:color="auto" w:fill="F2F2F2"/>
            <w:noWrap/>
            <w:hideMark/>
          </w:tcPr>
          <w:p w14:paraId="557869C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157</w:t>
            </w:r>
          </w:p>
        </w:tc>
        <w:tc>
          <w:tcPr>
            <w:tcW w:w="1843" w:type="dxa"/>
            <w:shd w:val="clear" w:color="auto" w:fill="F2F2F2"/>
            <w:noWrap/>
            <w:hideMark/>
          </w:tcPr>
          <w:p w14:paraId="077E930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w:t>
            </w:r>
          </w:p>
        </w:tc>
      </w:tr>
      <w:tr w:rsidR="004C1583" w:rsidRPr="00D62B40" w14:paraId="0E6A2A26" w14:textId="77777777" w:rsidTr="004C1583">
        <w:trPr>
          <w:trHeight w:val="255"/>
        </w:trPr>
        <w:tc>
          <w:tcPr>
            <w:tcW w:w="3591" w:type="dxa"/>
            <w:shd w:val="clear" w:color="auto" w:fill="auto"/>
            <w:noWrap/>
            <w:hideMark/>
          </w:tcPr>
          <w:p w14:paraId="7125F335"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Španjolska</w:t>
            </w:r>
          </w:p>
        </w:tc>
        <w:tc>
          <w:tcPr>
            <w:tcW w:w="1087" w:type="dxa"/>
            <w:shd w:val="clear" w:color="auto" w:fill="auto"/>
            <w:noWrap/>
            <w:hideMark/>
          </w:tcPr>
          <w:p w14:paraId="57F0292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45</w:t>
            </w:r>
          </w:p>
        </w:tc>
        <w:tc>
          <w:tcPr>
            <w:tcW w:w="1557" w:type="dxa"/>
            <w:shd w:val="clear" w:color="auto" w:fill="auto"/>
            <w:noWrap/>
            <w:hideMark/>
          </w:tcPr>
          <w:p w14:paraId="33684CA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21</w:t>
            </w:r>
          </w:p>
        </w:tc>
        <w:tc>
          <w:tcPr>
            <w:tcW w:w="1043" w:type="dxa"/>
            <w:shd w:val="clear" w:color="auto" w:fill="auto"/>
            <w:noWrap/>
            <w:hideMark/>
          </w:tcPr>
          <w:p w14:paraId="4350BFE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141</w:t>
            </w:r>
          </w:p>
        </w:tc>
        <w:tc>
          <w:tcPr>
            <w:tcW w:w="1843" w:type="dxa"/>
            <w:shd w:val="clear" w:color="auto" w:fill="auto"/>
            <w:noWrap/>
            <w:hideMark/>
          </w:tcPr>
          <w:p w14:paraId="0BDF3E6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43</w:t>
            </w:r>
          </w:p>
        </w:tc>
      </w:tr>
      <w:tr w:rsidR="004C1583" w:rsidRPr="00D62B40" w14:paraId="032A610D" w14:textId="77777777" w:rsidTr="004C1583">
        <w:trPr>
          <w:trHeight w:val="255"/>
        </w:trPr>
        <w:tc>
          <w:tcPr>
            <w:tcW w:w="3591" w:type="dxa"/>
            <w:shd w:val="clear" w:color="auto" w:fill="F2F2F2"/>
            <w:noWrap/>
            <w:hideMark/>
          </w:tcPr>
          <w:p w14:paraId="19DFABC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Makedonija</w:t>
            </w:r>
          </w:p>
        </w:tc>
        <w:tc>
          <w:tcPr>
            <w:tcW w:w="1087" w:type="dxa"/>
            <w:shd w:val="clear" w:color="auto" w:fill="F2F2F2"/>
            <w:noWrap/>
            <w:hideMark/>
          </w:tcPr>
          <w:p w14:paraId="34CDBF1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w:t>
            </w:r>
          </w:p>
        </w:tc>
        <w:tc>
          <w:tcPr>
            <w:tcW w:w="1557" w:type="dxa"/>
            <w:shd w:val="clear" w:color="auto" w:fill="F2F2F2"/>
            <w:noWrap/>
            <w:hideMark/>
          </w:tcPr>
          <w:p w14:paraId="5427DDD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w:t>
            </w:r>
          </w:p>
        </w:tc>
        <w:tc>
          <w:tcPr>
            <w:tcW w:w="1043" w:type="dxa"/>
            <w:shd w:val="clear" w:color="auto" w:fill="F2F2F2"/>
            <w:noWrap/>
            <w:hideMark/>
          </w:tcPr>
          <w:p w14:paraId="18768C2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136</w:t>
            </w:r>
          </w:p>
        </w:tc>
        <w:tc>
          <w:tcPr>
            <w:tcW w:w="1843" w:type="dxa"/>
            <w:shd w:val="clear" w:color="auto" w:fill="F2F2F2"/>
            <w:noWrap/>
            <w:hideMark/>
          </w:tcPr>
          <w:p w14:paraId="16EC529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165</w:t>
            </w:r>
          </w:p>
        </w:tc>
      </w:tr>
      <w:tr w:rsidR="004C1583" w:rsidRPr="00D62B40" w14:paraId="1A85042E" w14:textId="77777777" w:rsidTr="004C1583">
        <w:trPr>
          <w:trHeight w:val="255"/>
        </w:trPr>
        <w:tc>
          <w:tcPr>
            <w:tcW w:w="3591" w:type="dxa"/>
            <w:shd w:val="clear" w:color="auto" w:fill="auto"/>
            <w:noWrap/>
            <w:hideMark/>
          </w:tcPr>
          <w:p w14:paraId="0BD9E78C"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Rusija</w:t>
            </w:r>
          </w:p>
        </w:tc>
        <w:tc>
          <w:tcPr>
            <w:tcW w:w="1087" w:type="dxa"/>
            <w:shd w:val="clear" w:color="auto" w:fill="auto"/>
            <w:noWrap/>
            <w:hideMark/>
          </w:tcPr>
          <w:p w14:paraId="4194A5B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24</w:t>
            </w:r>
          </w:p>
        </w:tc>
        <w:tc>
          <w:tcPr>
            <w:tcW w:w="1557" w:type="dxa"/>
            <w:shd w:val="clear" w:color="auto" w:fill="auto"/>
            <w:noWrap/>
            <w:hideMark/>
          </w:tcPr>
          <w:p w14:paraId="7EA5AB9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39</w:t>
            </w:r>
          </w:p>
        </w:tc>
        <w:tc>
          <w:tcPr>
            <w:tcW w:w="1043" w:type="dxa"/>
            <w:shd w:val="clear" w:color="auto" w:fill="auto"/>
            <w:noWrap/>
            <w:hideMark/>
          </w:tcPr>
          <w:p w14:paraId="34B3CBA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119</w:t>
            </w:r>
          </w:p>
        </w:tc>
        <w:tc>
          <w:tcPr>
            <w:tcW w:w="1843" w:type="dxa"/>
            <w:shd w:val="clear" w:color="auto" w:fill="auto"/>
            <w:noWrap/>
            <w:hideMark/>
          </w:tcPr>
          <w:p w14:paraId="7098370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151</w:t>
            </w:r>
          </w:p>
        </w:tc>
      </w:tr>
      <w:tr w:rsidR="004C1583" w:rsidRPr="00D62B40" w14:paraId="0DEB62AC" w14:textId="77777777" w:rsidTr="004C1583">
        <w:trPr>
          <w:trHeight w:val="255"/>
        </w:trPr>
        <w:tc>
          <w:tcPr>
            <w:tcW w:w="3591" w:type="dxa"/>
            <w:shd w:val="clear" w:color="auto" w:fill="F2F2F2"/>
            <w:noWrap/>
            <w:hideMark/>
          </w:tcPr>
          <w:p w14:paraId="7BFE285B"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Bugarska</w:t>
            </w:r>
          </w:p>
        </w:tc>
        <w:tc>
          <w:tcPr>
            <w:tcW w:w="1087" w:type="dxa"/>
            <w:shd w:val="clear" w:color="auto" w:fill="F2F2F2"/>
            <w:noWrap/>
            <w:hideMark/>
          </w:tcPr>
          <w:p w14:paraId="605F2E7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8</w:t>
            </w:r>
          </w:p>
        </w:tc>
        <w:tc>
          <w:tcPr>
            <w:tcW w:w="1557" w:type="dxa"/>
            <w:shd w:val="clear" w:color="auto" w:fill="F2F2F2"/>
            <w:noWrap/>
            <w:hideMark/>
          </w:tcPr>
          <w:p w14:paraId="3E87159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w:t>
            </w:r>
          </w:p>
        </w:tc>
        <w:tc>
          <w:tcPr>
            <w:tcW w:w="1043" w:type="dxa"/>
            <w:shd w:val="clear" w:color="auto" w:fill="F2F2F2"/>
            <w:noWrap/>
            <w:hideMark/>
          </w:tcPr>
          <w:p w14:paraId="5F54848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97</w:t>
            </w:r>
          </w:p>
        </w:tc>
        <w:tc>
          <w:tcPr>
            <w:tcW w:w="1843" w:type="dxa"/>
            <w:shd w:val="clear" w:color="auto" w:fill="F2F2F2"/>
            <w:noWrap/>
            <w:hideMark/>
          </w:tcPr>
          <w:p w14:paraId="486CB86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44</w:t>
            </w:r>
          </w:p>
        </w:tc>
      </w:tr>
      <w:tr w:rsidR="004C1583" w:rsidRPr="00D62B40" w14:paraId="2BDC2E89" w14:textId="77777777" w:rsidTr="004C1583">
        <w:trPr>
          <w:trHeight w:val="255"/>
        </w:trPr>
        <w:tc>
          <w:tcPr>
            <w:tcW w:w="3591" w:type="dxa"/>
            <w:shd w:val="clear" w:color="auto" w:fill="auto"/>
            <w:noWrap/>
            <w:hideMark/>
          </w:tcPr>
          <w:p w14:paraId="1A3521C0"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Kanada</w:t>
            </w:r>
          </w:p>
        </w:tc>
        <w:tc>
          <w:tcPr>
            <w:tcW w:w="1087" w:type="dxa"/>
            <w:shd w:val="clear" w:color="auto" w:fill="auto"/>
            <w:noWrap/>
            <w:hideMark/>
          </w:tcPr>
          <w:p w14:paraId="035C7E3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14</w:t>
            </w:r>
          </w:p>
        </w:tc>
        <w:tc>
          <w:tcPr>
            <w:tcW w:w="1557" w:type="dxa"/>
            <w:shd w:val="clear" w:color="auto" w:fill="auto"/>
            <w:noWrap/>
            <w:hideMark/>
          </w:tcPr>
          <w:p w14:paraId="0E63F2E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043" w:type="dxa"/>
            <w:shd w:val="clear" w:color="auto" w:fill="auto"/>
            <w:noWrap/>
            <w:hideMark/>
          </w:tcPr>
          <w:p w14:paraId="2B6A74B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79</w:t>
            </w:r>
          </w:p>
        </w:tc>
        <w:tc>
          <w:tcPr>
            <w:tcW w:w="1843" w:type="dxa"/>
            <w:shd w:val="clear" w:color="auto" w:fill="auto"/>
            <w:noWrap/>
            <w:hideMark/>
          </w:tcPr>
          <w:p w14:paraId="2E0C606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47</w:t>
            </w:r>
          </w:p>
        </w:tc>
      </w:tr>
      <w:tr w:rsidR="004C1583" w:rsidRPr="00D62B40" w14:paraId="0CB4CA07" w14:textId="77777777" w:rsidTr="004C1583">
        <w:trPr>
          <w:trHeight w:val="255"/>
        </w:trPr>
        <w:tc>
          <w:tcPr>
            <w:tcW w:w="3591" w:type="dxa"/>
            <w:shd w:val="clear" w:color="auto" w:fill="F2F2F2"/>
            <w:noWrap/>
            <w:hideMark/>
          </w:tcPr>
          <w:p w14:paraId="38F1F7B1"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Portugal</w:t>
            </w:r>
          </w:p>
        </w:tc>
        <w:tc>
          <w:tcPr>
            <w:tcW w:w="1087" w:type="dxa"/>
            <w:shd w:val="clear" w:color="auto" w:fill="F2F2F2"/>
            <w:noWrap/>
            <w:hideMark/>
          </w:tcPr>
          <w:p w14:paraId="35B8047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w:t>
            </w:r>
          </w:p>
        </w:tc>
        <w:tc>
          <w:tcPr>
            <w:tcW w:w="1557" w:type="dxa"/>
            <w:shd w:val="clear" w:color="auto" w:fill="F2F2F2"/>
            <w:noWrap/>
            <w:hideMark/>
          </w:tcPr>
          <w:p w14:paraId="6F8F0CE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w:t>
            </w:r>
          </w:p>
        </w:tc>
        <w:tc>
          <w:tcPr>
            <w:tcW w:w="1043" w:type="dxa"/>
            <w:shd w:val="clear" w:color="auto" w:fill="F2F2F2"/>
            <w:noWrap/>
            <w:hideMark/>
          </w:tcPr>
          <w:p w14:paraId="5DF01B4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79</w:t>
            </w:r>
          </w:p>
        </w:tc>
        <w:tc>
          <w:tcPr>
            <w:tcW w:w="1843" w:type="dxa"/>
            <w:shd w:val="clear" w:color="auto" w:fill="F2F2F2"/>
            <w:noWrap/>
            <w:hideMark/>
          </w:tcPr>
          <w:p w14:paraId="5F52F60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w:t>
            </w:r>
          </w:p>
        </w:tc>
      </w:tr>
      <w:tr w:rsidR="004C1583" w:rsidRPr="00D62B40" w14:paraId="30A29997" w14:textId="77777777" w:rsidTr="004C1583">
        <w:trPr>
          <w:trHeight w:val="255"/>
        </w:trPr>
        <w:tc>
          <w:tcPr>
            <w:tcW w:w="3591" w:type="dxa"/>
            <w:shd w:val="clear" w:color="auto" w:fill="auto"/>
            <w:noWrap/>
            <w:hideMark/>
          </w:tcPr>
          <w:p w14:paraId="0EB7287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Estonija</w:t>
            </w:r>
          </w:p>
        </w:tc>
        <w:tc>
          <w:tcPr>
            <w:tcW w:w="1087" w:type="dxa"/>
            <w:shd w:val="clear" w:color="auto" w:fill="auto"/>
            <w:noWrap/>
            <w:hideMark/>
          </w:tcPr>
          <w:p w14:paraId="2398205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w:t>
            </w:r>
          </w:p>
        </w:tc>
        <w:tc>
          <w:tcPr>
            <w:tcW w:w="1557" w:type="dxa"/>
            <w:shd w:val="clear" w:color="auto" w:fill="auto"/>
            <w:noWrap/>
            <w:hideMark/>
          </w:tcPr>
          <w:p w14:paraId="1E1E866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16</w:t>
            </w:r>
          </w:p>
        </w:tc>
        <w:tc>
          <w:tcPr>
            <w:tcW w:w="1043" w:type="dxa"/>
            <w:shd w:val="clear" w:color="auto" w:fill="auto"/>
            <w:noWrap/>
            <w:hideMark/>
          </w:tcPr>
          <w:p w14:paraId="1416BF2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78</w:t>
            </w:r>
          </w:p>
        </w:tc>
        <w:tc>
          <w:tcPr>
            <w:tcW w:w="1843" w:type="dxa"/>
            <w:shd w:val="clear" w:color="auto" w:fill="auto"/>
            <w:noWrap/>
            <w:hideMark/>
          </w:tcPr>
          <w:p w14:paraId="47AF718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90</w:t>
            </w:r>
          </w:p>
        </w:tc>
      </w:tr>
      <w:tr w:rsidR="004C1583" w:rsidRPr="00D62B40" w14:paraId="1D419E5C" w14:textId="77777777" w:rsidTr="004C1583">
        <w:trPr>
          <w:trHeight w:val="255"/>
        </w:trPr>
        <w:tc>
          <w:tcPr>
            <w:tcW w:w="3591" w:type="dxa"/>
            <w:shd w:val="clear" w:color="auto" w:fill="F2F2F2"/>
            <w:noWrap/>
            <w:hideMark/>
          </w:tcPr>
          <w:p w14:paraId="68EAF804"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Ostale afričke zemlje</w:t>
            </w:r>
          </w:p>
        </w:tc>
        <w:tc>
          <w:tcPr>
            <w:tcW w:w="1087" w:type="dxa"/>
            <w:shd w:val="clear" w:color="auto" w:fill="F2F2F2"/>
            <w:noWrap/>
            <w:hideMark/>
          </w:tcPr>
          <w:p w14:paraId="19399A3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17</w:t>
            </w:r>
          </w:p>
        </w:tc>
        <w:tc>
          <w:tcPr>
            <w:tcW w:w="1557" w:type="dxa"/>
            <w:shd w:val="clear" w:color="auto" w:fill="F2F2F2"/>
            <w:noWrap/>
            <w:hideMark/>
          </w:tcPr>
          <w:p w14:paraId="51DD942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w:t>
            </w:r>
          </w:p>
        </w:tc>
        <w:tc>
          <w:tcPr>
            <w:tcW w:w="1043" w:type="dxa"/>
            <w:shd w:val="clear" w:color="auto" w:fill="F2F2F2"/>
            <w:noWrap/>
            <w:hideMark/>
          </w:tcPr>
          <w:p w14:paraId="3C8A9A0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69</w:t>
            </w:r>
          </w:p>
        </w:tc>
        <w:tc>
          <w:tcPr>
            <w:tcW w:w="1843" w:type="dxa"/>
            <w:shd w:val="clear" w:color="auto" w:fill="F2F2F2"/>
            <w:noWrap/>
            <w:hideMark/>
          </w:tcPr>
          <w:p w14:paraId="2C42E46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72</w:t>
            </w:r>
          </w:p>
        </w:tc>
      </w:tr>
      <w:tr w:rsidR="004C1583" w:rsidRPr="00D62B40" w14:paraId="1EE7CDD3" w14:textId="77777777" w:rsidTr="004C1583">
        <w:trPr>
          <w:trHeight w:val="255"/>
        </w:trPr>
        <w:tc>
          <w:tcPr>
            <w:tcW w:w="3591" w:type="dxa"/>
            <w:shd w:val="clear" w:color="auto" w:fill="auto"/>
            <w:noWrap/>
            <w:hideMark/>
          </w:tcPr>
          <w:p w14:paraId="7964FFD1"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Ostale zemlje Južne i Srednje Amerike</w:t>
            </w:r>
          </w:p>
        </w:tc>
        <w:tc>
          <w:tcPr>
            <w:tcW w:w="1087" w:type="dxa"/>
            <w:shd w:val="clear" w:color="auto" w:fill="auto"/>
            <w:noWrap/>
            <w:hideMark/>
          </w:tcPr>
          <w:p w14:paraId="32B6F14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w:t>
            </w:r>
          </w:p>
        </w:tc>
        <w:tc>
          <w:tcPr>
            <w:tcW w:w="1557" w:type="dxa"/>
            <w:shd w:val="clear" w:color="auto" w:fill="auto"/>
            <w:noWrap/>
            <w:hideMark/>
          </w:tcPr>
          <w:p w14:paraId="2F542B4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10</w:t>
            </w:r>
          </w:p>
        </w:tc>
        <w:tc>
          <w:tcPr>
            <w:tcW w:w="1043" w:type="dxa"/>
            <w:shd w:val="clear" w:color="auto" w:fill="auto"/>
            <w:noWrap/>
            <w:hideMark/>
          </w:tcPr>
          <w:p w14:paraId="4B0C485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66</w:t>
            </w:r>
          </w:p>
        </w:tc>
        <w:tc>
          <w:tcPr>
            <w:tcW w:w="1843" w:type="dxa"/>
            <w:shd w:val="clear" w:color="auto" w:fill="auto"/>
            <w:noWrap/>
            <w:hideMark/>
          </w:tcPr>
          <w:p w14:paraId="3140D2E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38</w:t>
            </w:r>
          </w:p>
        </w:tc>
      </w:tr>
      <w:tr w:rsidR="004C1583" w:rsidRPr="00D62B40" w14:paraId="27B96D0F" w14:textId="77777777" w:rsidTr="004C1583">
        <w:trPr>
          <w:trHeight w:val="255"/>
        </w:trPr>
        <w:tc>
          <w:tcPr>
            <w:tcW w:w="3591" w:type="dxa"/>
            <w:shd w:val="clear" w:color="auto" w:fill="F2F2F2"/>
            <w:noWrap/>
            <w:hideMark/>
          </w:tcPr>
          <w:p w14:paraId="3DCFCC54"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Irska</w:t>
            </w:r>
          </w:p>
        </w:tc>
        <w:tc>
          <w:tcPr>
            <w:tcW w:w="1087" w:type="dxa"/>
            <w:shd w:val="clear" w:color="auto" w:fill="F2F2F2"/>
            <w:noWrap/>
            <w:hideMark/>
          </w:tcPr>
          <w:p w14:paraId="67DE809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F2F2F2"/>
            <w:noWrap/>
            <w:hideMark/>
          </w:tcPr>
          <w:p w14:paraId="5DF8050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043" w:type="dxa"/>
            <w:shd w:val="clear" w:color="auto" w:fill="F2F2F2"/>
            <w:noWrap/>
            <w:hideMark/>
          </w:tcPr>
          <w:p w14:paraId="0EE5FE7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48</w:t>
            </w:r>
          </w:p>
        </w:tc>
        <w:tc>
          <w:tcPr>
            <w:tcW w:w="1843" w:type="dxa"/>
            <w:shd w:val="clear" w:color="auto" w:fill="F2F2F2"/>
            <w:noWrap/>
            <w:hideMark/>
          </w:tcPr>
          <w:p w14:paraId="2860E18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75</w:t>
            </w:r>
          </w:p>
        </w:tc>
      </w:tr>
      <w:tr w:rsidR="004C1583" w:rsidRPr="00D62B40" w14:paraId="0EAFA733" w14:textId="77777777" w:rsidTr="004C1583">
        <w:trPr>
          <w:trHeight w:val="255"/>
        </w:trPr>
        <w:tc>
          <w:tcPr>
            <w:tcW w:w="3591" w:type="dxa"/>
            <w:shd w:val="clear" w:color="auto" w:fill="auto"/>
            <w:noWrap/>
            <w:hideMark/>
          </w:tcPr>
          <w:p w14:paraId="0F99B0F1"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Kazahstan</w:t>
            </w:r>
          </w:p>
        </w:tc>
        <w:tc>
          <w:tcPr>
            <w:tcW w:w="1087" w:type="dxa"/>
            <w:shd w:val="clear" w:color="auto" w:fill="auto"/>
            <w:noWrap/>
            <w:hideMark/>
          </w:tcPr>
          <w:p w14:paraId="1625D4E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557" w:type="dxa"/>
            <w:shd w:val="clear" w:color="auto" w:fill="auto"/>
            <w:noWrap/>
            <w:hideMark/>
          </w:tcPr>
          <w:p w14:paraId="4464B8F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043" w:type="dxa"/>
            <w:shd w:val="clear" w:color="auto" w:fill="auto"/>
            <w:noWrap/>
            <w:hideMark/>
          </w:tcPr>
          <w:p w14:paraId="6717E36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44</w:t>
            </w:r>
          </w:p>
        </w:tc>
        <w:tc>
          <w:tcPr>
            <w:tcW w:w="1843" w:type="dxa"/>
            <w:shd w:val="clear" w:color="auto" w:fill="auto"/>
            <w:noWrap/>
            <w:hideMark/>
          </w:tcPr>
          <w:p w14:paraId="1A7B7E7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56</w:t>
            </w:r>
          </w:p>
        </w:tc>
      </w:tr>
      <w:tr w:rsidR="004C1583" w:rsidRPr="00D62B40" w14:paraId="79A83E55" w14:textId="77777777" w:rsidTr="004C1583">
        <w:trPr>
          <w:trHeight w:val="255"/>
        </w:trPr>
        <w:tc>
          <w:tcPr>
            <w:tcW w:w="3591" w:type="dxa"/>
            <w:shd w:val="clear" w:color="auto" w:fill="F2F2F2"/>
            <w:noWrap/>
            <w:hideMark/>
          </w:tcPr>
          <w:p w14:paraId="03AE0EB2"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Ostale azijske zemlje</w:t>
            </w:r>
          </w:p>
        </w:tc>
        <w:tc>
          <w:tcPr>
            <w:tcW w:w="1087" w:type="dxa"/>
            <w:shd w:val="clear" w:color="auto" w:fill="F2F2F2"/>
            <w:noWrap/>
            <w:hideMark/>
          </w:tcPr>
          <w:p w14:paraId="47767AD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w:t>
            </w:r>
          </w:p>
        </w:tc>
        <w:tc>
          <w:tcPr>
            <w:tcW w:w="1557" w:type="dxa"/>
            <w:shd w:val="clear" w:color="auto" w:fill="F2F2F2"/>
            <w:noWrap/>
            <w:hideMark/>
          </w:tcPr>
          <w:p w14:paraId="27542C9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10</w:t>
            </w:r>
          </w:p>
        </w:tc>
        <w:tc>
          <w:tcPr>
            <w:tcW w:w="1043" w:type="dxa"/>
            <w:shd w:val="clear" w:color="auto" w:fill="F2F2F2"/>
            <w:noWrap/>
            <w:hideMark/>
          </w:tcPr>
          <w:p w14:paraId="633FF24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44</w:t>
            </w:r>
          </w:p>
        </w:tc>
        <w:tc>
          <w:tcPr>
            <w:tcW w:w="1843" w:type="dxa"/>
            <w:shd w:val="clear" w:color="auto" w:fill="F2F2F2"/>
            <w:noWrap/>
            <w:hideMark/>
          </w:tcPr>
          <w:p w14:paraId="273D671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41</w:t>
            </w:r>
          </w:p>
        </w:tc>
      </w:tr>
      <w:tr w:rsidR="004C1583" w:rsidRPr="00D62B40" w14:paraId="2C01AA5C" w14:textId="77777777" w:rsidTr="004C1583">
        <w:trPr>
          <w:trHeight w:val="255"/>
        </w:trPr>
        <w:tc>
          <w:tcPr>
            <w:tcW w:w="3591" w:type="dxa"/>
            <w:shd w:val="clear" w:color="auto" w:fill="auto"/>
            <w:noWrap/>
            <w:hideMark/>
          </w:tcPr>
          <w:p w14:paraId="466C3B70"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Ostale europske zemlje</w:t>
            </w:r>
          </w:p>
        </w:tc>
        <w:tc>
          <w:tcPr>
            <w:tcW w:w="1087" w:type="dxa"/>
            <w:shd w:val="clear" w:color="auto" w:fill="auto"/>
            <w:noWrap/>
            <w:hideMark/>
          </w:tcPr>
          <w:p w14:paraId="41311B9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557" w:type="dxa"/>
            <w:shd w:val="clear" w:color="auto" w:fill="auto"/>
            <w:noWrap/>
            <w:hideMark/>
          </w:tcPr>
          <w:p w14:paraId="13FB686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auto"/>
            <w:noWrap/>
            <w:hideMark/>
          </w:tcPr>
          <w:p w14:paraId="2EE0683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44</w:t>
            </w:r>
          </w:p>
        </w:tc>
        <w:tc>
          <w:tcPr>
            <w:tcW w:w="1843" w:type="dxa"/>
            <w:shd w:val="clear" w:color="auto" w:fill="auto"/>
            <w:noWrap/>
            <w:hideMark/>
          </w:tcPr>
          <w:p w14:paraId="720B066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63DB39AD" w14:textId="77777777" w:rsidTr="004C1583">
        <w:trPr>
          <w:trHeight w:val="255"/>
        </w:trPr>
        <w:tc>
          <w:tcPr>
            <w:tcW w:w="3591" w:type="dxa"/>
            <w:shd w:val="clear" w:color="auto" w:fill="F2F2F2"/>
            <w:noWrap/>
            <w:hideMark/>
          </w:tcPr>
          <w:p w14:paraId="56F1588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Luksemburg</w:t>
            </w:r>
          </w:p>
        </w:tc>
        <w:tc>
          <w:tcPr>
            <w:tcW w:w="1087" w:type="dxa"/>
            <w:shd w:val="clear" w:color="auto" w:fill="F2F2F2"/>
            <w:noWrap/>
            <w:hideMark/>
          </w:tcPr>
          <w:p w14:paraId="03DDE30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557" w:type="dxa"/>
            <w:shd w:val="clear" w:color="auto" w:fill="F2F2F2"/>
            <w:noWrap/>
            <w:hideMark/>
          </w:tcPr>
          <w:p w14:paraId="725A341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11</w:t>
            </w:r>
          </w:p>
        </w:tc>
        <w:tc>
          <w:tcPr>
            <w:tcW w:w="1043" w:type="dxa"/>
            <w:shd w:val="clear" w:color="auto" w:fill="F2F2F2"/>
            <w:noWrap/>
            <w:hideMark/>
          </w:tcPr>
          <w:p w14:paraId="098C4B7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35</w:t>
            </w:r>
          </w:p>
        </w:tc>
        <w:tc>
          <w:tcPr>
            <w:tcW w:w="1843" w:type="dxa"/>
            <w:shd w:val="clear" w:color="auto" w:fill="F2F2F2"/>
            <w:noWrap/>
            <w:hideMark/>
          </w:tcPr>
          <w:p w14:paraId="6636EAD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87</w:t>
            </w:r>
          </w:p>
        </w:tc>
      </w:tr>
      <w:tr w:rsidR="004C1583" w:rsidRPr="00D62B40" w14:paraId="6A26D8C2" w14:textId="77777777" w:rsidTr="004C1583">
        <w:trPr>
          <w:trHeight w:val="255"/>
        </w:trPr>
        <w:tc>
          <w:tcPr>
            <w:tcW w:w="3591" w:type="dxa"/>
            <w:shd w:val="clear" w:color="auto" w:fill="auto"/>
            <w:noWrap/>
            <w:hideMark/>
          </w:tcPr>
          <w:p w14:paraId="6C40954F"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Turska</w:t>
            </w:r>
          </w:p>
        </w:tc>
        <w:tc>
          <w:tcPr>
            <w:tcW w:w="1087" w:type="dxa"/>
            <w:shd w:val="clear" w:color="auto" w:fill="auto"/>
            <w:noWrap/>
            <w:hideMark/>
          </w:tcPr>
          <w:p w14:paraId="04ACF46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w:t>
            </w:r>
          </w:p>
        </w:tc>
        <w:tc>
          <w:tcPr>
            <w:tcW w:w="1557" w:type="dxa"/>
            <w:shd w:val="clear" w:color="auto" w:fill="auto"/>
            <w:noWrap/>
            <w:hideMark/>
          </w:tcPr>
          <w:p w14:paraId="7A2810A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043" w:type="dxa"/>
            <w:shd w:val="clear" w:color="auto" w:fill="auto"/>
            <w:noWrap/>
            <w:hideMark/>
          </w:tcPr>
          <w:p w14:paraId="6E144B6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25</w:t>
            </w:r>
          </w:p>
        </w:tc>
        <w:tc>
          <w:tcPr>
            <w:tcW w:w="1843" w:type="dxa"/>
            <w:shd w:val="clear" w:color="auto" w:fill="auto"/>
            <w:noWrap/>
            <w:hideMark/>
          </w:tcPr>
          <w:p w14:paraId="1B9CD1B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55</w:t>
            </w:r>
          </w:p>
        </w:tc>
      </w:tr>
      <w:tr w:rsidR="004C1583" w:rsidRPr="00D62B40" w14:paraId="2B205080" w14:textId="77777777" w:rsidTr="004C1583">
        <w:trPr>
          <w:trHeight w:val="255"/>
        </w:trPr>
        <w:tc>
          <w:tcPr>
            <w:tcW w:w="3591" w:type="dxa"/>
            <w:shd w:val="clear" w:color="auto" w:fill="F2F2F2"/>
            <w:noWrap/>
            <w:hideMark/>
          </w:tcPr>
          <w:p w14:paraId="6F5684E8"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Japan</w:t>
            </w:r>
          </w:p>
        </w:tc>
        <w:tc>
          <w:tcPr>
            <w:tcW w:w="1087" w:type="dxa"/>
            <w:shd w:val="clear" w:color="auto" w:fill="F2F2F2"/>
            <w:noWrap/>
            <w:hideMark/>
          </w:tcPr>
          <w:p w14:paraId="6535B0D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557" w:type="dxa"/>
            <w:shd w:val="clear" w:color="auto" w:fill="F2F2F2"/>
            <w:noWrap/>
            <w:hideMark/>
          </w:tcPr>
          <w:p w14:paraId="57CE0BF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F2F2F2"/>
            <w:noWrap/>
            <w:hideMark/>
          </w:tcPr>
          <w:p w14:paraId="16AEA14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24</w:t>
            </w:r>
          </w:p>
        </w:tc>
        <w:tc>
          <w:tcPr>
            <w:tcW w:w="1843" w:type="dxa"/>
            <w:shd w:val="clear" w:color="auto" w:fill="F2F2F2"/>
            <w:noWrap/>
            <w:hideMark/>
          </w:tcPr>
          <w:p w14:paraId="446D2B3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w:t>
            </w:r>
          </w:p>
        </w:tc>
      </w:tr>
      <w:tr w:rsidR="004C1583" w:rsidRPr="00D62B40" w14:paraId="10CFFF8C" w14:textId="77777777" w:rsidTr="004C1583">
        <w:trPr>
          <w:trHeight w:val="255"/>
        </w:trPr>
        <w:tc>
          <w:tcPr>
            <w:tcW w:w="3591" w:type="dxa"/>
            <w:shd w:val="clear" w:color="auto" w:fill="auto"/>
            <w:noWrap/>
            <w:hideMark/>
          </w:tcPr>
          <w:p w14:paraId="11BCFEB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Albanija</w:t>
            </w:r>
          </w:p>
        </w:tc>
        <w:tc>
          <w:tcPr>
            <w:tcW w:w="1087" w:type="dxa"/>
            <w:shd w:val="clear" w:color="auto" w:fill="auto"/>
            <w:noWrap/>
            <w:hideMark/>
          </w:tcPr>
          <w:p w14:paraId="1A847F8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w:t>
            </w:r>
          </w:p>
        </w:tc>
        <w:tc>
          <w:tcPr>
            <w:tcW w:w="1557" w:type="dxa"/>
            <w:shd w:val="clear" w:color="auto" w:fill="auto"/>
            <w:noWrap/>
            <w:hideMark/>
          </w:tcPr>
          <w:p w14:paraId="681C6D9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w:t>
            </w:r>
          </w:p>
        </w:tc>
        <w:tc>
          <w:tcPr>
            <w:tcW w:w="1043" w:type="dxa"/>
            <w:shd w:val="clear" w:color="auto" w:fill="auto"/>
            <w:noWrap/>
            <w:hideMark/>
          </w:tcPr>
          <w:p w14:paraId="25A487F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18</w:t>
            </w:r>
          </w:p>
        </w:tc>
        <w:tc>
          <w:tcPr>
            <w:tcW w:w="1843" w:type="dxa"/>
            <w:shd w:val="clear" w:color="auto" w:fill="auto"/>
            <w:noWrap/>
            <w:hideMark/>
          </w:tcPr>
          <w:p w14:paraId="3400768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w:t>
            </w:r>
          </w:p>
        </w:tc>
      </w:tr>
      <w:tr w:rsidR="004C1583" w:rsidRPr="00D62B40" w14:paraId="3BDCA44F" w14:textId="77777777" w:rsidTr="004C1583">
        <w:trPr>
          <w:trHeight w:val="255"/>
        </w:trPr>
        <w:tc>
          <w:tcPr>
            <w:tcW w:w="3591" w:type="dxa"/>
            <w:shd w:val="clear" w:color="auto" w:fill="F2F2F2"/>
            <w:noWrap/>
            <w:hideMark/>
          </w:tcPr>
          <w:p w14:paraId="168B63EC"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Tajland</w:t>
            </w:r>
          </w:p>
        </w:tc>
        <w:tc>
          <w:tcPr>
            <w:tcW w:w="1087" w:type="dxa"/>
            <w:shd w:val="clear" w:color="auto" w:fill="F2F2F2"/>
            <w:noWrap/>
            <w:hideMark/>
          </w:tcPr>
          <w:p w14:paraId="7C8501D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557" w:type="dxa"/>
            <w:shd w:val="clear" w:color="auto" w:fill="F2F2F2"/>
            <w:noWrap/>
            <w:hideMark/>
          </w:tcPr>
          <w:p w14:paraId="15A47C4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F2F2F2"/>
            <w:noWrap/>
            <w:hideMark/>
          </w:tcPr>
          <w:p w14:paraId="6240B4A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15</w:t>
            </w:r>
          </w:p>
        </w:tc>
        <w:tc>
          <w:tcPr>
            <w:tcW w:w="1843" w:type="dxa"/>
            <w:shd w:val="clear" w:color="auto" w:fill="F2F2F2"/>
            <w:noWrap/>
            <w:hideMark/>
          </w:tcPr>
          <w:p w14:paraId="675ED34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w:t>
            </w:r>
          </w:p>
        </w:tc>
      </w:tr>
      <w:tr w:rsidR="004C1583" w:rsidRPr="00D62B40" w14:paraId="445F4343" w14:textId="77777777" w:rsidTr="004C1583">
        <w:trPr>
          <w:trHeight w:val="255"/>
        </w:trPr>
        <w:tc>
          <w:tcPr>
            <w:tcW w:w="3591" w:type="dxa"/>
            <w:shd w:val="clear" w:color="auto" w:fill="auto"/>
            <w:noWrap/>
          </w:tcPr>
          <w:p w14:paraId="1A985028"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lastRenderedPageBreak/>
              <w:t>Država</w:t>
            </w:r>
          </w:p>
        </w:tc>
        <w:tc>
          <w:tcPr>
            <w:tcW w:w="1087" w:type="dxa"/>
            <w:shd w:val="clear" w:color="auto" w:fill="auto"/>
            <w:noWrap/>
          </w:tcPr>
          <w:p w14:paraId="6047BFC2"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Dolasci</w:t>
            </w:r>
          </w:p>
        </w:tc>
        <w:tc>
          <w:tcPr>
            <w:tcW w:w="1557" w:type="dxa"/>
            <w:shd w:val="clear" w:color="auto" w:fill="auto"/>
            <w:noWrap/>
          </w:tcPr>
          <w:p w14:paraId="3B945C47"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Usporedba dolasci</w:t>
            </w:r>
          </w:p>
        </w:tc>
        <w:tc>
          <w:tcPr>
            <w:tcW w:w="1043" w:type="dxa"/>
            <w:shd w:val="clear" w:color="auto" w:fill="auto"/>
            <w:noWrap/>
          </w:tcPr>
          <w:p w14:paraId="45A4F1B9"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Noćenja</w:t>
            </w:r>
          </w:p>
        </w:tc>
        <w:tc>
          <w:tcPr>
            <w:tcW w:w="1843" w:type="dxa"/>
            <w:shd w:val="clear" w:color="auto" w:fill="auto"/>
            <w:noWrap/>
          </w:tcPr>
          <w:p w14:paraId="63DA2F8E" w14:textId="77777777" w:rsidR="004C1583" w:rsidRPr="00D62B40" w:rsidRDefault="004C1583" w:rsidP="004C1583">
            <w:pPr>
              <w:spacing w:after="0" w:line="240" w:lineRule="auto"/>
              <w:jc w:val="center"/>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Usporedba noćenja</w:t>
            </w:r>
          </w:p>
        </w:tc>
      </w:tr>
      <w:tr w:rsidR="004C1583" w:rsidRPr="00D62B40" w14:paraId="7E683557" w14:textId="77777777" w:rsidTr="004C1583">
        <w:trPr>
          <w:trHeight w:val="255"/>
        </w:trPr>
        <w:tc>
          <w:tcPr>
            <w:tcW w:w="3591" w:type="dxa"/>
            <w:shd w:val="clear" w:color="auto" w:fill="F2F2F2"/>
            <w:noWrap/>
            <w:hideMark/>
          </w:tcPr>
          <w:p w14:paraId="15A431AA"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Grčka</w:t>
            </w:r>
          </w:p>
        </w:tc>
        <w:tc>
          <w:tcPr>
            <w:tcW w:w="1087" w:type="dxa"/>
            <w:shd w:val="clear" w:color="auto" w:fill="F2F2F2"/>
            <w:noWrap/>
            <w:hideMark/>
          </w:tcPr>
          <w:p w14:paraId="571215C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F2F2F2"/>
            <w:noWrap/>
            <w:hideMark/>
          </w:tcPr>
          <w:p w14:paraId="6BDB71E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043" w:type="dxa"/>
            <w:shd w:val="clear" w:color="auto" w:fill="F2F2F2"/>
            <w:noWrap/>
            <w:hideMark/>
          </w:tcPr>
          <w:p w14:paraId="5CAC89B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14</w:t>
            </w:r>
          </w:p>
        </w:tc>
        <w:tc>
          <w:tcPr>
            <w:tcW w:w="1843" w:type="dxa"/>
            <w:shd w:val="clear" w:color="auto" w:fill="F2F2F2"/>
            <w:noWrap/>
            <w:hideMark/>
          </w:tcPr>
          <w:p w14:paraId="622D497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22</w:t>
            </w:r>
          </w:p>
        </w:tc>
      </w:tr>
      <w:tr w:rsidR="004C1583" w:rsidRPr="00D62B40" w14:paraId="49F6A833" w14:textId="77777777" w:rsidTr="004C1583">
        <w:trPr>
          <w:trHeight w:val="255"/>
        </w:trPr>
        <w:tc>
          <w:tcPr>
            <w:tcW w:w="3591" w:type="dxa"/>
            <w:shd w:val="clear" w:color="auto" w:fill="auto"/>
            <w:noWrap/>
            <w:hideMark/>
          </w:tcPr>
          <w:p w14:paraId="7ED34602"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Brazil</w:t>
            </w:r>
          </w:p>
        </w:tc>
        <w:tc>
          <w:tcPr>
            <w:tcW w:w="1087" w:type="dxa"/>
            <w:shd w:val="clear" w:color="auto" w:fill="auto"/>
            <w:noWrap/>
            <w:hideMark/>
          </w:tcPr>
          <w:p w14:paraId="0A31C13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557" w:type="dxa"/>
            <w:shd w:val="clear" w:color="auto" w:fill="auto"/>
            <w:noWrap/>
            <w:hideMark/>
          </w:tcPr>
          <w:p w14:paraId="31CE835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043" w:type="dxa"/>
            <w:shd w:val="clear" w:color="auto" w:fill="auto"/>
            <w:noWrap/>
            <w:hideMark/>
          </w:tcPr>
          <w:p w14:paraId="5A91A66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w:t>
            </w:r>
          </w:p>
        </w:tc>
        <w:tc>
          <w:tcPr>
            <w:tcW w:w="1843" w:type="dxa"/>
            <w:shd w:val="clear" w:color="auto" w:fill="auto"/>
            <w:noWrap/>
            <w:hideMark/>
          </w:tcPr>
          <w:p w14:paraId="20AA8D2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w:t>
            </w:r>
          </w:p>
        </w:tc>
      </w:tr>
      <w:tr w:rsidR="004C1583" w:rsidRPr="00D62B40" w14:paraId="5F7DE172" w14:textId="77777777" w:rsidTr="004C1583">
        <w:trPr>
          <w:trHeight w:val="255"/>
        </w:trPr>
        <w:tc>
          <w:tcPr>
            <w:tcW w:w="3591" w:type="dxa"/>
            <w:shd w:val="clear" w:color="auto" w:fill="F2F2F2"/>
            <w:noWrap/>
            <w:hideMark/>
          </w:tcPr>
          <w:p w14:paraId="169F96DA"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Lihtenštajn</w:t>
            </w:r>
          </w:p>
        </w:tc>
        <w:tc>
          <w:tcPr>
            <w:tcW w:w="1087" w:type="dxa"/>
            <w:shd w:val="clear" w:color="auto" w:fill="F2F2F2"/>
            <w:noWrap/>
            <w:hideMark/>
          </w:tcPr>
          <w:p w14:paraId="036AF95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F2F2F2"/>
            <w:noWrap/>
            <w:hideMark/>
          </w:tcPr>
          <w:p w14:paraId="39ED72A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F2F2F2"/>
            <w:noWrap/>
            <w:hideMark/>
          </w:tcPr>
          <w:p w14:paraId="6553380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12</w:t>
            </w:r>
          </w:p>
        </w:tc>
        <w:tc>
          <w:tcPr>
            <w:tcW w:w="1843" w:type="dxa"/>
            <w:shd w:val="clear" w:color="auto" w:fill="F2F2F2"/>
            <w:noWrap/>
            <w:hideMark/>
          </w:tcPr>
          <w:p w14:paraId="4499E89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14</w:t>
            </w:r>
          </w:p>
        </w:tc>
      </w:tr>
      <w:tr w:rsidR="004C1583" w:rsidRPr="00D62B40" w14:paraId="52E13ABC" w14:textId="77777777" w:rsidTr="004C1583">
        <w:trPr>
          <w:trHeight w:val="255"/>
        </w:trPr>
        <w:tc>
          <w:tcPr>
            <w:tcW w:w="3591" w:type="dxa"/>
            <w:shd w:val="clear" w:color="auto" w:fill="auto"/>
            <w:noWrap/>
            <w:hideMark/>
          </w:tcPr>
          <w:p w14:paraId="7B3EA96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Ujedinjeni Arapski Emirati</w:t>
            </w:r>
          </w:p>
        </w:tc>
        <w:tc>
          <w:tcPr>
            <w:tcW w:w="1087" w:type="dxa"/>
            <w:shd w:val="clear" w:color="auto" w:fill="auto"/>
            <w:noWrap/>
            <w:hideMark/>
          </w:tcPr>
          <w:p w14:paraId="2DF5D03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auto"/>
            <w:noWrap/>
            <w:hideMark/>
          </w:tcPr>
          <w:p w14:paraId="4A41111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auto"/>
            <w:noWrap/>
            <w:hideMark/>
          </w:tcPr>
          <w:p w14:paraId="3D38792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9</w:t>
            </w:r>
          </w:p>
        </w:tc>
        <w:tc>
          <w:tcPr>
            <w:tcW w:w="1843" w:type="dxa"/>
            <w:shd w:val="clear" w:color="auto" w:fill="auto"/>
            <w:noWrap/>
            <w:hideMark/>
          </w:tcPr>
          <w:p w14:paraId="3A8D1EB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6DDCE9B0" w14:textId="77777777" w:rsidTr="004C1583">
        <w:trPr>
          <w:trHeight w:val="255"/>
        </w:trPr>
        <w:tc>
          <w:tcPr>
            <w:tcW w:w="3591" w:type="dxa"/>
            <w:shd w:val="clear" w:color="auto" w:fill="F2F2F2"/>
            <w:noWrap/>
            <w:hideMark/>
          </w:tcPr>
          <w:p w14:paraId="259724BA"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Kina</w:t>
            </w:r>
          </w:p>
        </w:tc>
        <w:tc>
          <w:tcPr>
            <w:tcW w:w="1087" w:type="dxa"/>
            <w:shd w:val="clear" w:color="auto" w:fill="F2F2F2"/>
            <w:noWrap/>
            <w:hideMark/>
          </w:tcPr>
          <w:p w14:paraId="3268B2A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w:t>
            </w:r>
          </w:p>
        </w:tc>
        <w:tc>
          <w:tcPr>
            <w:tcW w:w="1557" w:type="dxa"/>
            <w:shd w:val="clear" w:color="auto" w:fill="F2F2F2"/>
            <w:noWrap/>
            <w:hideMark/>
          </w:tcPr>
          <w:p w14:paraId="759AD4F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F2F2F2"/>
            <w:noWrap/>
            <w:hideMark/>
          </w:tcPr>
          <w:p w14:paraId="4FE9AE5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c>
          <w:tcPr>
            <w:tcW w:w="1843" w:type="dxa"/>
            <w:shd w:val="clear" w:color="auto" w:fill="F2F2F2"/>
            <w:noWrap/>
            <w:hideMark/>
          </w:tcPr>
          <w:p w14:paraId="52D26E4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r>
      <w:tr w:rsidR="004C1583" w:rsidRPr="00D62B40" w14:paraId="65F7EE14" w14:textId="77777777" w:rsidTr="004C1583">
        <w:trPr>
          <w:trHeight w:val="255"/>
        </w:trPr>
        <w:tc>
          <w:tcPr>
            <w:tcW w:w="3591" w:type="dxa"/>
            <w:shd w:val="clear" w:color="auto" w:fill="auto"/>
            <w:noWrap/>
            <w:hideMark/>
          </w:tcPr>
          <w:p w14:paraId="4EFDED9D"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Crna Gora</w:t>
            </w:r>
          </w:p>
        </w:tc>
        <w:tc>
          <w:tcPr>
            <w:tcW w:w="1087" w:type="dxa"/>
            <w:shd w:val="clear" w:color="auto" w:fill="auto"/>
            <w:noWrap/>
            <w:hideMark/>
          </w:tcPr>
          <w:p w14:paraId="7E91706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557" w:type="dxa"/>
            <w:shd w:val="clear" w:color="auto" w:fill="auto"/>
            <w:noWrap/>
            <w:hideMark/>
          </w:tcPr>
          <w:p w14:paraId="2C93285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auto"/>
            <w:noWrap/>
            <w:hideMark/>
          </w:tcPr>
          <w:p w14:paraId="247F7F8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c>
          <w:tcPr>
            <w:tcW w:w="1843" w:type="dxa"/>
            <w:shd w:val="clear" w:color="auto" w:fill="auto"/>
            <w:noWrap/>
            <w:hideMark/>
          </w:tcPr>
          <w:p w14:paraId="4A4C236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r>
      <w:tr w:rsidR="004C1583" w:rsidRPr="00D62B40" w14:paraId="004DB2E8" w14:textId="77777777" w:rsidTr="004C1583">
        <w:trPr>
          <w:trHeight w:val="255"/>
        </w:trPr>
        <w:tc>
          <w:tcPr>
            <w:tcW w:w="3591" w:type="dxa"/>
            <w:shd w:val="clear" w:color="auto" w:fill="F2F2F2"/>
            <w:noWrap/>
            <w:hideMark/>
          </w:tcPr>
          <w:p w14:paraId="73755B2A"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Cipar</w:t>
            </w:r>
          </w:p>
        </w:tc>
        <w:tc>
          <w:tcPr>
            <w:tcW w:w="1087" w:type="dxa"/>
            <w:shd w:val="clear" w:color="auto" w:fill="F2F2F2"/>
            <w:noWrap/>
            <w:hideMark/>
          </w:tcPr>
          <w:p w14:paraId="78375BA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F2F2F2"/>
            <w:noWrap/>
            <w:hideMark/>
          </w:tcPr>
          <w:p w14:paraId="7EC4308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F2F2F2"/>
            <w:noWrap/>
            <w:hideMark/>
          </w:tcPr>
          <w:p w14:paraId="47872FB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w:t>
            </w:r>
          </w:p>
        </w:tc>
        <w:tc>
          <w:tcPr>
            <w:tcW w:w="1843" w:type="dxa"/>
            <w:shd w:val="clear" w:color="auto" w:fill="F2F2F2"/>
            <w:noWrap/>
            <w:hideMark/>
          </w:tcPr>
          <w:p w14:paraId="283E7CF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2845E75A" w14:textId="77777777" w:rsidTr="004C1583">
        <w:trPr>
          <w:trHeight w:val="255"/>
        </w:trPr>
        <w:tc>
          <w:tcPr>
            <w:tcW w:w="3591" w:type="dxa"/>
            <w:shd w:val="clear" w:color="auto" w:fill="auto"/>
            <w:noWrap/>
            <w:hideMark/>
          </w:tcPr>
          <w:p w14:paraId="3FD51C3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Koreja, Republika</w:t>
            </w:r>
          </w:p>
        </w:tc>
        <w:tc>
          <w:tcPr>
            <w:tcW w:w="1087" w:type="dxa"/>
            <w:shd w:val="clear" w:color="auto" w:fill="auto"/>
            <w:noWrap/>
            <w:hideMark/>
          </w:tcPr>
          <w:p w14:paraId="6DA82AB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auto"/>
            <w:noWrap/>
            <w:hideMark/>
          </w:tcPr>
          <w:p w14:paraId="677BBAA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auto"/>
            <w:noWrap/>
            <w:hideMark/>
          </w:tcPr>
          <w:p w14:paraId="10B52CA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w:t>
            </w:r>
          </w:p>
        </w:tc>
        <w:tc>
          <w:tcPr>
            <w:tcW w:w="1843" w:type="dxa"/>
            <w:shd w:val="clear" w:color="auto" w:fill="auto"/>
            <w:noWrap/>
            <w:hideMark/>
          </w:tcPr>
          <w:p w14:paraId="117DF5A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r>
      <w:tr w:rsidR="004C1583" w:rsidRPr="00D62B40" w14:paraId="7F490DC4" w14:textId="77777777" w:rsidTr="004C1583">
        <w:trPr>
          <w:trHeight w:val="255"/>
        </w:trPr>
        <w:tc>
          <w:tcPr>
            <w:tcW w:w="3591" w:type="dxa"/>
            <w:shd w:val="clear" w:color="auto" w:fill="F2F2F2"/>
            <w:noWrap/>
            <w:hideMark/>
          </w:tcPr>
          <w:p w14:paraId="1CC93FD0"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Izrael</w:t>
            </w:r>
          </w:p>
        </w:tc>
        <w:tc>
          <w:tcPr>
            <w:tcW w:w="1087" w:type="dxa"/>
            <w:shd w:val="clear" w:color="auto" w:fill="F2F2F2"/>
            <w:noWrap/>
            <w:hideMark/>
          </w:tcPr>
          <w:p w14:paraId="6FA1D96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w:t>
            </w:r>
          </w:p>
        </w:tc>
        <w:tc>
          <w:tcPr>
            <w:tcW w:w="1557" w:type="dxa"/>
            <w:shd w:val="clear" w:color="auto" w:fill="F2F2F2"/>
            <w:noWrap/>
            <w:hideMark/>
          </w:tcPr>
          <w:p w14:paraId="2F1EA2F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w:t>
            </w:r>
          </w:p>
        </w:tc>
        <w:tc>
          <w:tcPr>
            <w:tcW w:w="1043" w:type="dxa"/>
            <w:shd w:val="clear" w:color="auto" w:fill="F2F2F2"/>
            <w:noWrap/>
            <w:hideMark/>
          </w:tcPr>
          <w:p w14:paraId="455E56C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w:t>
            </w:r>
          </w:p>
        </w:tc>
        <w:tc>
          <w:tcPr>
            <w:tcW w:w="1843" w:type="dxa"/>
            <w:shd w:val="clear" w:color="auto" w:fill="F2F2F2"/>
            <w:noWrap/>
            <w:hideMark/>
          </w:tcPr>
          <w:p w14:paraId="4F3354C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20</w:t>
            </w:r>
          </w:p>
        </w:tc>
      </w:tr>
      <w:tr w:rsidR="004C1583" w:rsidRPr="00D62B40" w14:paraId="0469A474" w14:textId="77777777" w:rsidTr="004C1583">
        <w:trPr>
          <w:trHeight w:val="255"/>
        </w:trPr>
        <w:tc>
          <w:tcPr>
            <w:tcW w:w="3591" w:type="dxa"/>
            <w:shd w:val="clear" w:color="auto" w:fill="auto"/>
            <w:noWrap/>
            <w:hideMark/>
          </w:tcPr>
          <w:p w14:paraId="30A21B7B"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Indija</w:t>
            </w:r>
          </w:p>
        </w:tc>
        <w:tc>
          <w:tcPr>
            <w:tcW w:w="1087" w:type="dxa"/>
            <w:shd w:val="clear" w:color="auto" w:fill="auto"/>
            <w:noWrap/>
            <w:hideMark/>
          </w:tcPr>
          <w:p w14:paraId="5604FA26"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auto"/>
            <w:noWrap/>
            <w:hideMark/>
          </w:tcPr>
          <w:p w14:paraId="17FD740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auto"/>
            <w:noWrap/>
            <w:hideMark/>
          </w:tcPr>
          <w:p w14:paraId="7159CDF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843" w:type="dxa"/>
            <w:shd w:val="clear" w:color="auto" w:fill="auto"/>
            <w:noWrap/>
            <w:hideMark/>
          </w:tcPr>
          <w:p w14:paraId="1D3E91B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34FDD88A" w14:textId="77777777" w:rsidTr="004C1583">
        <w:trPr>
          <w:trHeight w:val="255"/>
        </w:trPr>
        <w:tc>
          <w:tcPr>
            <w:tcW w:w="3591" w:type="dxa"/>
            <w:shd w:val="clear" w:color="auto" w:fill="F2F2F2"/>
            <w:noWrap/>
            <w:hideMark/>
          </w:tcPr>
          <w:p w14:paraId="63D6B0BC"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Novi Zeland</w:t>
            </w:r>
          </w:p>
        </w:tc>
        <w:tc>
          <w:tcPr>
            <w:tcW w:w="1087" w:type="dxa"/>
            <w:shd w:val="clear" w:color="auto" w:fill="F2F2F2"/>
            <w:noWrap/>
            <w:hideMark/>
          </w:tcPr>
          <w:p w14:paraId="3E46F7C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557" w:type="dxa"/>
            <w:shd w:val="clear" w:color="auto" w:fill="F2F2F2"/>
            <w:noWrap/>
            <w:hideMark/>
          </w:tcPr>
          <w:p w14:paraId="439CAB8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F2F2F2"/>
            <w:noWrap/>
            <w:hideMark/>
          </w:tcPr>
          <w:p w14:paraId="6C6DBEF2"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843" w:type="dxa"/>
            <w:shd w:val="clear" w:color="auto" w:fill="F2F2F2"/>
            <w:noWrap/>
            <w:hideMark/>
          </w:tcPr>
          <w:p w14:paraId="494346B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41BCB5B7" w14:textId="77777777" w:rsidTr="004C1583">
        <w:trPr>
          <w:trHeight w:val="255"/>
        </w:trPr>
        <w:tc>
          <w:tcPr>
            <w:tcW w:w="3591" w:type="dxa"/>
            <w:shd w:val="clear" w:color="auto" w:fill="auto"/>
            <w:noWrap/>
            <w:hideMark/>
          </w:tcPr>
          <w:p w14:paraId="09690718"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Ostale zemlje Oceanije</w:t>
            </w:r>
          </w:p>
        </w:tc>
        <w:tc>
          <w:tcPr>
            <w:tcW w:w="1087" w:type="dxa"/>
            <w:shd w:val="clear" w:color="auto" w:fill="auto"/>
            <w:noWrap/>
            <w:hideMark/>
          </w:tcPr>
          <w:p w14:paraId="1D41D8D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557" w:type="dxa"/>
            <w:shd w:val="clear" w:color="auto" w:fill="auto"/>
            <w:noWrap/>
            <w:hideMark/>
          </w:tcPr>
          <w:p w14:paraId="0228A7F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3</w:t>
            </w:r>
          </w:p>
        </w:tc>
        <w:tc>
          <w:tcPr>
            <w:tcW w:w="1043" w:type="dxa"/>
            <w:shd w:val="clear" w:color="auto" w:fill="auto"/>
            <w:noWrap/>
            <w:hideMark/>
          </w:tcPr>
          <w:p w14:paraId="6CC186B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843" w:type="dxa"/>
            <w:shd w:val="clear" w:color="auto" w:fill="auto"/>
            <w:noWrap/>
            <w:hideMark/>
          </w:tcPr>
          <w:p w14:paraId="575A640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13</w:t>
            </w:r>
          </w:p>
        </w:tc>
      </w:tr>
      <w:tr w:rsidR="004C1583" w:rsidRPr="00D62B40" w14:paraId="448C9425" w14:textId="77777777" w:rsidTr="004C1583">
        <w:trPr>
          <w:trHeight w:val="255"/>
        </w:trPr>
        <w:tc>
          <w:tcPr>
            <w:tcW w:w="3591" w:type="dxa"/>
            <w:shd w:val="clear" w:color="auto" w:fill="F2F2F2"/>
            <w:noWrap/>
            <w:hideMark/>
          </w:tcPr>
          <w:p w14:paraId="7F93FE6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Čile</w:t>
            </w:r>
          </w:p>
        </w:tc>
        <w:tc>
          <w:tcPr>
            <w:tcW w:w="1087" w:type="dxa"/>
            <w:shd w:val="clear" w:color="auto" w:fill="F2F2F2"/>
            <w:noWrap/>
            <w:hideMark/>
          </w:tcPr>
          <w:p w14:paraId="6B9395D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557" w:type="dxa"/>
            <w:shd w:val="clear" w:color="auto" w:fill="F2F2F2"/>
            <w:noWrap/>
            <w:hideMark/>
          </w:tcPr>
          <w:p w14:paraId="17E89D5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F2F2F2"/>
            <w:noWrap/>
            <w:hideMark/>
          </w:tcPr>
          <w:p w14:paraId="51E9080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843" w:type="dxa"/>
            <w:shd w:val="clear" w:color="auto" w:fill="F2F2F2"/>
            <w:noWrap/>
            <w:hideMark/>
          </w:tcPr>
          <w:p w14:paraId="73E5737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489A40A0" w14:textId="77777777" w:rsidTr="004C1583">
        <w:trPr>
          <w:trHeight w:val="255"/>
        </w:trPr>
        <w:tc>
          <w:tcPr>
            <w:tcW w:w="3591" w:type="dxa"/>
            <w:shd w:val="clear" w:color="auto" w:fill="auto"/>
            <w:noWrap/>
            <w:hideMark/>
          </w:tcPr>
          <w:p w14:paraId="601C3485"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Kosovo</w:t>
            </w:r>
          </w:p>
        </w:tc>
        <w:tc>
          <w:tcPr>
            <w:tcW w:w="1087" w:type="dxa"/>
            <w:shd w:val="clear" w:color="auto" w:fill="auto"/>
            <w:noWrap/>
            <w:hideMark/>
          </w:tcPr>
          <w:p w14:paraId="3517AD6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557" w:type="dxa"/>
            <w:shd w:val="clear" w:color="auto" w:fill="auto"/>
            <w:noWrap/>
            <w:hideMark/>
          </w:tcPr>
          <w:p w14:paraId="68652A0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043" w:type="dxa"/>
            <w:shd w:val="clear" w:color="auto" w:fill="auto"/>
            <w:noWrap/>
            <w:hideMark/>
          </w:tcPr>
          <w:p w14:paraId="0C09486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843" w:type="dxa"/>
            <w:shd w:val="clear" w:color="auto" w:fill="auto"/>
            <w:noWrap/>
            <w:hideMark/>
          </w:tcPr>
          <w:p w14:paraId="5B2C2BD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r>
      <w:tr w:rsidR="004C1583" w:rsidRPr="00D62B40" w14:paraId="05EBC85A" w14:textId="77777777" w:rsidTr="004C1583">
        <w:trPr>
          <w:trHeight w:val="255"/>
        </w:trPr>
        <w:tc>
          <w:tcPr>
            <w:tcW w:w="3591" w:type="dxa"/>
            <w:shd w:val="clear" w:color="auto" w:fill="F2F2F2"/>
            <w:noWrap/>
            <w:hideMark/>
          </w:tcPr>
          <w:p w14:paraId="60AE2772"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Ostale zemlje Sjeverne Amerike</w:t>
            </w:r>
          </w:p>
        </w:tc>
        <w:tc>
          <w:tcPr>
            <w:tcW w:w="1087" w:type="dxa"/>
            <w:shd w:val="clear" w:color="auto" w:fill="F2F2F2"/>
            <w:noWrap/>
            <w:hideMark/>
          </w:tcPr>
          <w:p w14:paraId="142C1AC8"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557" w:type="dxa"/>
            <w:shd w:val="clear" w:color="auto" w:fill="F2F2F2"/>
            <w:noWrap/>
            <w:hideMark/>
          </w:tcPr>
          <w:p w14:paraId="7B0C2060"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043" w:type="dxa"/>
            <w:shd w:val="clear" w:color="auto" w:fill="F2F2F2"/>
            <w:noWrap/>
            <w:hideMark/>
          </w:tcPr>
          <w:p w14:paraId="1B430C25"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843" w:type="dxa"/>
            <w:shd w:val="clear" w:color="auto" w:fill="F2F2F2"/>
            <w:noWrap/>
            <w:hideMark/>
          </w:tcPr>
          <w:p w14:paraId="7635B84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4</w:t>
            </w:r>
          </w:p>
        </w:tc>
      </w:tr>
      <w:tr w:rsidR="004C1583" w:rsidRPr="00D62B40" w14:paraId="3071B75B" w14:textId="77777777" w:rsidTr="004C1583">
        <w:trPr>
          <w:trHeight w:val="255"/>
        </w:trPr>
        <w:tc>
          <w:tcPr>
            <w:tcW w:w="3591" w:type="dxa"/>
            <w:shd w:val="clear" w:color="auto" w:fill="auto"/>
            <w:noWrap/>
            <w:hideMark/>
          </w:tcPr>
          <w:p w14:paraId="4171D3AD"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Argentina</w:t>
            </w:r>
          </w:p>
        </w:tc>
        <w:tc>
          <w:tcPr>
            <w:tcW w:w="1087" w:type="dxa"/>
            <w:shd w:val="clear" w:color="auto" w:fill="auto"/>
            <w:noWrap/>
            <w:hideMark/>
          </w:tcPr>
          <w:p w14:paraId="46D2696A"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557" w:type="dxa"/>
            <w:shd w:val="clear" w:color="auto" w:fill="auto"/>
            <w:noWrap/>
            <w:hideMark/>
          </w:tcPr>
          <w:p w14:paraId="1122F1F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043" w:type="dxa"/>
            <w:shd w:val="clear" w:color="auto" w:fill="auto"/>
            <w:noWrap/>
            <w:hideMark/>
          </w:tcPr>
          <w:p w14:paraId="04AA084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843" w:type="dxa"/>
            <w:shd w:val="clear" w:color="auto" w:fill="auto"/>
            <w:noWrap/>
            <w:hideMark/>
          </w:tcPr>
          <w:p w14:paraId="0A0D047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28</w:t>
            </w:r>
          </w:p>
        </w:tc>
      </w:tr>
      <w:tr w:rsidR="004C1583" w:rsidRPr="00D62B40" w14:paraId="5D2186AC" w14:textId="77777777" w:rsidTr="004C1583">
        <w:trPr>
          <w:trHeight w:val="255"/>
        </w:trPr>
        <w:tc>
          <w:tcPr>
            <w:tcW w:w="3591" w:type="dxa"/>
            <w:shd w:val="clear" w:color="auto" w:fill="F2F2F2"/>
            <w:noWrap/>
            <w:hideMark/>
          </w:tcPr>
          <w:p w14:paraId="1593DB47"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Indonezija</w:t>
            </w:r>
          </w:p>
        </w:tc>
        <w:tc>
          <w:tcPr>
            <w:tcW w:w="1087" w:type="dxa"/>
            <w:shd w:val="clear" w:color="auto" w:fill="F2F2F2"/>
            <w:noWrap/>
            <w:hideMark/>
          </w:tcPr>
          <w:p w14:paraId="644FF5A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557" w:type="dxa"/>
            <w:shd w:val="clear" w:color="auto" w:fill="F2F2F2"/>
            <w:noWrap/>
            <w:hideMark/>
          </w:tcPr>
          <w:p w14:paraId="6A8EFC39"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F2F2F2"/>
            <w:noWrap/>
            <w:hideMark/>
          </w:tcPr>
          <w:p w14:paraId="0A6F15A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843" w:type="dxa"/>
            <w:shd w:val="clear" w:color="auto" w:fill="F2F2F2"/>
            <w:noWrap/>
            <w:hideMark/>
          </w:tcPr>
          <w:p w14:paraId="629DDC8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6</w:t>
            </w:r>
          </w:p>
        </w:tc>
      </w:tr>
      <w:tr w:rsidR="004C1583" w:rsidRPr="00D62B40" w14:paraId="49128265" w14:textId="77777777" w:rsidTr="004C1583">
        <w:trPr>
          <w:trHeight w:val="255"/>
        </w:trPr>
        <w:tc>
          <w:tcPr>
            <w:tcW w:w="3591" w:type="dxa"/>
            <w:shd w:val="clear" w:color="auto" w:fill="auto"/>
            <w:noWrap/>
            <w:hideMark/>
          </w:tcPr>
          <w:p w14:paraId="6A3862B4"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Južnoafrička Republika</w:t>
            </w:r>
          </w:p>
        </w:tc>
        <w:tc>
          <w:tcPr>
            <w:tcW w:w="1087" w:type="dxa"/>
            <w:shd w:val="clear" w:color="auto" w:fill="auto"/>
            <w:noWrap/>
            <w:hideMark/>
          </w:tcPr>
          <w:p w14:paraId="102F74A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557" w:type="dxa"/>
            <w:shd w:val="clear" w:color="auto" w:fill="auto"/>
            <w:noWrap/>
            <w:hideMark/>
          </w:tcPr>
          <w:p w14:paraId="079AD54E"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5</w:t>
            </w:r>
          </w:p>
        </w:tc>
        <w:tc>
          <w:tcPr>
            <w:tcW w:w="1043" w:type="dxa"/>
            <w:shd w:val="clear" w:color="auto" w:fill="auto"/>
            <w:noWrap/>
            <w:hideMark/>
          </w:tcPr>
          <w:p w14:paraId="59F5D25F"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843" w:type="dxa"/>
            <w:shd w:val="clear" w:color="auto" w:fill="auto"/>
            <w:noWrap/>
            <w:hideMark/>
          </w:tcPr>
          <w:p w14:paraId="469479D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16</w:t>
            </w:r>
          </w:p>
        </w:tc>
      </w:tr>
      <w:tr w:rsidR="004C1583" w:rsidRPr="00D62B40" w14:paraId="35A984A5" w14:textId="77777777" w:rsidTr="004C1583">
        <w:trPr>
          <w:trHeight w:val="255"/>
        </w:trPr>
        <w:tc>
          <w:tcPr>
            <w:tcW w:w="3591" w:type="dxa"/>
            <w:shd w:val="clear" w:color="auto" w:fill="F2F2F2"/>
            <w:noWrap/>
            <w:hideMark/>
          </w:tcPr>
          <w:p w14:paraId="6621485D"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Kuvajt</w:t>
            </w:r>
          </w:p>
        </w:tc>
        <w:tc>
          <w:tcPr>
            <w:tcW w:w="1087" w:type="dxa"/>
            <w:shd w:val="clear" w:color="auto" w:fill="F2F2F2"/>
            <w:noWrap/>
            <w:hideMark/>
          </w:tcPr>
          <w:p w14:paraId="25E1F24D"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557" w:type="dxa"/>
            <w:shd w:val="clear" w:color="auto" w:fill="F2F2F2"/>
            <w:noWrap/>
            <w:hideMark/>
          </w:tcPr>
          <w:p w14:paraId="681937A1"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1</w:t>
            </w:r>
          </w:p>
        </w:tc>
        <w:tc>
          <w:tcPr>
            <w:tcW w:w="1043" w:type="dxa"/>
            <w:shd w:val="clear" w:color="auto" w:fill="F2F2F2"/>
            <w:noWrap/>
            <w:hideMark/>
          </w:tcPr>
          <w:p w14:paraId="2A781C8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843" w:type="dxa"/>
            <w:shd w:val="clear" w:color="auto" w:fill="F2F2F2"/>
            <w:noWrap/>
            <w:hideMark/>
          </w:tcPr>
          <w:p w14:paraId="5CEAC58C"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7</w:t>
            </w:r>
          </w:p>
        </w:tc>
      </w:tr>
      <w:tr w:rsidR="004C1583" w:rsidRPr="00D62B40" w14:paraId="16786685" w14:textId="77777777" w:rsidTr="004C1583">
        <w:trPr>
          <w:trHeight w:val="255"/>
        </w:trPr>
        <w:tc>
          <w:tcPr>
            <w:tcW w:w="3591" w:type="dxa"/>
            <w:shd w:val="clear" w:color="auto" w:fill="auto"/>
            <w:noWrap/>
            <w:hideMark/>
          </w:tcPr>
          <w:p w14:paraId="4352804A"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Malta</w:t>
            </w:r>
          </w:p>
        </w:tc>
        <w:tc>
          <w:tcPr>
            <w:tcW w:w="1087" w:type="dxa"/>
            <w:shd w:val="clear" w:color="auto" w:fill="auto"/>
            <w:noWrap/>
            <w:hideMark/>
          </w:tcPr>
          <w:p w14:paraId="4F106243"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557" w:type="dxa"/>
            <w:shd w:val="clear" w:color="auto" w:fill="auto"/>
            <w:noWrap/>
            <w:hideMark/>
          </w:tcPr>
          <w:p w14:paraId="429673D7"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c>
          <w:tcPr>
            <w:tcW w:w="1043" w:type="dxa"/>
            <w:shd w:val="clear" w:color="auto" w:fill="auto"/>
            <w:noWrap/>
            <w:hideMark/>
          </w:tcPr>
          <w:p w14:paraId="20E6CE3B"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0</w:t>
            </w:r>
          </w:p>
        </w:tc>
        <w:tc>
          <w:tcPr>
            <w:tcW w:w="1843" w:type="dxa"/>
            <w:shd w:val="clear" w:color="auto" w:fill="auto"/>
            <w:noWrap/>
            <w:hideMark/>
          </w:tcPr>
          <w:p w14:paraId="51828014" w14:textId="77777777" w:rsidR="004C1583" w:rsidRPr="00D62B40" w:rsidRDefault="004C1583" w:rsidP="004C1583">
            <w:pPr>
              <w:spacing w:after="0" w:line="240" w:lineRule="auto"/>
              <w:jc w:val="right"/>
              <w:rPr>
                <w:rFonts w:ascii="Tahoma" w:eastAsia="Times New Roman" w:hAnsi="Tahoma" w:cs="Tahoma"/>
                <w:sz w:val="20"/>
                <w:szCs w:val="20"/>
                <w:lang w:eastAsia="hr-HR"/>
              </w:rPr>
            </w:pPr>
            <w:r w:rsidRPr="00D62B40">
              <w:rPr>
                <w:rFonts w:ascii="Tahoma" w:eastAsia="Times New Roman" w:hAnsi="Tahoma" w:cs="Tahoma"/>
                <w:sz w:val="20"/>
                <w:szCs w:val="20"/>
                <w:lang w:eastAsia="hr-HR"/>
              </w:rPr>
              <w:t>2</w:t>
            </w:r>
          </w:p>
        </w:tc>
      </w:tr>
      <w:tr w:rsidR="004C1583" w:rsidRPr="00D62B40" w14:paraId="72C9716B" w14:textId="77777777" w:rsidTr="004C1583">
        <w:trPr>
          <w:trHeight w:val="255"/>
        </w:trPr>
        <w:tc>
          <w:tcPr>
            <w:tcW w:w="3591" w:type="dxa"/>
            <w:shd w:val="clear" w:color="auto" w:fill="F2F2F2"/>
            <w:noWrap/>
            <w:hideMark/>
          </w:tcPr>
          <w:p w14:paraId="2401BB55"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Strani turisti:</w:t>
            </w:r>
          </w:p>
        </w:tc>
        <w:tc>
          <w:tcPr>
            <w:tcW w:w="1087" w:type="dxa"/>
            <w:shd w:val="clear" w:color="auto" w:fill="F2F2F2"/>
            <w:noWrap/>
            <w:hideMark/>
          </w:tcPr>
          <w:p w14:paraId="717C7C80"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14.331</w:t>
            </w:r>
          </w:p>
        </w:tc>
        <w:tc>
          <w:tcPr>
            <w:tcW w:w="1557" w:type="dxa"/>
            <w:shd w:val="clear" w:color="auto" w:fill="F2F2F2"/>
            <w:noWrap/>
            <w:hideMark/>
          </w:tcPr>
          <w:p w14:paraId="4FC1256C"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10.708</w:t>
            </w:r>
          </w:p>
        </w:tc>
        <w:tc>
          <w:tcPr>
            <w:tcW w:w="1043" w:type="dxa"/>
            <w:shd w:val="clear" w:color="auto" w:fill="F2F2F2"/>
            <w:noWrap/>
            <w:hideMark/>
          </w:tcPr>
          <w:p w14:paraId="3FC581DE"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121.380</w:t>
            </w:r>
          </w:p>
        </w:tc>
        <w:tc>
          <w:tcPr>
            <w:tcW w:w="1843" w:type="dxa"/>
            <w:shd w:val="clear" w:color="auto" w:fill="F2F2F2"/>
            <w:noWrap/>
            <w:hideMark/>
          </w:tcPr>
          <w:p w14:paraId="1713EF21"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89.686</w:t>
            </w:r>
          </w:p>
        </w:tc>
      </w:tr>
      <w:tr w:rsidR="004C1583" w:rsidRPr="00D62B40" w14:paraId="4B94ED59" w14:textId="77777777" w:rsidTr="004C1583">
        <w:trPr>
          <w:trHeight w:val="255"/>
        </w:trPr>
        <w:tc>
          <w:tcPr>
            <w:tcW w:w="3591" w:type="dxa"/>
            <w:shd w:val="clear" w:color="auto" w:fill="auto"/>
            <w:noWrap/>
            <w:hideMark/>
          </w:tcPr>
          <w:p w14:paraId="35110B0F"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Domaći turisti:</w:t>
            </w:r>
          </w:p>
        </w:tc>
        <w:tc>
          <w:tcPr>
            <w:tcW w:w="1087" w:type="dxa"/>
            <w:shd w:val="clear" w:color="auto" w:fill="auto"/>
            <w:noWrap/>
            <w:hideMark/>
          </w:tcPr>
          <w:p w14:paraId="69E21B95"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2.807</w:t>
            </w:r>
          </w:p>
        </w:tc>
        <w:tc>
          <w:tcPr>
            <w:tcW w:w="1557" w:type="dxa"/>
            <w:shd w:val="clear" w:color="auto" w:fill="auto"/>
            <w:noWrap/>
            <w:hideMark/>
          </w:tcPr>
          <w:p w14:paraId="22491ADE"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2.896</w:t>
            </w:r>
          </w:p>
        </w:tc>
        <w:tc>
          <w:tcPr>
            <w:tcW w:w="1043" w:type="dxa"/>
            <w:shd w:val="clear" w:color="auto" w:fill="auto"/>
            <w:noWrap/>
            <w:hideMark/>
          </w:tcPr>
          <w:p w14:paraId="6998742A"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70.779</w:t>
            </w:r>
          </w:p>
        </w:tc>
        <w:tc>
          <w:tcPr>
            <w:tcW w:w="1843" w:type="dxa"/>
            <w:shd w:val="clear" w:color="auto" w:fill="auto"/>
            <w:noWrap/>
            <w:hideMark/>
          </w:tcPr>
          <w:p w14:paraId="18AD4DF8"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61.756</w:t>
            </w:r>
          </w:p>
        </w:tc>
      </w:tr>
      <w:tr w:rsidR="004C1583" w:rsidRPr="00D62B40" w14:paraId="7630CB75" w14:textId="77777777" w:rsidTr="004C1583">
        <w:trPr>
          <w:trHeight w:val="255"/>
        </w:trPr>
        <w:tc>
          <w:tcPr>
            <w:tcW w:w="3591" w:type="dxa"/>
            <w:shd w:val="clear" w:color="auto" w:fill="F2F2F2"/>
            <w:noWrap/>
            <w:hideMark/>
          </w:tcPr>
          <w:p w14:paraId="2B624966" w14:textId="77777777" w:rsidR="004C1583" w:rsidRPr="00D62B40" w:rsidRDefault="004C1583" w:rsidP="004C1583">
            <w:pPr>
              <w:spacing w:after="0" w:line="240" w:lineRule="auto"/>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UKUPNO:</w:t>
            </w:r>
          </w:p>
        </w:tc>
        <w:tc>
          <w:tcPr>
            <w:tcW w:w="1087" w:type="dxa"/>
            <w:shd w:val="clear" w:color="auto" w:fill="F2F2F2"/>
            <w:noWrap/>
            <w:hideMark/>
          </w:tcPr>
          <w:p w14:paraId="74A68E44"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17.138</w:t>
            </w:r>
          </w:p>
        </w:tc>
        <w:tc>
          <w:tcPr>
            <w:tcW w:w="1557" w:type="dxa"/>
            <w:shd w:val="clear" w:color="auto" w:fill="F2F2F2"/>
            <w:noWrap/>
            <w:hideMark/>
          </w:tcPr>
          <w:p w14:paraId="34ACBA18"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13.604</w:t>
            </w:r>
          </w:p>
        </w:tc>
        <w:tc>
          <w:tcPr>
            <w:tcW w:w="1043" w:type="dxa"/>
            <w:shd w:val="clear" w:color="auto" w:fill="F2F2F2"/>
            <w:noWrap/>
            <w:hideMark/>
          </w:tcPr>
          <w:p w14:paraId="616BFA11"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192.159</w:t>
            </w:r>
          </w:p>
        </w:tc>
        <w:tc>
          <w:tcPr>
            <w:tcW w:w="1843" w:type="dxa"/>
            <w:shd w:val="clear" w:color="auto" w:fill="F2F2F2"/>
            <w:noWrap/>
            <w:hideMark/>
          </w:tcPr>
          <w:p w14:paraId="066545BB" w14:textId="77777777" w:rsidR="004C1583" w:rsidRPr="00D62B40" w:rsidRDefault="004C1583" w:rsidP="004C1583">
            <w:pPr>
              <w:spacing w:after="0" w:line="240" w:lineRule="auto"/>
              <w:jc w:val="right"/>
              <w:rPr>
                <w:rFonts w:ascii="Tahoma" w:eastAsia="Times New Roman" w:hAnsi="Tahoma" w:cs="Tahoma"/>
                <w:b/>
                <w:bCs/>
                <w:sz w:val="20"/>
                <w:szCs w:val="20"/>
                <w:lang w:eastAsia="hr-HR"/>
              </w:rPr>
            </w:pPr>
            <w:r w:rsidRPr="00D62B40">
              <w:rPr>
                <w:rFonts w:ascii="Tahoma" w:eastAsia="Times New Roman" w:hAnsi="Tahoma" w:cs="Tahoma"/>
                <w:b/>
                <w:bCs/>
                <w:sz w:val="20"/>
                <w:szCs w:val="20"/>
                <w:lang w:eastAsia="hr-HR"/>
              </w:rPr>
              <w:t>151.442</w:t>
            </w:r>
          </w:p>
        </w:tc>
      </w:tr>
    </w:tbl>
    <w:p w14:paraId="48FA2E01" w14:textId="77777777" w:rsidR="004C1583" w:rsidRDefault="004C1583" w:rsidP="004C1583">
      <w:pPr>
        <w:spacing w:after="0" w:line="360" w:lineRule="auto"/>
        <w:rPr>
          <w:rFonts w:ascii="Times New Roman" w:eastAsia="Times New Roman" w:hAnsi="Times New Roman"/>
          <w:b/>
          <w:bCs/>
          <w:i/>
          <w:iCs/>
          <w:kern w:val="32"/>
          <w:sz w:val="28"/>
          <w:szCs w:val="28"/>
          <w:lang w:eastAsia="hr-HR"/>
        </w:rPr>
      </w:pPr>
    </w:p>
    <w:p w14:paraId="40C3C8C9" w14:textId="77777777" w:rsidR="004C1583" w:rsidRPr="00CE7838" w:rsidRDefault="004C1583" w:rsidP="004C1583">
      <w:pPr>
        <w:spacing w:after="0" w:line="240" w:lineRule="auto"/>
        <w:jc w:val="both"/>
        <w:rPr>
          <w:rFonts w:ascii="Cambria" w:eastAsia="Symbol" w:hAnsi="Cambria"/>
          <w:sz w:val="24"/>
          <w:szCs w:val="24"/>
          <w:lang w:eastAsia="hr-HR"/>
        </w:rPr>
      </w:pPr>
      <w:r w:rsidRPr="00CE7838">
        <w:rPr>
          <w:rFonts w:ascii="Cambria" w:eastAsia="Symbol" w:hAnsi="Cambria"/>
          <w:b/>
          <w:sz w:val="24"/>
          <w:szCs w:val="24"/>
          <w:lang w:eastAsia="hr-HR"/>
        </w:rPr>
        <w:t>Izvor:</w:t>
      </w:r>
      <w:r w:rsidRPr="00CE7838">
        <w:rPr>
          <w:rFonts w:ascii="Cambria" w:eastAsia="Symbol" w:hAnsi="Cambria"/>
          <w:sz w:val="24"/>
          <w:szCs w:val="24"/>
          <w:lang w:eastAsia="hr-HR"/>
        </w:rPr>
        <w:t xml:space="preserve"> Autor prema eVisitor</w:t>
      </w:r>
    </w:p>
    <w:p w14:paraId="31FA9A7E" w14:textId="77777777" w:rsidR="004C1583" w:rsidRPr="00CE7838" w:rsidRDefault="004C1583" w:rsidP="004C1583">
      <w:pPr>
        <w:spacing w:after="0" w:line="360" w:lineRule="auto"/>
        <w:jc w:val="both"/>
        <w:rPr>
          <w:rFonts w:ascii="Cambria" w:eastAsia="Times New Roman" w:hAnsi="Cambria"/>
          <w:bCs/>
          <w:iCs/>
          <w:kern w:val="32"/>
          <w:sz w:val="24"/>
          <w:szCs w:val="24"/>
          <w:lang w:eastAsia="hr-HR"/>
        </w:rPr>
      </w:pPr>
    </w:p>
    <w:p w14:paraId="76059495" w14:textId="77777777" w:rsidR="004C1583" w:rsidRPr="00CE7838" w:rsidRDefault="004C1583" w:rsidP="004C1583">
      <w:pPr>
        <w:spacing w:after="0" w:line="360" w:lineRule="auto"/>
        <w:jc w:val="both"/>
        <w:rPr>
          <w:rFonts w:ascii="Cambria" w:eastAsia="Times New Roman" w:hAnsi="Cambria"/>
          <w:bCs/>
          <w:iCs/>
          <w:kern w:val="32"/>
          <w:sz w:val="24"/>
          <w:szCs w:val="24"/>
          <w:lang w:eastAsia="hr-HR"/>
        </w:rPr>
      </w:pPr>
    </w:p>
    <w:p w14:paraId="4F221CE7" w14:textId="77777777" w:rsidR="004C1583" w:rsidRPr="00CE7838" w:rsidRDefault="004C1583" w:rsidP="004C1583">
      <w:pPr>
        <w:spacing w:after="0" w:line="360" w:lineRule="auto"/>
        <w:jc w:val="both"/>
        <w:rPr>
          <w:rFonts w:ascii="Cambria" w:eastAsia="Times New Roman" w:hAnsi="Cambria"/>
          <w:bCs/>
          <w:iCs/>
          <w:kern w:val="32"/>
          <w:sz w:val="24"/>
          <w:szCs w:val="24"/>
          <w:lang w:eastAsia="hr-HR"/>
        </w:rPr>
      </w:pPr>
      <w:r w:rsidRPr="00CE7838">
        <w:rPr>
          <w:rFonts w:ascii="Cambria" w:eastAsia="Times New Roman" w:hAnsi="Cambria"/>
          <w:bCs/>
          <w:iCs/>
          <w:kern w:val="32"/>
          <w:sz w:val="24"/>
          <w:szCs w:val="24"/>
          <w:lang w:eastAsia="hr-HR"/>
        </w:rPr>
        <w:t>U komercijalnom paušalnom smještaju u periodu od 01.01.-30.09.2022. godine zabilježeno je 103.407 turističkih noćenja te 13.411 dolazaka. U komercijalnom smještaju u kojemu se plaća po noćenju (obrtnici, pravne osobe, kampovi) zabilježena su 9.204 noćenja te 1.343 dolazaka. U nekomercijalnom smještaju (Vlasnici kuća i stanova za odmor) zabilježeno je 77.797 noćenja i 2.214 dolazaka. Kod stanovnika Općine koji su oslobođeni plaćanja turističke pristojbe zabilježeno je 1.751 noćenja i 170 dolazaka.</w:t>
      </w:r>
    </w:p>
    <w:p w14:paraId="6ABB9EA9" w14:textId="77777777" w:rsidR="004C1583" w:rsidRDefault="004C1583" w:rsidP="004C1583">
      <w:pPr>
        <w:spacing w:after="0" w:line="360" w:lineRule="auto"/>
        <w:jc w:val="both"/>
        <w:rPr>
          <w:rFonts w:ascii="Times New Roman" w:eastAsia="Times New Roman" w:hAnsi="Times New Roman"/>
          <w:bCs/>
          <w:iCs/>
          <w:kern w:val="32"/>
          <w:sz w:val="24"/>
          <w:szCs w:val="24"/>
          <w:lang w:eastAsia="hr-HR"/>
        </w:rPr>
      </w:pPr>
    </w:p>
    <w:p w14:paraId="3AC2A3F1" w14:textId="77777777" w:rsidR="004C1583" w:rsidRDefault="004C1583" w:rsidP="004C1583">
      <w:pPr>
        <w:spacing w:after="0" w:line="360" w:lineRule="auto"/>
        <w:jc w:val="both"/>
        <w:rPr>
          <w:rFonts w:ascii="Times New Roman" w:eastAsia="Times New Roman" w:hAnsi="Times New Roman"/>
          <w:bCs/>
          <w:iCs/>
          <w:kern w:val="32"/>
          <w:sz w:val="24"/>
          <w:szCs w:val="24"/>
          <w:lang w:eastAsia="hr-HR"/>
        </w:rPr>
      </w:pPr>
    </w:p>
    <w:p w14:paraId="581839A1" w14:textId="77777777" w:rsidR="004C1583" w:rsidRDefault="004C1583" w:rsidP="004C1583">
      <w:pPr>
        <w:spacing w:after="0" w:line="360" w:lineRule="auto"/>
        <w:jc w:val="both"/>
        <w:rPr>
          <w:rFonts w:ascii="Times New Roman" w:eastAsia="Times New Roman" w:hAnsi="Times New Roman"/>
          <w:bCs/>
          <w:iCs/>
          <w:kern w:val="32"/>
          <w:sz w:val="24"/>
          <w:szCs w:val="24"/>
          <w:lang w:eastAsia="hr-HR"/>
        </w:rPr>
      </w:pPr>
    </w:p>
    <w:p w14:paraId="3467B09A" w14:textId="77777777" w:rsidR="004C1583" w:rsidRDefault="004C1583" w:rsidP="004C1583">
      <w:pPr>
        <w:spacing w:after="0" w:line="360" w:lineRule="auto"/>
        <w:jc w:val="both"/>
        <w:rPr>
          <w:rFonts w:ascii="Times New Roman" w:eastAsia="Times New Roman" w:hAnsi="Times New Roman"/>
          <w:bCs/>
          <w:iCs/>
          <w:kern w:val="32"/>
          <w:sz w:val="24"/>
          <w:szCs w:val="24"/>
          <w:lang w:eastAsia="hr-HR"/>
        </w:rPr>
      </w:pPr>
    </w:p>
    <w:p w14:paraId="08EED8FE" w14:textId="77777777" w:rsidR="004C1583" w:rsidRDefault="004C1583" w:rsidP="004C1583">
      <w:pPr>
        <w:spacing w:after="0" w:line="360" w:lineRule="auto"/>
        <w:jc w:val="both"/>
        <w:rPr>
          <w:rFonts w:ascii="Times New Roman" w:eastAsia="Times New Roman" w:hAnsi="Times New Roman"/>
          <w:bCs/>
          <w:iCs/>
          <w:kern w:val="32"/>
          <w:sz w:val="24"/>
          <w:szCs w:val="24"/>
          <w:lang w:eastAsia="hr-HR"/>
        </w:rPr>
      </w:pPr>
    </w:p>
    <w:p w14:paraId="4E0741F8" w14:textId="77777777" w:rsidR="004C1583" w:rsidRDefault="004C1583" w:rsidP="004C1583">
      <w:pPr>
        <w:spacing w:after="0" w:line="360" w:lineRule="auto"/>
        <w:jc w:val="both"/>
        <w:rPr>
          <w:rFonts w:ascii="Times New Roman" w:eastAsia="Times New Roman" w:hAnsi="Times New Roman"/>
          <w:bCs/>
          <w:iCs/>
          <w:kern w:val="32"/>
          <w:sz w:val="24"/>
          <w:szCs w:val="24"/>
          <w:lang w:eastAsia="hr-HR"/>
        </w:rPr>
      </w:pPr>
    </w:p>
    <w:p w14:paraId="077A9BB1" w14:textId="77777777" w:rsidR="004C1583" w:rsidRDefault="004C1583" w:rsidP="004C1583">
      <w:pPr>
        <w:spacing w:after="0" w:line="360" w:lineRule="auto"/>
        <w:jc w:val="both"/>
        <w:rPr>
          <w:rFonts w:ascii="Times New Roman" w:eastAsia="Times New Roman" w:hAnsi="Times New Roman"/>
          <w:b/>
          <w:bCs/>
          <w:i/>
          <w:iCs/>
          <w:kern w:val="32"/>
          <w:sz w:val="28"/>
          <w:szCs w:val="28"/>
          <w:lang w:eastAsia="hr-HR"/>
        </w:rPr>
      </w:pPr>
    </w:p>
    <w:p w14:paraId="05B38B8E" w14:textId="77777777" w:rsidR="004C1583" w:rsidRPr="00CE7838" w:rsidRDefault="004C1583" w:rsidP="004C1583">
      <w:pPr>
        <w:spacing w:after="0" w:line="360" w:lineRule="auto"/>
        <w:jc w:val="both"/>
        <w:rPr>
          <w:rFonts w:ascii="Cambria" w:eastAsia="Times New Roman" w:hAnsi="Cambria"/>
          <w:bCs/>
          <w:iCs/>
          <w:kern w:val="32"/>
          <w:sz w:val="24"/>
          <w:szCs w:val="24"/>
          <w:lang w:eastAsia="hr-HR"/>
        </w:rPr>
      </w:pPr>
      <w:r w:rsidRPr="00CE7838">
        <w:rPr>
          <w:rFonts w:ascii="Cambria" w:eastAsia="Times New Roman" w:hAnsi="Cambria"/>
          <w:b/>
          <w:bCs/>
          <w:iCs/>
          <w:kern w:val="32"/>
          <w:sz w:val="24"/>
          <w:szCs w:val="24"/>
          <w:lang w:eastAsia="hr-HR"/>
        </w:rPr>
        <w:lastRenderedPageBreak/>
        <w:t xml:space="preserve">Tablica 3. </w:t>
      </w:r>
      <w:r w:rsidRPr="00CE7838">
        <w:rPr>
          <w:rFonts w:ascii="Cambria" w:eastAsia="Times New Roman" w:hAnsi="Cambria"/>
          <w:bCs/>
          <w:iCs/>
          <w:kern w:val="32"/>
          <w:sz w:val="24"/>
          <w:szCs w:val="24"/>
          <w:lang w:eastAsia="hr-HR"/>
        </w:rPr>
        <w:t>Turistički promet domaći/strani u komercijalnom paušalnom smještaju u periodu od 01.01.-30.09.2022. godine i usporedba s istim razdobljem u 2021. godini.</w:t>
      </w:r>
    </w:p>
    <w:p w14:paraId="53FD672E" w14:textId="77777777" w:rsidR="004C1583" w:rsidRPr="00F3577F" w:rsidRDefault="004C1583" w:rsidP="004C1583">
      <w:pPr>
        <w:spacing w:after="0" w:line="360" w:lineRule="auto"/>
        <w:jc w:val="both"/>
        <w:rPr>
          <w:rFonts w:ascii="Times New Roman" w:eastAsia="Times New Roman" w:hAnsi="Times New Roman"/>
          <w:b/>
          <w:bCs/>
          <w:iCs/>
          <w:kern w:val="32"/>
          <w:sz w:val="24"/>
          <w:szCs w:val="24"/>
          <w:lang w:eastAsia="hr-HR"/>
        </w:rPr>
      </w:pPr>
    </w:p>
    <w:tbl>
      <w:tblPr>
        <w:tblW w:w="79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87"/>
        <w:gridCol w:w="1498"/>
        <w:gridCol w:w="1667"/>
        <w:gridCol w:w="1498"/>
        <w:gridCol w:w="1667"/>
      </w:tblGrid>
      <w:tr w:rsidR="004C1583" w:rsidRPr="00D62B40" w14:paraId="54A3CD09" w14:textId="77777777" w:rsidTr="004C1583">
        <w:trPr>
          <w:trHeight w:val="425"/>
        </w:trPr>
        <w:tc>
          <w:tcPr>
            <w:tcW w:w="1587" w:type="dxa"/>
            <w:shd w:val="clear" w:color="auto" w:fill="auto"/>
            <w:noWrap/>
          </w:tcPr>
          <w:p w14:paraId="3B6C2A13"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c>
          <w:tcPr>
            <w:tcW w:w="1498" w:type="dxa"/>
            <w:shd w:val="clear" w:color="auto" w:fill="auto"/>
            <w:noWrap/>
          </w:tcPr>
          <w:p w14:paraId="3F96F6FD"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c>
          <w:tcPr>
            <w:tcW w:w="1667" w:type="dxa"/>
            <w:shd w:val="clear" w:color="auto" w:fill="auto"/>
            <w:noWrap/>
          </w:tcPr>
          <w:p w14:paraId="1D8E2AD1"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Komercijalni paušalno</w:t>
            </w:r>
          </w:p>
        </w:tc>
        <w:tc>
          <w:tcPr>
            <w:tcW w:w="1498" w:type="dxa"/>
            <w:shd w:val="clear" w:color="auto" w:fill="auto"/>
            <w:noWrap/>
          </w:tcPr>
          <w:p w14:paraId="720D64C5"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c>
          <w:tcPr>
            <w:tcW w:w="1667" w:type="dxa"/>
            <w:shd w:val="clear" w:color="auto" w:fill="auto"/>
            <w:noWrap/>
          </w:tcPr>
          <w:p w14:paraId="06DFD966"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r>
      <w:tr w:rsidR="004C1583" w:rsidRPr="00D62B40" w14:paraId="6CDBF542" w14:textId="77777777" w:rsidTr="004C1583">
        <w:trPr>
          <w:trHeight w:val="425"/>
        </w:trPr>
        <w:tc>
          <w:tcPr>
            <w:tcW w:w="1587" w:type="dxa"/>
            <w:shd w:val="clear" w:color="auto" w:fill="F2F2F2"/>
            <w:noWrap/>
            <w:hideMark/>
          </w:tcPr>
          <w:p w14:paraId="2AFDA7D7"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c>
          <w:tcPr>
            <w:tcW w:w="1498" w:type="dxa"/>
            <w:shd w:val="clear" w:color="auto" w:fill="F2F2F2"/>
            <w:noWrap/>
            <w:hideMark/>
          </w:tcPr>
          <w:p w14:paraId="601CA737"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Dolasci</w:t>
            </w:r>
          </w:p>
        </w:tc>
        <w:tc>
          <w:tcPr>
            <w:tcW w:w="1667" w:type="dxa"/>
            <w:shd w:val="clear" w:color="auto" w:fill="F2F2F2"/>
            <w:noWrap/>
            <w:hideMark/>
          </w:tcPr>
          <w:p w14:paraId="4647C717"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Noćenja</w:t>
            </w:r>
          </w:p>
        </w:tc>
        <w:tc>
          <w:tcPr>
            <w:tcW w:w="1498" w:type="dxa"/>
            <w:shd w:val="clear" w:color="auto" w:fill="F2F2F2"/>
            <w:noWrap/>
            <w:hideMark/>
          </w:tcPr>
          <w:p w14:paraId="4AAD9C97"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Dolasci</w:t>
            </w:r>
          </w:p>
        </w:tc>
        <w:tc>
          <w:tcPr>
            <w:tcW w:w="1667" w:type="dxa"/>
            <w:shd w:val="clear" w:color="auto" w:fill="F2F2F2"/>
            <w:noWrap/>
            <w:hideMark/>
          </w:tcPr>
          <w:p w14:paraId="015D2187"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Noćenja</w:t>
            </w:r>
          </w:p>
        </w:tc>
      </w:tr>
      <w:tr w:rsidR="004C1583" w:rsidRPr="00D62B40" w14:paraId="5ACB2A69" w14:textId="77777777" w:rsidTr="004C1583">
        <w:trPr>
          <w:trHeight w:val="425"/>
        </w:trPr>
        <w:tc>
          <w:tcPr>
            <w:tcW w:w="1587" w:type="dxa"/>
            <w:shd w:val="clear" w:color="auto" w:fill="auto"/>
            <w:noWrap/>
            <w:hideMark/>
          </w:tcPr>
          <w:p w14:paraId="4D5CCE2D" w14:textId="77777777" w:rsidR="004C1583" w:rsidRPr="00D62B40" w:rsidRDefault="004C1583" w:rsidP="004C1583">
            <w:pPr>
              <w:spacing w:after="0" w:line="240" w:lineRule="auto"/>
              <w:jc w:val="center"/>
              <w:rPr>
                <w:rFonts w:eastAsia="Times New Roman" w:cs="Calibri"/>
                <w:b/>
                <w:bCs/>
                <w:color w:val="000000"/>
                <w:sz w:val="24"/>
                <w:szCs w:val="24"/>
                <w:lang w:eastAsia="hr-HR"/>
              </w:rPr>
            </w:pPr>
          </w:p>
        </w:tc>
        <w:tc>
          <w:tcPr>
            <w:tcW w:w="3165" w:type="dxa"/>
            <w:gridSpan w:val="2"/>
            <w:shd w:val="clear" w:color="auto" w:fill="auto"/>
            <w:noWrap/>
            <w:hideMark/>
          </w:tcPr>
          <w:p w14:paraId="7C5E7A9F"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01.01.-30.09.2022.g.</w:t>
            </w:r>
          </w:p>
        </w:tc>
        <w:tc>
          <w:tcPr>
            <w:tcW w:w="3165" w:type="dxa"/>
            <w:gridSpan w:val="2"/>
            <w:shd w:val="clear" w:color="auto" w:fill="auto"/>
            <w:noWrap/>
            <w:hideMark/>
          </w:tcPr>
          <w:p w14:paraId="4F9323A4" w14:textId="77777777" w:rsidR="004C1583" w:rsidRPr="00D62B40" w:rsidRDefault="004C1583" w:rsidP="004C1583">
            <w:pPr>
              <w:spacing w:after="0" w:line="240" w:lineRule="auto"/>
              <w:jc w:val="center"/>
              <w:rPr>
                <w:rFonts w:eastAsia="Times New Roman" w:cs="Calibri"/>
                <w:b/>
                <w:bCs/>
                <w:color w:val="000000"/>
                <w:sz w:val="24"/>
                <w:szCs w:val="24"/>
                <w:lang w:eastAsia="hr-HR"/>
              </w:rPr>
            </w:pPr>
            <w:r w:rsidRPr="00D62B40">
              <w:rPr>
                <w:rFonts w:eastAsia="Times New Roman" w:cs="Calibri"/>
                <w:b/>
                <w:bCs/>
                <w:color w:val="000000"/>
                <w:sz w:val="24"/>
                <w:szCs w:val="24"/>
                <w:lang w:eastAsia="hr-HR"/>
              </w:rPr>
              <w:t>01.01.-30.09.2021.g.</w:t>
            </w:r>
          </w:p>
        </w:tc>
      </w:tr>
      <w:tr w:rsidR="004C1583" w:rsidRPr="00D62B40" w14:paraId="3D53930D" w14:textId="77777777" w:rsidTr="004C1583">
        <w:trPr>
          <w:trHeight w:val="425"/>
        </w:trPr>
        <w:tc>
          <w:tcPr>
            <w:tcW w:w="1587" w:type="dxa"/>
            <w:shd w:val="clear" w:color="auto" w:fill="F2F2F2"/>
            <w:noWrap/>
            <w:hideMark/>
          </w:tcPr>
          <w:p w14:paraId="3F26E432" w14:textId="77777777" w:rsidR="004C1583" w:rsidRPr="00D62B40" w:rsidRDefault="004C1583" w:rsidP="004C1583">
            <w:pPr>
              <w:spacing w:after="0" w:line="240" w:lineRule="auto"/>
              <w:rPr>
                <w:rFonts w:eastAsia="Times New Roman" w:cs="Calibri"/>
                <w:b/>
                <w:bCs/>
                <w:color w:val="000000"/>
                <w:sz w:val="24"/>
                <w:szCs w:val="24"/>
                <w:lang w:eastAsia="hr-HR"/>
              </w:rPr>
            </w:pPr>
            <w:r w:rsidRPr="00D62B40">
              <w:rPr>
                <w:rFonts w:eastAsia="Times New Roman" w:cs="Calibri"/>
                <w:b/>
                <w:bCs/>
                <w:color w:val="000000"/>
                <w:sz w:val="24"/>
                <w:szCs w:val="24"/>
                <w:lang w:eastAsia="hr-HR"/>
              </w:rPr>
              <w:t xml:space="preserve">Strani </w:t>
            </w:r>
          </w:p>
        </w:tc>
        <w:tc>
          <w:tcPr>
            <w:tcW w:w="1498" w:type="dxa"/>
            <w:shd w:val="clear" w:color="auto" w:fill="F2F2F2"/>
            <w:noWrap/>
          </w:tcPr>
          <w:p w14:paraId="520D3B23"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12.446</w:t>
            </w:r>
          </w:p>
        </w:tc>
        <w:tc>
          <w:tcPr>
            <w:tcW w:w="1667" w:type="dxa"/>
            <w:shd w:val="clear" w:color="auto" w:fill="F2F2F2"/>
            <w:noWrap/>
          </w:tcPr>
          <w:p w14:paraId="60A299E9"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97.099</w:t>
            </w:r>
          </w:p>
        </w:tc>
        <w:tc>
          <w:tcPr>
            <w:tcW w:w="1498" w:type="dxa"/>
            <w:shd w:val="clear" w:color="auto" w:fill="F2F2F2"/>
            <w:noWrap/>
          </w:tcPr>
          <w:p w14:paraId="58F76492"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9.235</w:t>
            </w:r>
          </w:p>
        </w:tc>
        <w:tc>
          <w:tcPr>
            <w:tcW w:w="1667" w:type="dxa"/>
            <w:shd w:val="clear" w:color="auto" w:fill="F2F2F2"/>
            <w:noWrap/>
          </w:tcPr>
          <w:p w14:paraId="25DA2895"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72.872</w:t>
            </w:r>
          </w:p>
        </w:tc>
      </w:tr>
      <w:tr w:rsidR="004C1583" w:rsidRPr="00D62B40" w14:paraId="4AEB857D" w14:textId="77777777" w:rsidTr="004C1583">
        <w:trPr>
          <w:trHeight w:val="425"/>
        </w:trPr>
        <w:tc>
          <w:tcPr>
            <w:tcW w:w="1587" w:type="dxa"/>
            <w:shd w:val="clear" w:color="auto" w:fill="auto"/>
            <w:noWrap/>
            <w:hideMark/>
          </w:tcPr>
          <w:p w14:paraId="4A3D3908" w14:textId="77777777" w:rsidR="004C1583" w:rsidRPr="00D62B40" w:rsidRDefault="004C1583" w:rsidP="004C1583">
            <w:pPr>
              <w:spacing w:after="0" w:line="240" w:lineRule="auto"/>
              <w:rPr>
                <w:rFonts w:eastAsia="Times New Roman" w:cs="Calibri"/>
                <w:b/>
                <w:bCs/>
                <w:color w:val="000000"/>
                <w:sz w:val="24"/>
                <w:szCs w:val="24"/>
                <w:lang w:eastAsia="hr-HR"/>
              </w:rPr>
            </w:pPr>
            <w:r w:rsidRPr="00D62B40">
              <w:rPr>
                <w:rFonts w:eastAsia="Times New Roman" w:cs="Calibri"/>
                <w:b/>
                <w:bCs/>
                <w:color w:val="000000"/>
                <w:sz w:val="24"/>
                <w:szCs w:val="24"/>
                <w:lang w:eastAsia="hr-HR"/>
              </w:rPr>
              <w:t>Domaći</w:t>
            </w:r>
          </w:p>
        </w:tc>
        <w:tc>
          <w:tcPr>
            <w:tcW w:w="1498" w:type="dxa"/>
            <w:shd w:val="clear" w:color="auto" w:fill="auto"/>
            <w:noWrap/>
          </w:tcPr>
          <w:p w14:paraId="29C1C38C"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965</w:t>
            </w:r>
          </w:p>
        </w:tc>
        <w:tc>
          <w:tcPr>
            <w:tcW w:w="1667" w:type="dxa"/>
            <w:shd w:val="clear" w:color="auto" w:fill="auto"/>
            <w:noWrap/>
          </w:tcPr>
          <w:p w14:paraId="09778AF5"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6.308</w:t>
            </w:r>
          </w:p>
        </w:tc>
        <w:tc>
          <w:tcPr>
            <w:tcW w:w="1498" w:type="dxa"/>
            <w:shd w:val="clear" w:color="auto" w:fill="auto"/>
            <w:noWrap/>
          </w:tcPr>
          <w:p w14:paraId="4A1A9C37"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1.111</w:t>
            </w:r>
          </w:p>
        </w:tc>
        <w:tc>
          <w:tcPr>
            <w:tcW w:w="1667" w:type="dxa"/>
            <w:shd w:val="clear" w:color="auto" w:fill="auto"/>
            <w:noWrap/>
          </w:tcPr>
          <w:p w14:paraId="79E7C132"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7.070</w:t>
            </w:r>
          </w:p>
        </w:tc>
      </w:tr>
      <w:tr w:rsidR="004C1583" w:rsidRPr="00D62B40" w14:paraId="6FA2AA4D" w14:textId="77777777" w:rsidTr="004C1583">
        <w:trPr>
          <w:trHeight w:val="425"/>
        </w:trPr>
        <w:tc>
          <w:tcPr>
            <w:tcW w:w="1587" w:type="dxa"/>
            <w:shd w:val="clear" w:color="auto" w:fill="F2F2F2"/>
            <w:noWrap/>
            <w:hideMark/>
          </w:tcPr>
          <w:p w14:paraId="486CDCA8" w14:textId="77777777" w:rsidR="004C1583" w:rsidRPr="00D62B40" w:rsidRDefault="004C1583" w:rsidP="004C1583">
            <w:pPr>
              <w:spacing w:after="0" w:line="240" w:lineRule="auto"/>
              <w:rPr>
                <w:rFonts w:eastAsia="Times New Roman" w:cs="Calibri"/>
                <w:b/>
                <w:bCs/>
                <w:color w:val="000000"/>
                <w:sz w:val="24"/>
                <w:szCs w:val="24"/>
                <w:lang w:eastAsia="hr-HR"/>
              </w:rPr>
            </w:pPr>
            <w:r w:rsidRPr="00D62B40">
              <w:rPr>
                <w:rFonts w:eastAsia="Times New Roman" w:cs="Calibri"/>
                <w:b/>
                <w:bCs/>
                <w:color w:val="000000"/>
                <w:sz w:val="24"/>
                <w:szCs w:val="24"/>
                <w:lang w:eastAsia="hr-HR"/>
              </w:rPr>
              <w:t>Ukupno</w:t>
            </w:r>
          </w:p>
        </w:tc>
        <w:tc>
          <w:tcPr>
            <w:tcW w:w="1498" w:type="dxa"/>
            <w:shd w:val="clear" w:color="auto" w:fill="F2F2F2"/>
            <w:noWrap/>
          </w:tcPr>
          <w:p w14:paraId="135A077B"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13.411</w:t>
            </w:r>
          </w:p>
        </w:tc>
        <w:tc>
          <w:tcPr>
            <w:tcW w:w="1667" w:type="dxa"/>
            <w:shd w:val="clear" w:color="auto" w:fill="F2F2F2"/>
            <w:noWrap/>
          </w:tcPr>
          <w:p w14:paraId="7FDDA31E"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103.407</w:t>
            </w:r>
          </w:p>
        </w:tc>
        <w:tc>
          <w:tcPr>
            <w:tcW w:w="1498" w:type="dxa"/>
            <w:shd w:val="clear" w:color="auto" w:fill="F2F2F2"/>
            <w:noWrap/>
          </w:tcPr>
          <w:p w14:paraId="74C7A0E5"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10.346</w:t>
            </w:r>
          </w:p>
        </w:tc>
        <w:tc>
          <w:tcPr>
            <w:tcW w:w="1667" w:type="dxa"/>
            <w:shd w:val="clear" w:color="auto" w:fill="F2F2F2"/>
            <w:noWrap/>
          </w:tcPr>
          <w:p w14:paraId="297459B8" w14:textId="77777777" w:rsidR="004C1583" w:rsidRPr="00D62B40" w:rsidRDefault="004C1583" w:rsidP="004C1583">
            <w:pPr>
              <w:spacing w:after="0" w:line="240" w:lineRule="auto"/>
              <w:jc w:val="right"/>
              <w:rPr>
                <w:rFonts w:ascii="Times New Roman" w:eastAsia="Times New Roman" w:hAnsi="Times New Roman"/>
                <w:b/>
                <w:bCs/>
                <w:color w:val="333333"/>
                <w:sz w:val="24"/>
                <w:szCs w:val="24"/>
                <w:lang w:eastAsia="hr-HR"/>
              </w:rPr>
            </w:pPr>
            <w:r w:rsidRPr="00D62B40">
              <w:rPr>
                <w:rFonts w:ascii="Times New Roman" w:eastAsia="Times New Roman" w:hAnsi="Times New Roman"/>
                <w:b/>
                <w:bCs/>
                <w:color w:val="333333"/>
                <w:sz w:val="24"/>
                <w:szCs w:val="24"/>
                <w:lang w:eastAsia="hr-HR"/>
              </w:rPr>
              <w:t>79.942</w:t>
            </w:r>
          </w:p>
        </w:tc>
      </w:tr>
    </w:tbl>
    <w:p w14:paraId="4E6C5098" w14:textId="77777777" w:rsidR="004C1583" w:rsidRDefault="004C1583" w:rsidP="004C1583">
      <w:pPr>
        <w:spacing w:line="360" w:lineRule="auto"/>
        <w:jc w:val="both"/>
        <w:rPr>
          <w:rFonts w:ascii="Times New Roman" w:hAnsi="Times New Roman"/>
          <w:sz w:val="24"/>
          <w:szCs w:val="24"/>
        </w:rPr>
      </w:pPr>
    </w:p>
    <w:p w14:paraId="2C5CC48A" w14:textId="77777777" w:rsidR="004C1583" w:rsidRDefault="004C1583" w:rsidP="004C1583">
      <w:pPr>
        <w:spacing w:after="0" w:line="240" w:lineRule="auto"/>
        <w:jc w:val="both"/>
        <w:rPr>
          <w:rFonts w:ascii="Times New Roman" w:eastAsia="Symbol" w:hAnsi="Times New Roman"/>
          <w:sz w:val="24"/>
          <w:szCs w:val="24"/>
          <w:lang w:eastAsia="hr-HR"/>
        </w:rPr>
      </w:pPr>
      <w:r w:rsidRPr="006C5DC3">
        <w:rPr>
          <w:rFonts w:ascii="Times New Roman" w:eastAsia="Symbol" w:hAnsi="Times New Roman"/>
          <w:b/>
          <w:sz w:val="24"/>
          <w:szCs w:val="24"/>
          <w:lang w:eastAsia="hr-HR"/>
        </w:rPr>
        <w:t>Izvor:</w:t>
      </w:r>
      <w:r w:rsidRPr="008812B0">
        <w:rPr>
          <w:rFonts w:ascii="Times New Roman" w:eastAsia="Symbol" w:hAnsi="Times New Roman"/>
          <w:sz w:val="24"/>
          <w:szCs w:val="24"/>
          <w:lang w:eastAsia="hr-HR"/>
        </w:rPr>
        <w:t xml:space="preserve"> </w:t>
      </w:r>
      <w:r>
        <w:rPr>
          <w:rFonts w:ascii="Times New Roman" w:eastAsia="Symbol" w:hAnsi="Times New Roman"/>
          <w:sz w:val="24"/>
          <w:szCs w:val="24"/>
          <w:lang w:eastAsia="hr-HR"/>
        </w:rPr>
        <w:t>Autor prema eV</w:t>
      </w:r>
      <w:r w:rsidRPr="009633FE">
        <w:rPr>
          <w:rFonts w:ascii="Times New Roman" w:eastAsia="Symbol" w:hAnsi="Times New Roman"/>
          <w:sz w:val="24"/>
          <w:szCs w:val="24"/>
          <w:lang w:eastAsia="hr-HR"/>
        </w:rPr>
        <w:t>isitor</w:t>
      </w:r>
    </w:p>
    <w:p w14:paraId="7DECBC7E" w14:textId="77777777" w:rsidR="004C1583" w:rsidRDefault="004C1583" w:rsidP="004C1583">
      <w:pPr>
        <w:spacing w:line="360" w:lineRule="auto"/>
        <w:jc w:val="both"/>
        <w:rPr>
          <w:rFonts w:ascii="Times New Roman" w:hAnsi="Times New Roman"/>
          <w:sz w:val="24"/>
          <w:szCs w:val="24"/>
        </w:rPr>
      </w:pPr>
    </w:p>
    <w:p w14:paraId="7E083038" w14:textId="77777777" w:rsidR="004C1583" w:rsidRPr="00CE7838" w:rsidRDefault="004C1583" w:rsidP="004C1583">
      <w:pPr>
        <w:spacing w:line="360" w:lineRule="auto"/>
        <w:jc w:val="both"/>
        <w:rPr>
          <w:rFonts w:ascii="Cambria" w:hAnsi="Cambria"/>
          <w:sz w:val="24"/>
          <w:szCs w:val="24"/>
        </w:rPr>
      </w:pPr>
      <w:r w:rsidRPr="00CE7838">
        <w:rPr>
          <w:rFonts w:ascii="Cambria" w:hAnsi="Cambria"/>
          <w:sz w:val="24"/>
          <w:szCs w:val="24"/>
        </w:rPr>
        <w:t xml:space="preserve">Iz navedene tablice vidljivo je da je u prvih devet mjeseci u 2022. godini u komercijalnom paušalnom smještaju ostvareno 29,62% više dolazaka u odnosu na 2021. godinu te 29,35% više noćenja u odnosu na prethodnu godinu. U predmetnom razdoblju 2022. godine zabilježen je pozitivan trend te porast turističkih noćenja i dolazaka u odnosu na isto razdoblje u  2021. godini. </w:t>
      </w:r>
    </w:p>
    <w:p w14:paraId="1B2EDDB1" w14:textId="77777777" w:rsidR="004C1583" w:rsidRDefault="004C1583" w:rsidP="004C1583">
      <w:pPr>
        <w:spacing w:line="360" w:lineRule="auto"/>
        <w:jc w:val="both"/>
        <w:rPr>
          <w:rFonts w:ascii="Times New Roman" w:hAnsi="Times New Roman"/>
          <w:sz w:val="24"/>
          <w:szCs w:val="24"/>
        </w:rPr>
      </w:pPr>
    </w:p>
    <w:p w14:paraId="6FFB80D3" w14:textId="77777777" w:rsidR="004C1583" w:rsidRDefault="004C1583" w:rsidP="004C1583">
      <w:pPr>
        <w:spacing w:line="360" w:lineRule="auto"/>
        <w:jc w:val="both"/>
        <w:rPr>
          <w:rFonts w:ascii="Times New Roman" w:hAnsi="Times New Roman"/>
          <w:sz w:val="24"/>
          <w:szCs w:val="24"/>
        </w:rPr>
      </w:pPr>
    </w:p>
    <w:p w14:paraId="1E8A2154" w14:textId="77777777" w:rsidR="004C1583" w:rsidRPr="00CE7838" w:rsidRDefault="004C1583" w:rsidP="004C1583">
      <w:pPr>
        <w:spacing w:after="0" w:line="360" w:lineRule="auto"/>
        <w:jc w:val="both"/>
        <w:rPr>
          <w:rFonts w:ascii="Cambria" w:hAnsi="Cambria"/>
          <w:sz w:val="24"/>
          <w:szCs w:val="24"/>
        </w:rPr>
      </w:pPr>
      <w:r w:rsidRPr="00CE7838">
        <w:rPr>
          <w:rFonts w:ascii="Cambria" w:hAnsi="Cambria"/>
          <w:sz w:val="24"/>
          <w:szCs w:val="24"/>
        </w:rPr>
        <w:t>Uspoređujući prvih devet mjeseci 2022. godine u odnosu na isto razdoblje 2019. godine zabilježen je porast u dolascima od 2,52% i pad u noćenjima od 1,41%.</w:t>
      </w:r>
    </w:p>
    <w:p w14:paraId="342D64F7" w14:textId="77777777" w:rsidR="004C1583" w:rsidRDefault="004C1583" w:rsidP="004C1583">
      <w:pPr>
        <w:spacing w:after="0" w:line="360" w:lineRule="auto"/>
        <w:jc w:val="both"/>
        <w:rPr>
          <w:rFonts w:ascii="Times New Roman" w:hAnsi="Times New Roman"/>
          <w:sz w:val="24"/>
          <w:szCs w:val="24"/>
        </w:rPr>
      </w:pPr>
    </w:p>
    <w:p w14:paraId="4C871C37" w14:textId="77777777" w:rsidR="004C1583" w:rsidRDefault="004C1583" w:rsidP="004C1583">
      <w:pPr>
        <w:spacing w:after="0" w:line="360" w:lineRule="auto"/>
        <w:jc w:val="both"/>
        <w:rPr>
          <w:rFonts w:ascii="Times New Roman" w:hAnsi="Times New Roman"/>
          <w:sz w:val="24"/>
          <w:szCs w:val="24"/>
        </w:rPr>
      </w:pPr>
    </w:p>
    <w:p w14:paraId="76524491" w14:textId="77777777" w:rsidR="004C1583" w:rsidRDefault="004C1583" w:rsidP="004C1583">
      <w:pPr>
        <w:spacing w:after="0" w:line="360" w:lineRule="auto"/>
        <w:jc w:val="both"/>
        <w:rPr>
          <w:rFonts w:ascii="Times New Roman" w:hAnsi="Times New Roman"/>
          <w:sz w:val="24"/>
          <w:szCs w:val="24"/>
        </w:rPr>
      </w:pPr>
    </w:p>
    <w:p w14:paraId="4D1D5FAB" w14:textId="77777777" w:rsidR="004C1583" w:rsidRDefault="004C1583" w:rsidP="004C1583">
      <w:pPr>
        <w:spacing w:after="0" w:line="360" w:lineRule="auto"/>
        <w:jc w:val="both"/>
        <w:rPr>
          <w:rFonts w:ascii="Times New Roman" w:hAnsi="Times New Roman"/>
          <w:sz w:val="24"/>
          <w:szCs w:val="24"/>
        </w:rPr>
      </w:pPr>
    </w:p>
    <w:p w14:paraId="7AEBF9A9" w14:textId="77777777" w:rsidR="004C1583" w:rsidRDefault="004C1583" w:rsidP="004C1583">
      <w:pPr>
        <w:spacing w:after="0" w:line="360" w:lineRule="auto"/>
        <w:jc w:val="both"/>
        <w:rPr>
          <w:rFonts w:ascii="Times New Roman" w:hAnsi="Times New Roman"/>
          <w:sz w:val="24"/>
          <w:szCs w:val="24"/>
        </w:rPr>
      </w:pPr>
    </w:p>
    <w:p w14:paraId="49D5C0BB" w14:textId="77777777" w:rsidR="004C1583" w:rsidRDefault="004C1583" w:rsidP="004C1583">
      <w:pPr>
        <w:spacing w:after="0" w:line="360" w:lineRule="auto"/>
        <w:jc w:val="both"/>
        <w:rPr>
          <w:rFonts w:ascii="Times New Roman" w:hAnsi="Times New Roman"/>
          <w:sz w:val="24"/>
          <w:szCs w:val="24"/>
        </w:rPr>
      </w:pPr>
    </w:p>
    <w:p w14:paraId="284F94FC" w14:textId="77777777" w:rsidR="004C1583" w:rsidRDefault="004C1583" w:rsidP="004C1583">
      <w:pPr>
        <w:spacing w:after="0" w:line="360" w:lineRule="auto"/>
        <w:jc w:val="both"/>
        <w:rPr>
          <w:rFonts w:ascii="Times New Roman" w:hAnsi="Times New Roman"/>
          <w:sz w:val="24"/>
          <w:szCs w:val="24"/>
        </w:rPr>
      </w:pPr>
    </w:p>
    <w:p w14:paraId="1013533A" w14:textId="77777777" w:rsidR="004C1583" w:rsidRDefault="004C1583" w:rsidP="004C1583">
      <w:pPr>
        <w:spacing w:after="0" w:line="360" w:lineRule="auto"/>
        <w:jc w:val="both"/>
        <w:rPr>
          <w:rFonts w:ascii="Times New Roman" w:hAnsi="Times New Roman"/>
          <w:sz w:val="24"/>
          <w:szCs w:val="24"/>
        </w:rPr>
      </w:pPr>
    </w:p>
    <w:p w14:paraId="506C9D14" w14:textId="77777777" w:rsidR="004C1583" w:rsidRDefault="004C1583" w:rsidP="004C1583">
      <w:pPr>
        <w:spacing w:after="0" w:line="360" w:lineRule="auto"/>
        <w:jc w:val="both"/>
        <w:rPr>
          <w:rFonts w:ascii="Times New Roman" w:hAnsi="Times New Roman"/>
          <w:sz w:val="24"/>
          <w:szCs w:val="24"/>
        </w:rPr>
      </w:pPr>
    </w:p>
    <w:p w14:paraId="71D2ED44" w14:textId="77777777" w:rsidR="004C1583" w:rsidRPr="00CE7838" w:rsidRDefault="004C1583" w:rsidP="004C1583">
      <w:pPr>
        <w:spacing w:after="0" w:line="360" w:lineRule="auto"/>
        <w:jc w:val="both"/>
        <w:rPr>
          <w:rFonts w:ascii="Cambria" w:hAnsi="Cambria"/>
          <w:sz w:val="24"/>
          <w:szCs w:val="24"/>
        </w:rPr>
      </w:pPr>
      <w:r w:rsidRPr="00CE7838">
        <w:rPr>
          <w:rFonts w:ascii="Cambria" w:hAnsi="Cambria"/>
          <w:b/>
          <w:sz w:val="24"/>
          <w:szCs w:val="24"/>
        </w:rPr>
        <w:lastRenderedPageBreak/>
        <w:t>Grafički prikaz 2</w:t>
      </w:r>
      <w:r w:rsidRPr="00CE7838">
        <w:rPr>
          <w:rFonts w:ascii="Cambria" w:hAnsi="Cambria"/>
          <w:sz w:val="24"/>
          <w:szCs w:val="24"/>
        </w:rPr>
        <w:t xml:space="preserve">. Dolasci i noćenja turista od 01.01.-30.09.2022.g. i usporedba sa istim razdobljem 2019.g. </w:t>
      </w:r>
    </w:p>
    <w:p w14:paraId="43E54436" w14:textId="6C5AC27F" w:rsidR="004C1583" w:rsidRDefault="004C1583" w:rsidP="004C1583">
      <w:pPr>
        <w:spacing w:after="0" w:line="360" w:lineRule="auto"/>
        <w:jc w:val="both"/>
        <w:rPr>
          <w:rFonts w:ascii="Times New Roman" w:eastAsia="Times New Roman" w:hAnsi="Times New Roman"/>
          <w:b/>
          <w:bCs/>
          <w:i/>
          <w:iCs/>
          <w:kern w:val="32"/>
          <w:sz w:val="28"/>
          <w:szCs w:val="28"/>
          <w:lang w:eastAsia="hr-HR"/>
        </w:rPr>
      </w:pPr>
      <w:r w:rsidRPr="00D91DDC">
        <w:rPr>
          <w:noProof/>
          <w:lang w:eastAsia="hr-HR"/>
        </w:rPr>
        <w:drawing>
          <wp:inline distT="0" distB="0" distL="0" distR="0" wp14:anchorId="2D3911D6" wp14:editId="1B3571C8">
            <wp:extent cx="4581525" cy="2752725"/>
            <wp:effectExtent l="0" t="0" r="0" b="0"/>
            <wp:docPr id="2"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76A4DB" w14:textId="77777777" w:rsidR="004C1583" w:rsidRDefault="004C1583" w:rsidP="004C1583">
      <w:pPr>
        <w:spacing w:after="0" w:line="360" w:lineRule="auto"/>
        <w:rPr>
          <w:rFonts w:ascii="Times New Roman" w:eastAsia="Times New Roman" w:hAnsi="Times New Roman"/>
          <w:b/>
          <w:bCs/>
          <w:i/>
          <w:iCs/>
          <w:kern w:val="32"/>
          <w:sz w:val="28"/>
          <w:szCs w:val="28"/>
          <w:lang w:eastAsia="hr-HR"/>
        </w:rPr>
      </w:pPr>
    </w:p>
    <w:p w14:paraId="5B9F4C36" w14:textId="77777777" w:rsidR="004C1583" w:rsidRDefault="004C1583" w:rsidP="004C1583">
      <w:pPr>
        <w:spacing w:after="0" w:line="240" w:lineRule="auto"/>
        <w:jc w:val="both"/>
        <w:rPr>
          <w:rFonts w:ascii="Times New Roman" w:eastAsia="Symbol" w:hAnsi="Times New Roman"/>
          <w:sz w:val="24"/>
          <w:szCs w:val="24"/>
          <w:lang w:eastAsia="hr-HR"/>
        </w:rPr>
      </w:pPr>
      <w:r w:rsidRPr="006C5DC3">
        <w:rPr>
          <w:rFonts w:ascii="Times New Roman" w:eastAsia="Symbol" w:hAnsi="Times New Roman"/>
          <w:b/>
          <w:sz w:val="24"/>
          <w:szCs w:val="24"/>
          <w:lang w:eastAsia="hr-HR"/>
        </w:rPr>
        <w:t>Izvor:</w:t>
      </w:r>
      <w:r w:rsidRPr="008812B0">
        <w:rPr>
          <w:rFonts w:ascii="Times New Roman" w:eastAsia="Symbol" w:hAnsi="Times New Roman"/>
          <w:sz w:val="24"/>
          <w:szCs w:val="24"/>
          <w:lang w:eastAsia="hr-HR"/>
        </w:rPr>
        <w:t xml:space="preserve"> </w:t>
      </w:r>
      <w:r>
        <w:rPr>
          <w:rFonts w:ascii="Times New Roman" w:eastAsia="Symbol" w:hAnsi="Times New Roman"/>
          <w:sz w:val="24"/>
          <w:szCs w:val="24"/>
          <w:lang w:eastAsia="hr-HR"/>
        </w:rPr>
        <w:t>Autor prema eV</w:t>
      </w:r>
      <w:r w:rsidRPr="009633FE">
        <w:rPr>
          <w:rFonts w:ascii="Times New Roman" w:eastAsia="Symbol" w:hAnsi="Times New Roman"/>
          <w:sz w:val="24"/>
          <w:szCs w:val="24"/>
          <w:lang w:eastAsia="hr-HR"/>
        </w:rPr>
        <w:t>isitor</w:t>
      </w:r>
    </w:p>
    <w:p w14:paraId="093B879E" w14:textId="77777777" w:rsidR="004C1583" w:rsidRDefault="004C1583" w:rsidP="004C1583">
      <w:pPr>
        <w:spacing w:after="0" w:line="240" w:lineRule="auto"/>
        <w:jc w:val="both"/>
      </w:pPr>
    </w:p>
    <w:p w14:paraId="4BCE5D43" w14:textId="77777777" w:rsidR="004C1583" w:rsidRPr="00CE7838" w:rsidRDefault="004C1583" w:rsidP="004C1583">
      <w:pPr>
        <w:spacing w:after="0" w:line="360" w:lineRule="auto"/>
        <w:jc w:val="both"/>
        <w:rPr>
          <w:rFonts w:ascii="Cambria" w:hAnsi="Cambria"/>
          <w:sz w:val="24"/>
          <w:szCs w:val="24"/>
        </w:rPr>
      </w:pPr>
      <w:r w:rsidRPr="00CE7838">
        <w:rPr>
          <w:rFonts w:ascii="Cambria" w:hAnsi="Cambria"/>
          <w:sz w:val="24"/>
          <w:szCs w:val="24"/>
        </w:rPr>
        <w:t xml:space="preserve">Tablica 4.  donosi podatke o ostvarenim noćenjima prema mjestima na području Zajednice kroz promatrano razdoblje 01.01.-30.09.2022/01.01-30.09.2021. godine. Najveće povećanje broja noćenja u prvih devet mjeseci 2022. godine u odnosu na isto razdoblje  2021.g. ostvareno je u mjestu Zaton Obrovački u kojemu je došlo do snažnog oporavka u odnosu na prethodnu godinu. </w:t>
      </w:r>
    </w:p>
    <w:p w14:paraId="46DCBB44" w14:textId="77777777" w:rsidR="004C1583" w:rsidRPr="00CE7838" w:rsidRDefault="004C1583" w:rsidP="004C1583">
      <w:pPr>
        <w:spacing w:after="0" w:line="240" w:lineRule="auto"/>
        <w:jc w:val="both"/>
        <w:rPr>
          <w:rFonts w:ascii="Cambria" w:eastAsia="Symbol" w:hAnsi="Cambria"/>
          <w:sz w:val="24"/>
          <w:szCs w:val="24"/>
          <w:lang w:eastAsia="hr-HR"/>
        </w:rPr>
      </w:pPr>
    </w:p>
    <w:p w14:paraId="1D08F712" w14:textId="77777777" w:rsidR="004C1583" w:rsidRPr="00CE7838" w:rsidRDefault="004C1583" w:rsidP="004C1583">
      <w:pPr>
        <w:spacing w:after="0" w:line="360" w:lineRule="auto"/>
        <w:jc w:val="both"/>
        <w:rPr>
          <w:rFonts w:ascii="Cambria" w:eastAsia="Times New Roman" w:hAnsi="Cambria"/>
          <w:b/>
          <w:bCs/>
          <w:i/>
          <w:iCs/>
          <w:sz w:val="24"/>
          <w:szCs w:val="24"/>
          <w:lang w:eastAsia="hr-HR"/>
        </w:rPr>
      </w:pPr>
      <w:r w:rsidRPr="00CE7838">
        <w:rPr>
          <w:rFonts w:ascii="Cambria" w:eastAsia="Times New Roman" w:hAnsi="Cambria"/>
          <w:b/>
          <w:iCs/>
          <w:sz w:val="24"/>
          <w:szCs w:val="24"/>
          <w:lang w:eastAsia="hr-HR"/>
        </w:rPr>
        <w:t>Tablica 4</w:t>
      </w:r>
      <w:r w:rsidRPr="00CE7838">
        <w:rPr>
          <w:rFonts w:ascii="Cambria" w:eastAsia="Times New Roman" w:hAnsi="Cambria"/>
          <w:b/>
          <w:bCs/>
          <w:iCs/>
          <w:sz w:val="24"/>
          <w:szCs w:val="24"/>
          <w:lang w:eastAsia="hr-HR"/>
        </w:rPr>
        <w:t>:</w:t>
      </w:r>
      <w:r w:rsidRPr="00CE7838">
        <w:rPr>
          <w:rFonts w:ascii="Cambria" w:eastAsia="Times New Roman" w:hAnsi="Cambria"/>
          <w:b/>
          <w:bCs/>
          <w:i/>
          <w:iCs/>
          <w:sz w:val="24"/>
          <w:szCs w:val="24"/>
          <w:lang w:eastAsia="hr-HR"/>
        </w:rPr>
        <w:t xml:space="preserve"> </w:t>
      </w:r>
      <w:r w:rsidRPr="00CE7838">
        <w:rPr>
          <w:rFonts w:ascii="Cambria" w:eastAsia="Times New Roman" w:hAnsi="Cambria"/>
          <w:bCs/>
          <w:iCs/>
          <w:sz w:val="24"/>
          <w:szCs w:val="24"/>
          <w:lang w:eastAsia="hr-HR"/>
        </w:rPr>
        <w:t>Ostvarena noćenja po mjestima za razdoblje od 01.01.-30.09.2022. u odnosu na isto razdoblje  2021. godine</w:t>
      </w:r>
    </w:p>
    <w:p w14:paraId="7BFB3F6F" w14:textId="77777777" w:rsidR="004C1583" w:rsidRDefault="004C1583" w:rsidP="004C1583">
      <w:pPr>
        <w:spacing w:after="0" w:line="240" w:lineRule="auto"/>
        <w:jc w:val="both"/>
        <w:rPr>
          <w:rFonts w:ascii="Times New Roman" w:eastAsia="Symbol" w:hAnsi="Times New Roman"/>
          <w:sz w:val="24"/>
          <w:szCs w:val="24"/>
          <w:lang w:eastAsia="hr-HR"/>
        </w:rPr>
      </w:pPr>
    </w:p>
    <w:tbl>
      <w:tblPr>
        <w:tblW w:w="3416" w:type="pct"/>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1282"/>
        <w:gridCol w:w="1455"/>
        <w:gridCol w:w="1385"/>
        <w:gridCol w:w="2076"/>
      </w:tblGrid>
      <w:tr w:rsidR="004C1583" w:rsidRPr="00D8581B" w14:paraId="4644FB9D" w14:textId="77777777" w:rsidTr="004C1583">
        <w:trPr>
          <w:trHeight w:val="483"/>
        </w:trPr>
        <w:tc>
          <w:tcPr>
            <w:tcW w:w="1034" w:type="pct"/>
            <w:tcBorders>
              <w:top w:val="nil"/>
              <w:bottom w:val="single" w:sz="12" w:space="0" w:color="666666"/>
              <w:right w:val="nil"/>
            </w:tcBorders>
            <w:shd w:val="clear" w:color="auto" w:fill="FFFFFF"/>
            <w:hideMark/>
          </w:tcPr>
          <w:p w14:paraId="70BD739E" w14:textId="77777777" w:rsidR="004C1583" w:rsidRPr="00BC18F8" w:rsidRDefault="004C1583" w:rsidP="004C1583">
            <w:pPr>
              <w:spacing w:after="0" w:line="240" w:lineRule="auto"/>
              <w:jc w:val="center"/>
              <w:rPr>
                <w:rFonts w:ascii="Cambria" w:eastAsia="Times New Roman" w:hAnsi="Cambria" w:cs="Tahoma"/>
                <w:b/>
                <w:bCs/>
                <w:sz w:val="20"/>
                <w:szCs w:val="20"/>
                <w:lang w:eastAsia="hr-HR"/>
              </w:rPr>
            </w:pPr>
            <w:r w:rsidRPr="00BC18F8">
              <w:rPr>
                <w:rFonts w:ascii="Cambria" w:eastAsia="Times New Roman" w:hAnsi="Cambria" w:cs="Tahoma"/>
                <w:b/>
                <w:bCs/>
                <w:sz w:val="20"/>
                <w:szCs w:val="20"/>
                <w:lang w:eastAsia="hr-HR"/>
              </w:rPr>
              <w:t>Objekt lokacija</w:t>
            </w:r>
            <w:r w:rsidRPr="00BC18F8">
              <w:rPr>
                <w:rFonts w:ascii="Cambria" w:eastAsia="Times New Roman" w:hAnsi="Cambria" w:cs="Tahoma"/>
                <w:b/>
                <w:bCs/>
                <w:sz w:val="20"/>
                <w:szCs w:val="20"/>
                <w:lang w:eastAsia="hr-HR"/>
              </w:rPr>
              <w:br/>
              <w:t>Naselje</w:t>
            </w:r>
          </w:p>
        </w:tc>
        <w:tc>
          <w:tcPr>
            <w:tcW w:w="1174" w:type="pct"/>
            <w:tcBorders>
              <w:top w:val="nil"/>
              <w:left w:val="nil"/>
              <w:bottom w:val="single" w:sz="12" w:space="0" w:color="666666"/>
              <w:right w:val="nil"/>
            </w:tcBorders>
            <w:shd w:val="clear" w:color="auto" w:fill="FFFFFF"/>
            <w:noWrap/>
            <w:hideMark/>
          </w:tcPr>
          <w:p w14:paraId="2F095CA0" w14:textId="77777777" w:rsidR="004C1583" w:rsidRPr="00BC18F8" w:rsidRDefault="004C1583" w:rsidP="004C1583">
            <w:pPr>
              <w:spacing w:after="0" w:line="240" w:lineRule="auto"/>
              <w:jc w:val="center"/>
              <w:rPr>
                <w:rFonts w:ascii="Cambria" w:eastAsia="Times New Roman" w:hAnsi="Cambria" w:cs="Tahoma"/>
                <w:b/>
                <w:bCs/>
                <w:sz w:val="20"/>
                <w:szCs w:val="20"/>
                <w:lang w:eastAsia="hr-HR"/>
              </w:rPr>
            </w:pPr>
            <w:r w:rsidRPr="00BC18F8">
              <w:rPr>
                <w:rFonts w:ascii="Cambria" w:eastAsia="Times New Roman" w:hAnsi="Cambria" w:cs="Tahoma"/>
                <w:b/>
                <w:bCs/>
                <w:sz w:val="20"/>
                <w:szCs w:val="20"/>
                <w:lang w:eastAsia="hr-HR"/>
              </w:rPr>
              <w:t>Noćenja 01.01.-30.09.2022.</w:t>
            </w:r>
          </w:p>
        </w:tc>
        <w:tc>
          <w:tcPr>
            <w:tcW w:w="1117" w:type="pct"/>
            <w:tcBorders>
              <w:top w:val="nil"/>
              <w:left w:val="nil"/>
              <w:bottom w:val="single" w:sz="12" w:space="0" w:color="666666"/>
              <w:right w:val="nil"/>
            </w:tcBorders>
            <w:shd w:val="clear" w:color="auto" w:fill="FFFFFF"/>
            <w:noWrap/>
            <w:hideMark/>
          </w:tcPr>
          <w:p w14:paraId="15333314" w14:textId="77777777" w:rsidR="004C1583" w:rsidRPr="00BC18F8" w:rsidRDefault="004C1583" w:rsidP="004C1583">
            <w:pPr>
              <w:spacing w:after="0" w:line="240" w:lineRule="auto"/>
              <w:jc w:val="center"/>
              <w:rPr>
                <w:rFonts w:ascii="Cambria" w:eastAsia="Times New Roman" w:hAnsi="Cambria" w:cs="Tahoma"/>
                <w:b/>
                <w:bCs/>
                <w:sz w:val="20"/>
                <w:szCs w:val="20"/>
                <w:lang w:eastAsia="hr-HR"/>
              </w:rPr>
            </w:pPr>
            <w:r w:rsidRPr="00BC18F8">
              <w:rPr>
                <w:rFonts w:ascii="Cambria" w:eastAsia="Times New Roman" w:hAnsi="Cambria" w:cs="Tahoma"/>
                <w:b/>
                <w:bCs/>
                <w:sz w:val="20"/>
                <w:szCs w:val="20"/>
                <w:lang w:eastAsia="hr-HR"/>
              </w:rPr>
              <w:t>Noćenja 01.01.-30.09.2021.</w:t>
            </w:r>
          </w:p>
        </w:tc>
        <w:tc>
          <w:tcPr>
            <w:tcW w:w="1675" w:type="pct"/>
            <w:tcBorders>
              <w:top w:val="nil"/>
              <w:left w:val="nil"/>
              <w:bottom w:val="single" w:sz="12" w:space="0" w:color="666666"/>
            </w:tcBorders>
            <w:shd w:val="clear" w:color="auto" w:fill="FFFFFF"/>
            <w:noWrap/>
            <w:hideMark/>
          </w:tcPr>
          <w:p w14:paraId="683B4EA5" w14:textId="77777777" w:rsidR="004C1583" w:rsidRPr="00BC18F8" w:rsidRDefault="004C1583" w:rsidP="004C1583">
            <w:pPr>
              <w:spacing w:after="0" w:line="240" w:lineRule="auto"/>
              <w:jc w:val="center"/>
              <w:rPr>
                <w:rFonts w:ascii="Cambria" w:eastAsia="Times New Roman" w:hAnsi="Cambria" w:cs="Tahoma"/>
                <w:b/>
                <w:bCs/>
                <w:sz w:val="20"/>
                <w:szCs w:val="20"/>
                <w:lang w:eastAsia="hr-HR"/>
              </w:rPr>
            </w:pPr>
            <w:r w:rsidRPr="00BC18F8">
              <w:rPr>
                <w:rFonts w:ascii="Cambria" w:eastAsia="Times New Roman" w:hAnsi="Cambria" w:cs="Tahoma"/>
                <w:b/>
                <w:bCs/>
                <w:sz w:val="20"/>
                <w:szCs w:val="20"/>
                <w:lang w:eastAsia="hr-HR"/>
              </w:rPr>
              <w:t>Noćenja 01.01.-30.09.2022/01.01.-30.09.2021</w:t>
            </w:r>
          </w:p>
        </w:tc>
      </w:tr>
      <w:tr w:rsidR="004C1583" w:rsidRPr="00D8581B" w14:paraId="03D976E6" w14:textId="77777777" w:rsidTr="004C1583">
        <w:trPr>
          <w:trHeight w:val="483"/>
        </w:trPr>
        <w:tc>
          <w:tcPr>
            <w:tcW w:w="1034" w:type="pct"/>
            <w:shd w:val="clear" w:color="auto" w:fill="CCCCCC"/>
            <w:noWrap/>
            <w:hideMark/>
          </w:tcPr>
          <w:p w14:paraId="5F75908C"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Jasenice</w:t>
            </w:r>
          </w:p>
        </w:tc>
        <w:tc>
          <w:tcPr>
            <w:tcW w:w="1174" w:type="pct"/>
            <w:shd w:val="clear" w:color="auto" w:fill="CCCCCC"/>
            <w:noWrap/>
          </w:tcPr>
          <w:p w14:paraId="3C3734E2"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762</w:t>
            </w:r>
          </w:p>
        </w:tc>
        <w:tc>
          <w:tcPr>
            <w:tcW w:w="1117" w:type="pct"/>
            <w:shd w:val="clear" w:color="auto" w:fill="CCCCCC"/>
            <w:noWrap/>
          </w:tcPr>
          <w:p w14:paraId="2CF49CC4"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462</w:t>
            </w:r>
          </w:p>
        </w:tc>
        <w:tc>
          <w:tcPr>
            <w:tcW w:w="1675" w:type="pct"/>
            <w:shd w:val="clear" w:color="auto" w:fill="CCCCCC"/>
            <w:noWrap/>
          </w:tcPr>
          <w:p w14:paraId="3F2EDCCD"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Pr>
                <w:rFonts w:ascii="Tahoma" w:eastAsia="Times New Roman" w:hAnsi="Tahoma" w:cs="Tahoma"/>
                <w:sz w:val="20"/>
                <w:szCs w:val="20"/>
                <w:lang w:eastAsia="hr-HR"/>
              </w:rPr>
              <w:t>165</w:t>
            </w:r>
          </w:p>
        </w:tc>
      </w:tr>
      <w:tr w:rsidR="004C1583" w:rsidRPr="00D8581B" w14:paraId="514CC554" w14:textId="77777777" w:rsidTr="004C1583">
        <w:trPr>
          <w:trHeight w:val="483"/>
        </w:trPr>
        <w:tc>
          <w:tcPr>
            <w:tcW w:w="1034" w:type="pct"/>
            <w:shd w:val="clear" w:color="auto" w:fill="auto"/>
            <w:noWrap/>
            <w:hideMark/>
          </w:tcPr>
          <w:p w14:paraId="48B3018A"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Maslenica</w:t>
            </w:r>
          </w:p>
        </w:tc>
        <w:tc>
          <w:tcPr>
            <w:tcW w:w="1174" w:type="pct"/>
            <w:shd w:val="clear" w:color="auto" w:fill="auto"/>
            <w:noWrap/>
          </w:tcPr>
          <w:p w14:paraId="164ED683"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121.856</w:t>
            </w:r>
          </w:p>
        </w:tc>
        <w:tc>
          <w:tcPr>
            <w:tcW w:w="1117" w:type="pct"/>
            <w:shd w:val="clear" w:color="auto" w:fill="auto"/>
            <w:noWrap/>
          </w:tcPr>
          <w:p w14:paraId="69882F16"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96.504</w:t>
            </w:r>
          </w:p>
        </w:tc>
        <w:tc>
          <w:tcPr>
            <w:tcW w:w="1675" w:type="pct"/>
            <w:shd w:val="clear" w:color="auto" w:fill="auto"/>
            <w:noWrap/>
          </w:tcPr>
          <w:p w14:paraId="2883547B"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126</w:t>
            </w:r>
          </w:p>
        </w:tc>
      </w:tr>
      <w:tr w:rsidR="004C1583" w:rsidRPr="00D8581B" w14:paraId="6A629E0A" w14:textId="77777777" w:rsidTr="004C1583">
        <w:trPr>
          <w:trHeight w:val="483"/>
        </w:trPr>
        <w:tc>
          <w:tcPr>
            <w:tcW w:w="1034" w:type="pct"/>
            <w:shd w:val="clear" w:color="auto" w:fill="CCCCCC"/>
            <w:noWrap/>
            <w:hideMark/>
          </w:tcPr>
          <w:p w14:paraId="093B0EC5"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Rovanjska</w:t>
            </w:r>
          </w:p>
        </w:tc>
        <w:tc>
          <w:tcPr>
            <w:tcW w:w="1174" w:type="pct"/>
            <w:shd w:val="clear" w:color="auto" w:fill="CCCCCC"/>
            <w:noWrap/>
          </w:tcPr>
          <w:p w14:paraId="39B25A95"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66.947</w:t>
            </w:r>
          </w:p>
        </w:tc>
        <w:tc>
          <w:tcPr>
            <w:tcW w:w="1117" w:type="pct"/>
            <w:shd w:val="clear" w:color="auto" w:fill="CCCCCC"/>
            <w:noWrap/>
          </w:tcPr>
          <w:p w14:paraId="0A49D6C1"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53.116</w:t>
            </w:r>
          </w:p>
        </w:tc>
        <w:tc>
          <w:tcPr>
            <w:tcW w:w="1675" w:type="pct"/>
            <w:shd w:val="clear" w:color="auto" w:fill="CCCCCC"/>
            <w:noWrap/>
          </w:tcPr>
          <w:p w14:paraId="4DC06EAC"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126</w:t>
            </w:r>
          </w:p>
        </w:tc>
      </w:tr>
      <w:tr w:rsidR="004C1583" w:rsidRPr="00D8581B" w14:paraId="2194FF36" w14:textId="77777777" w:rsidTr="004C1583">
        <w:trPr>
          <w:trHeight w:val="483"/>
        </w:trPr>
        <w:tc>
          <w:tcPr>
            <w:tcW w:w="1034" w:type="pct"/>
            <w:shd w:val="clear" w:color="auto" w:fill="auto"/>
            <w:noWrap/>
          </w:tcPr>
          <w:p w14:paraId="6455D280"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Zaton Obrovački</w:t>
            </w:r>
          </w:p>
        </w:tc>
        <w:tc>
          <w:tcPr>
            <w:tcW w:w="1174" w:type="pct"/>
            <w:shd w:val="clear" w:color="auto" w:fill="auto"/>
            <w:noWrap/>
          </w:tcPr>
          <w:p w14:paraId="4B7975C8"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2.594</w:t>
            </w:r>
          </w:p>
        </w:tc>
        <w:tc>
          <w:tcPr>
            <w:tcW w:w="1117" w:type="pct"/>
            <w:shd w:val="clear" w:color="auto" w:fill="auto"/>
            <w:noWrap/>
          </w:tcPr>
          <w:p w14:paraId="0DA8481C"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1.360</w:t>
            </w:r>
          </w:p>
        </w:tc>
        <w:tc>
          <w:tcPr>
            <w:tcW w:w="1675" w:type="pct"/>
            <w:shd w:val="clear" w:color="auto" w:fill="auto"/>
            <w:noWrap/>
          </w:tcPr>
          <w:p w14:paraId="0BE31478"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191</w:t>
            </w:r>
          </w:p>
        </w:tc>
      </w:tr>
      <w:tr w:rsidR="004C1583" w:rsidRPr="00D8581B" w14:paraId="5DFAF567" w14:textId="77777777" w:rsidTr="004C1583">
        <w:trPr>
          <w:trHeight w:val="483"/>
        </w:trPr>
        <w:tc>
          <w:tcPr>
            <w:tcW w:w="1034" w:type="pct"/>
            <w:shd w:val="clear" w:color="auto" w:fill="CCCCCC"/>
            <w:noWrap/>
          </w:tcPr>
          <w:p w14:paraId="6C0F7642"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Ukupno</w:t>
            </w:r>
          </w:p>
        </w:tc>
        <w:tc>
          <w:tcPr>
            <w:tcW w:w="1174" w:type="pct"/>
            <w:shd w:val="clear" w:color="auto" w:fill="CCCCCC"/>
            <w:noWrap/>
          </w:tcPr>
          <w:p w14:paraId="2838B24C"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192.159</w:t>
            </w:r>
          </w:p>
        </w:tc>
        <w:tc>
          <w:tcPr>
            <w:tcW w:w="1117" w:type="pct"/>
            <w:shd w:val="clear" w:color="auto" w:fill="CCCCCC"/>
            <w:noWrap/>
          </w:tcPr>
          <w:p w14:paraId="221CCBE0"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151.442</w:t>
            </w:r>
          </w:p>
        </w:tc>
        <w:tc>
          <w:tcPr>
            <w:tcW w:w="1675" w:type="pct"/>
            <w:shd w:val="clear" w:color="auto" w:fill="CCCCCC"/>
            <w:noWrap/>
          </w:tcPr>
          <w:p w14:paraId="45C6280B"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127</w:t>
            </w:r>
          </w:p>
        </w:tc>
      </w:tr>
    </w:tbl>
    <w:p w14:paraId="7FA54E3A" w14:textId="77777777" w:rsidR="004C1583" w:rsidRDefault="004C1583" w:rsidP="004C1583">
      <w:pPr>
        <w:spacing w:after="0" w:line="240" w:lineRule="auto"/>
        <w:jc w:val="both"/>
        <w:rPr>
          <w:rFonts w:ascii="Times New Roman" w:eastAsia="Symbol" w:hAnsi="Times New Roman"/>
          <w:sz w:val="24"/>
          <w:szCs w:val="24"/>
          <w:lang w:eastAsia="hr-HR"/>
        </w:rPr>
      </w:pPr>
    </w:p>
    <w:p w14:paraId="03B6F0CC" w14:textId="77777777" w:rsidR="004C1583" w:rsidRPr="00CE7838" w:rsidRDefault="004C1583" w:rsidP="004C1583">
      <w:pPr>
        <w:spacing w:after="0" w:line="240" w:lineRule="auto"/>
        <w:jc w:val="both"/>
        <w:rPr>
          <w:rFonts w:ascii="Cambria" w:eastAsia="Symbol" w:hAnsi="Cambria"/>
          <w:sz w:val="24"/>
          <w:szCs w:val="24"/>
          <w:lang w:eastAsia="hr-HR"/>
        </w:rPr>
      </w:pPr>
      <w:r w:rsidRPr="00CE7838">
        <w:rPr>
          <w:rFonts w:ascii="Cambria" w:eastAsia="Symbol" w:hAnsi="Cambria"/>
          <w:b/>
          <w:sz w:val="24"/>
          <w:szCs w:val="24"/>
          <w:lang w:eastAsia="hr-HR"/>
        </w:rPr>
        <w:t>Izvor:</w:t>
      </w:r>
      <w:r w:rsidRPr="00CE7838">
        <w:rPr>
          <w:rFonts w:ascii="Cambria" w:eastAsia="Symbol" w:hAnsi="Cambria"/>
          <w:sz w:val="24"/>
          <w:szCs w:val="24"/>
          <w:lang w:eastAsia="hr-HR"/>
        </w:rPr>
        <w:t xml:space="preserve"> Autor prema eVisitor</w:t>
      </w:r>
    </w:p>
    <w:p w14:paraId="1C4080FA" w14:textId="77777777" w:rsidR="004C1583" w:rsidRDefault="004C1583" w:rsidP="004C1583">
      <w:pPr>
        <w:spacing w:after="0" w:line="360" w:lineRule="auto"/>
        <w:jc w:val="both"/>
        <w:rPr>
          <w:rFonts w:ascii="Cambria" w:hAnsi="Cambria"/>
          <w:sz w:val="24"/>
          <w:szCs w:val="24"/>
        </w:rPr>
      </w:pPr>
      <w:r w:rsidRPr="00CE7838">
        <w:rPr>
          <w:rFonts w:ascii="Cambria" w:hAnsi="Cambria"/>
          <w:sz w:val="24"/>
          <w:szCs w:val="24"/>
        </w:rPr>
        <w:lastRenderedPageBreak/>
        <w:t>Tabela 5. donosi pregled registriranih kapaciteta prema vrsti objekta u prvih devet mjeseci 2022. godine  i usporedbu sa istim razdobljem u 2021. godini.</w:t>
      </w:r>
    </w:p>
    <w:p w14:paraId="4413FAAB" w14:textId="77777777" w:rsidR="00CE7838" w:rsidRPr="00CE7838" w:rsidRDefault="00CE7838" w:rsidP="004C1583">
      <w:pPr>
        <w:spacing w:after="0" w:line="360" w:lineRule="auto"/>
        <w:jc w:val="both"/>
        <w:rPr>
          <w:rFonts w:ascii="Cambria" w:hAnsi="Cambria"/>
          <w:sz w:val="24"/>
          <w:szCs w:val="24"/>
        </w:rPr>
      </w:pPr>
    </w:p>
    <w:p w14:paraId="71A0B981" w14:textId="77777777" w:rsidR="004C1583" w:rsidRPr="00CE7838" w:rsidRDefault="004C1583" w:rsidP="004C1583">
      <w:pPr>
        <w:spacing w:line="360" w:lineRule="auto"/>
        <w:jc w:val="both"/>
        <w:rPr>
          <w:rFonts w:ascii="Cambria" w:hAnsi="Cambria"/>
          <w:sz w:val="24"/>
          <w:szCs w:val="24"/>
        </w:rPr>
      </w:pPr>
      <w:r w:rsidRPr="00CE7838">
        <w:rPr>
          <w:rFonts w:ascii="Cambria" w:hAnsi="Cambria"/>
          <w:sz w:val="24"/>
          <w:szCs w:val="24"/>
        </w:rPr>
        <w:t>Prema vrsti objekta na području Zajednice u objektima u domaćinstvu registrirano je  1.766  glavnih i 274 pomoćna kreveta. Kod objekata na OPG-u (seljačkom domaćinstvu) imamo registrirano 14 glavnih kreveta. U ostalim ugostiteljskim objektima za smještaj (pravne osobe, obrtnici) koji plaćaju turističku pristojbu po noćenju imamo registrirano 129 glavnih i 17 pomoćnih kreveta. Što se tiče kampova, na našem području djeluju dva registrirana kampa, jedan u Maslenici koji ima 7 smještajnih jedinica i može primiti 21 gosta te jednog u Rovanjskoj koji ima 29 smještajnih jedinica i može primiti 87 gostiju.</w:t>
      </w:r>
      <w:r w:rsidRPr="00CE7838">
        <w:rPr>
          <w:rFonts w:ascii="Cambria" w:hAnsi="Cambria"/>
        </w:rPr>
        <w:t xml:space="preserve"> </w:t>
      </w:r>
      <w:r w:rsidRPr="00CE7838">
        <w:rPr>
          <w:rFonts w:ascii="Cambria" w:hAnsi="Cambria"/>
          <w:sz w:val="24"/>
          <w:szCs w:val="24"/>
        </w:rPr>
        <w:t>Prema evidenciji eVisitor sustava kampovi u domaćinstvu uvršteni su pod kategoriju PRIVATNI SMJEŠTAJ dok se pod kategorijom KAMPOVI nalaze kampovi registrirani na obrt ili firmu.</w:t>
      </w:r>
    </w:p>
    <w:p w14:paraId="3DF97D07" w14:textId="77777777" w:rsidR="004C1583" w:rsidRDefault="004C1583" w:rsidP="004C1583">
      <w:pPr>
        <w:spacing w:after="0" w:line="360" w:lineRule="auto"/>
        <w:jc w:val="both"/>
        <w:rPr>
          <w:rFonts w:ascii="Times New Roman" w:hAnsi="Times New Roman"/>
          <w:sz w:val="24"/>
          <w:szCs w:val="24"/>
        </w:rPr>
      </w:pPr>
    </w:p>
    <w:p w14:paraId="273E566D" w14:textId="77777777" w:rsidR="004C1583" w:rsidRPr="00A86E8E" w:rsidRDefault="004C1583" w:rsidP="004C1583">
      <w:pPr>
        <w:spacing w:after="0" w:line="360" w:lineRule="auto"/>
        <w:jc w:val="both"/>
        <w:rPr>
          <w:rFonts w:ascii="Times New Roman" w:hAnsi="Times New Roman"/>
          <w:sz w:val="24"/>
          <w:szCs w:val="24"/>
        </w:rPr>
      </w:pPr>
    </w:p>
    <w:p w14:paraId="1D86681F" w14:textId="77777777" w:rsidR="004C1583" w:rsidRPr="00CE7838" w:rsidRDefault="004C1583" w:rsidP="004C1583">
      <w:pPr>
        <w:spacing w:after="0" w:line="360" w:lineRule="auto"/>
        <w:jc w:val="both"/>
        <w:rPr>
          <w:rFonts w:ascii="Cambria" w:hAnsi="Cambria"/>
          <w:sz w:val="24"/>
          <w:szCs w:val="24"/>
        </w:rPr>
      </w:pPr>
      <w:r w:rsidRPr="00CE7838">
        <w:rPr>
          <w:rFonts w:ascii="Cambria" w:hAnsi="Cambria"/>
          <w:b/>
          <w:sz w:val="24"/>
          <w:szCs w:val="24"/>
        </w:rPr>
        <w:t>Tablica 5:</w:t>
      </w:r>
      <w:r w:rsidRPr="00CE7838">
        <w:rPr>
          <w:rFonts w:ascii="Cambria" w:hAnsi="Cambria"/>
          <w:sz w:val="24"/>
          <w:szCs w:val="24"/>
        </w:rPr>
        <w:t xml:space="preserve"> Kapaciteti prema vrsti objekta do 30.09.2022. g. i usporedba sa istim razdobljem u 2021. godini</w:t>
      </w:r>
    </w:p>
    <w:p w14:paraId="48551C8B" w14:textId="77777777" w:rsidR="004C1583" w:rsidRPr="00A86E8E" w:rsidRDefault="004C1583" w:rsidP="004C1583">
      <w:pPr>
        <w:spacing w:after="0" w:line="360" w:lineRule="auto"/>
        <w:jc w:val="both"/>
        <w:rPr>
          <w:rFonts w:ascii="Times New Roman" w:hAnsi="Times New Roman"/>
          <w:sz w:val="24"/>
          <w:szCs w:val="24"/>
        </w:rPr>
      </w:pPr>
    </w:p>
    <w:tbl>
      <w:tblPr>
        <w:tblW w:w="5000" w:type="pct"/>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2450"/>
        <w:gridCol w:w="1396"/>
        <w:gridCol w:w="1384"/>
        <w:gridCol w:w="1823"/>
        <w:gridCol w:w="2019"/>
      </w:tblGrid>
      <w:tr w:rsidR="004C1583" w:rsidRPr="00C55589" w14:paraId="1863C20E" w14:textId="77777777" w:rsidTr="004C1583">
        <w:trPr>
          <w:trHeight w:val="267"/>
        </w:trPr>
        <w:tc>
          <w:tcPr>
            <w:tcW w:w="1350" w:type="pct"/>
            <w:tcBorders>
              <w:top w:val="nil"/>
              <w:bottom w:val="single" w:sz="12" w:space="0" w:color="666666"/>
              <w:right w:val="nil"/>
            </w:tcBorders>
            <w:shd w:val="clear" w:color="auto" w:fill="FFFFFF"/>
            <w:hideMark/>
          </w:tcPr>
          <w:p w14:paraId="0434CB94"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Objekt</w:t>
            </w:r>
            <w:r w:rsidRPr="00BC18F8">
              <w:rPr>
                <w:rFonts w:ascii="Tahoma" w:eastAsia="Times New Roman" w:hAnsi="Tahoma" w:cs="Tahoma"/>
                <w:b/>
                <w:bCs/>
                <w:sz w:val="20"/>
                <w:szCs w:val="20"/>
                <w:lang w:eastAsia="hr-HR"/>
              </w:rPr>
              <w:br/>
              <w:t>Vrsta objekta</w:t>
            </w:r>
          </w:p>
        </w:tc>
        <w:tc>
          <w:tcPr>
            <w:tcW w:w="769" w:type="pct"/>
            <w:tcBorders>
              <w:top w:val="nil"/>
              <w:left w:val="nil"/>
              <w:bottom w:val="single" w:sz="12" w:space="0" w:color="666666"/>
              <w:right w:val="nil"/>
            </w:tcBorders>
            <w:shd w:val="clear" w:color="auto" w:fill="FFFFFF"/>
            <w:noWrap/>
            <w:hideMark/>
          </w:tcPr>
          <w:p w14:paraId="7872A063"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kreveta 01.01.-30.09.2022</w:t>
            </w:r>
          </w:p>
        </w:tc>
        <w:tc>
          <w:tcPr>
            <w:tcW w:w="763" w:type="pct"/>
            <w:tcBorders>
              <w:top w:val="nil"/>
              <w:left w:val="nil"/>
              <w:bottom w:val="single" w:sz="12" w:space="0" w:color="666666"/>
              <w:right w:val="nil"/>
            </w:tcBorders>
            <w:shd w:val="clear" w:color="auto" w:fill="FFFFFF"/>
          </w:tcPr>
          <w:p w14:paraId="607FFBEF"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kreveta 01.01.-30.09.2021</w:t>
            </w:r>
          </w:p>
        </w:tc>
        <w:tc>
          <w:tcPr>
            <w:tcW w:w="1005" w:type="pct"/>
            <w:tcBorders>
              <w:top w:val="nil"/>
              <w:left w:val="nil"/>
              <w:bottom w:val="single" w:sz="12" w:space="0" w:color="666666"/>
              <w:right w:val="nil"/>
            </w:tcBorders>
            <w:shd w:val="clear" w:color="auto" w:fill="FFFFFF"/>
            <w:noWrap/>
            <w:hideMark/>
          </w:tcPr>
          <w:p w14:paraId="28F0F756"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dodatnih kreveta 01.01.-30.09.2022.</w:t>
            </w:r>
          </w:p>
        </w:tc>
        <w:tc>
          <w:tcPr>
            <w:tcW w:w="1113" w:type="pct"/>
            <w:tcBorders>
              <w:top w:val="nil"/>
              <w:left w:val="nil"/>
              <w:bottom w:val="single" w:sz="12" w:space="0" w:color="666666"/>
            </w:tcBorders>
            <w:shd w:val="clear" w:color="auto" w:fill="FFFFFF"/>
          </w:tcPr>
          <w:p w14:paraId="3F4D6D38"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dodatnih kreveta 01.01.-30.09.2021.</w:t>
            </w:r>
          </w:p>
        </w:tc>
      </w:tr>
      <w:tr w:rsidR="004C1583" w:rsidRPr="00C55589" w14:paraId="56F89047" w14:textId="77777777" w:rsidTr="004C1583">
        <w:trPr>
          <w:trHeight w:val="255"/>
        </w:trPr>
        <w:tc>
          <w:tcPr>
            <w:tcW w:w="1350" w:type="pct"/>
            <w:shd w:val="clear" w:color="auto" w:fill="CCCCCC"/>
            <w:noWrap/>
            <w:hideMark/>
          </w:tcPr>
          <w:p w14:paraId="46185C37"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Kampovi</w:t>
            </w:r>
          </w:p>
        </w:tc>
        <w:tc>
          <w:tcPr>
            <w:tcW w:w="769" w:type="pct"/>
            <w:shd w:val="clear" w:color="auto" w:fill="CCCCCC"/>
            <w:noWrap/>
          </w:tcPr>
          <w:p w14:paraId="2F968E9C"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87</w:t>
            </w:r>
          </w:p>
        </w:tc>
        <w:tc>
          <w:tcPr>
            <w:tcW w:w="763" w:type="pct"/>
            <w:shd w:val="clear" w:color="auto" w:fill="CCCCCC"/>
          </w:tcPr>
          <w:p w14:paraId="3DE9CE57"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87</w:t>
            </w:r>
          </w:p>
        </w:tc>
        <w:tc>
          <w:tcPr>
            <w:tcW w:w="1005" w:type="pct"/>
            <w:shd w:val="clear" w:color="auto" w:fill="CCCCCC"/>
            <w:noWrap/>
          </w:tcPr>
          <w:p w14:paraId="4D9DA703"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0</w:t>
            </w:r>
          </w:p>
        </w:tc>
        <w:tc>
          <w:tcPr>
            <w:tcW w:w="1113" w:type="pct"/>
            <w:shd w:val="clear" w:color="auto" w:fill="CCCCCC"/>
          </w:tcPr>
          <w:p w14:paraId="341CFBE7"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0</w:t>
            </w:r>
          </w:p>
        </w:tc>
      </w:tr>
      <w:tr w:rsidR="004C1583" w:rsidRPr="00C55589" w14:paraId="3014A2BA" w14:textId="77777777" w:rsidTr="004C1583">
        <w:trPr>
          <w:trHeight w:val="255"/>
        </w:trPr>
        <w:tc>
          <w:tcPr>
            <w:tcW w:w="1350" w:type="pct"/>
            <w:shd w:val="clear" w:color="auto" w:fill="auto"/>
            <w:noWrap/>
            <w:hideMark/>
          </w:tcPr>
          <w:p w14:paraId="18C3D8F3"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Nekomercijalni smještaj</w:t>
            </w:r>
          </w:p>
        </w:tc>
        <w:tc>
          <w:tcPr>
            <w:tcW w:w="769" w:type="pct"/>
            <w:shd w:val="clear" w:color="auto" w:fill="auto"/>
            <w:noWrap/>
          </w:tcPr>
          <w:p w14:paraId="2C669DFF"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3.337</w:t>
            </w:r>
          </w:p>
        </w:tc>
        <w:tc>
          <w:tcPr>
            <w:tcW w:w="763" w:type="pct"/>
            <w:shd w:val="clear" w:color="auto" w:fill="auto"/>
          </w:tcPr>
          <w:p w14:paraId="77C8108E"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3.264</w:t>
            </w:r>
          </w:p>
        </w:tc>
        <w:tc>
          <w:tcPr>
            <w:tcW w:w="1005" w:type="pct"/>
            <w:shd w:val="clear" w:color="auto" w:fill="auto"/>
            <w:noWrap/>
          </w:tcPr>
          <w:p w14:paraId="51301E62"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w:t>
            </w:r>
          </w:p>
        </w:tc>
        <w:tc>
          <w:tcPr>
            <w:tcW w:w="1113" w:type="pct"/>
            <w:shd w:val="clear" w:color="auto" w:fill="auto"/>
          </w:tcPr>
          <w:p w14:paraId="3E0A66C0"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w:t>
            </w:r>
          </w:p>
        </w:tc>
      </w:tr>
      <w:tr w:rsidR="004C1583" w:rsidRPr="00C55589" w14:paraId="7794D598" w14:textId="77777777" w:rsidTr="004C1583">
        <w:trPr>
          <w:trHeight w:val="255"/>
        </w:trPr>
        <w:tc>
          <w:tcPr>
            <w:tcW w:w="1350" w:type="pct"/>
            <w:shd w:val="clear" w:color="auto" w:fill="CCCCCC"/>
            <w:noWrap/>
            <w:hideMark/>
          </w:tcPr>
          <w:p w14:paraId="22B37E48"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Objekti na OPG-u-seljačkom domaćinstvu</w:t>
            </w:r>
          </w:p>
        </w:tc>
        <w:tc>
          <w:tcPr>
            <w:tcW w:w="769" w:type="pct"/>
            <w:shd w:val="clear" w:color="auto" w:fill="CCCCCC"/>
            <w:noWrap/>
          </w:tcPr>
          <w:p w14:paraId="5B005949"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14</w:t>
            </w:r>
          </w:p>
        </w:tc>
        <w:tc>
          <w:tcPr>
            <w:tcW w:w="763" w:type="pct"/>
            <w:shd w:val="clear" w:color="auto" w:fill="CCCCCC"/>
          </w:tcPr>
          <w:p w14:paraId="376E2A26"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14</w:t>
            </w:r>
          </w:p>
        </w:tc>
        <w:tc>
          <w:tcPr>
            <w:tcW w:w="1005" w:type="pct"/>
            <w:shd w:val="clear" w:color="auto" w:fill="CCCCCC"/>
            <w:noWrap/>
          </w:tcPr>
          <w:p w14:paraId="1853CB79"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0</w:t>
            </w:r>
          </w:p>
        </w:tc>
        <w:tc>
          <w:tcPr>
            <w:tcW w:w="1113" w:type="pct"/>
            <w:shd w:val="clear" w:color="auto" w:fill="CCCCCC"/>
          </w:tcPr>
          <w:p w14:paraId="61B1A85D"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0</w:t>
            </w:r>
          </w:p>
        </w:tc>
      </w:tr>
      <w:tr w:rsidR="004C1583" w:rsidRPr="00C55589" w14:paraId="0A46F45C" w14:textId="77777777" w:rsidTr="004C1583">
        <w:trPr>
          <w:trHeight w:val="255"/>
        </w:trPr>
        <w:tc>
          <w:tcPr>
            <w:tcW w:w="1350" w:type="pct"/>
            <w:shd w:val="clear" w:color="auto" w:fill="auto"/>
            <w:noWrap/>
            <w:hideMark/>
          </w:tcPr>
          <w:p w14:paraId="23D311F2"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Objekti u domaćinstvu</w:t>
            </w:r>
          </w:p>
        </w:tc>
        <w:tc>
          <w:tcPr>
            <w:tcW w:w="769" w:type="pct"/>
            <w:shd w:val="clear" w:color="auto" w:fill="auto"/>
            <w:noWrap/>
          </w:tcPr>
          <w:p w14:paraId="73642FC7"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1.766</w:t>
            </w:r>
          </w:p>
        </w:tc>
        <w:tc>
          <w:tcPr>
            <w:tcW w:w="763" w:type="pct"/>
            <w:shd w:val="clear" w:color="auto" w:fill="auto"/>
          </w:tcPr>
          <w:p w14:paraId="6589CE57"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1.646</w:t>
            </w:r>
          </w:p>
        </w:tc>
        <w:tc>
          <w:tcPr>
            <w:tcW w:w="1005" w:type="pct"/>
            <w:shd w:val="clear" w:color="auto" w:fill="auto"/>
            <w:noWrap/>
          </w:tcPr>
          <w:p w14:paraId="72BDD2EB"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274</w:t>
            </w:r>
          </w:p>
        </w:tc>
        <w:tc>
          <w:tcPr>
            <w:tcW w:w="1113" w:type="pct"/>
            <w:shd w:val="clear" w:color="auto" w:fill="auto"/>
          </w:tcPr>
          <w:p w14:paraId="7751701D"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241</w:t>
            </w:r>
          </w:p>
        </w:tc>
      </w:tr>
      <w:tr w:rsidR="004C1583" w:rsidRPr="00C55589" w14:paraId="0C678B9A" w14:textId="77777777" w:rsidTr="004C1583">
        <w:trPr>
          <w:trHeight w:val="255"/>
        </w:trPr>
        <w:tc>
          <w:tcPr>
            <w:tcW w:w="1350" w:type="pct"/>
            <w:shd w:val="clear" w:color="auto" w:fill="CCCCCC"/>
            <w:noWrap/>
            <w:hideMark/>
          </w:tcPr>
          <w:p w14:paraId="5F192F95"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Ostali ugostiteljski objekti za smještaj (Druge vrste-kampovi)</w:t>
            </w:r>
          </w:p>
        </w:tc>
        <w:tc>
          <w:tcPr>
            <w:tcW w:w="769" w:type="pct"/>
            <w:shd w:val="clear" w:color="auto" w:fill="CCCCCC"/>
            <w:noWrap/>
          </w:tcPr>
          <w:p w14:paraId="64434FE0"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129</w:t>
            </w:r>
          </w:p>
        </w:tc>
        <w:tc>
          <w:tcPr>
            <w:tcW w:w="763" w:type="pct"/>
            <w:shd w:val="clear" w:color="auto" w:fill="CCCCCC"/>
          </w:tcPr>
          <w:p w14:paraId="055C4209"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161</w:t>
            </w:r>
          </w:p>
        </w:tc>
        <w:tc>
          <w:tcPr>
            <w:tcW w:w="1005" w:type="pct"/>
            <w:shd w:val="clear" w:color="auto" w:fill="CCCCCC"/>
            <w:noWrap/>
          </w:tcPr>
          <w:p w14:paraId="3F5DF7D6"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17</w:t>
            </w:r>
          </w:p>
        </w:tc>
        <w:tc>
          <w:tcPr>
            <w:tcW w:w="1113" w:type="pct"/>
            <w:shd w:val="clear" w:color="auto" w:fill="CCCCCC"/>
          </w:tcPr>
          <w:p w14:paraId="12F998CC"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19</w:t>
            </w:r>
          </w:p>
        </w:tc>
      </w:tr>
      <w:tr w:rsidR="004C1583" w:rsidRPr="00C55589" w14:paraId="270E88C8" w14:textId="77777777" w:rsidTr="004C1583">
        <w:trPr>
          <w:trHeight w:val="255"/>
        </w:trPr>
        <w:tc>
          <w:tcPr>
            <w:tcW w:w="1350" w:type="pct"/>
            <w:shd w:val="clear" w:color="auto" w:fill="auto"/>
            <w:noWrap/>
            <w:hideMark/>
          </w:tcPr>
          <w:p w14:paraId="7B633CFA"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Ukupno</w:t>
            </w:r>
          </w:p>
        </w:tc>
        <w:tc>
          <w:tcPr>
            <w:tcW w:w="769" w:type="pct"/>
            <w:shd w:val="clear" w:color="auto" w:fill="auto"/>
            <w:noWrap/>
          </w:tcPr>
          <w:p w14:paraId="29273F34"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5.333</w:t>
            </w:r>
          </w:p>
        </w:tc>
        <w:tc>
          <w:tcPr>
            <w:tcW w:w="763" w:type="pct"/>
            <w:shd w:val="clear" w:color="auto" w:fill="auto"/>
          </w:tcPr>
          <w:p w14:paraId="61B07572"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5.172</w:t>
            </w:r>
          </w:p>
        </w:tc>
        <w:tc>
          <w:tcPr>
            <w:tcW w:w="1005" w:type="pct"/>
            <w:shd w:val="clear" w:color="auto" w:fill="auto"/>
            <w:noWrap/>
          </w:tcPr>
          <w:p w14:paraId="49968229"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303</w:t>
            </w:r>
          </w:p>
        </w:tc>
        <w:tc>
          <w:tcPr>
            <w:tcW w:w="1113" w:type="pct"/>
            <w:shd w:val="clear" w:color="auto" w:fill="auto"/>
          </w:tcPr>
          <w:p w14:paraId="2E0C4061"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272</w:t>
            </w:r>
          </w:p>
        </w:tc>
      </w:tr>
    </w:tbl>
    <w:p w14:paraId="73A21554" w14:textId="77777777" w:rsidR="004C1583" w:rsidRDefault="004C1583" w:rsidP="004C1583">
      <w:pPr>
        <w:spacing w:after="0" w:line="360" w:lineRule="auto"/>
        <w:jc w:val="both"/>
      </w:pPr>
    </w:p>
    <w:p w14:paraId="2C192BF5" w14:textId="77777777" w:rsidR="004C1583" w:rsidRPr="00CE7838" w:rsidRDefault="004C1583" w:rsidP="004C1583">
      <w:pPr>
        <w:spacing w:after="0" w:line="240" w:lineRule="auto"/>
        <w:jc w:val="both"/>
        <w:rPr>
          <w:rFonts w:ascii="Cambria" w:eastAsia="Symbol" w:hAnsi="Cambria"/>
          <w:sz w:val="24"/>
          <w:szCs w:val="24"/>
          <w:lang w:eastAsia="hr-HR"/>
        </w:rPr>
      </w:pPr>
      <w:r w:rsidRPr="00CE7838">
        <w:rPr>
          <w:rFonts w:ascii="Cambria" w:eastAsia="Symbol" w:hAnsi="Cambria"/>
          <w:b/>
          <w:sz w:val="24"/>
          <w:szCs w:val="24"/>
          <w:lang w:eastAsia="hr-HR"/>
        </w:rPr>
        <w:t>Izvor:</w:t>
      </w:r>
      <w:r w:rsidRPr="00CE7838">
        <w:rPr>
          <w:rFonts w:ascii="Cambria" w:eastAsia="Symbol" w:hAnsi="Cambria"/>
          <w:sz w:val="24"/>
          <w:szCs w:val="24"/>
          <w:lang w:eastAsia="hr-HR"/>
        </w:rPr>
        <w:t xml:space="preserve"> Autor prema eVisitor</w:t>
      </w:r>
    </w:p>
    <w:p w14:paraId="5CB813F8" w14:textId="77777777" w:rsidR="004C1583" w:rsidRDefault="004C1583" w:rsidP="004C1583">
      <w:pPr>
        <w:spacing w:after="0" w:line="240" w:lineRule="auto"/>
        <w:jc w:val="both"/>
        <w:rPr>
          <w:rFonts w:ascii="Times New Roman" w:eastAsia="Symbol" w:hAnsi="Times New Roman"/>
          <w:sz w:val="24"/>
          <w:szCs w:val="24"/>
          <w:lang w:eastAsia="hr-HR"/>
        </w:rPr>
      </w:pPr>
    </w:p>
    <w:p w14:paraId="1CE2F341" w14:textId="77777777" w:rsidR="004C1583" w:rsidRPr="00A86E8E" w:rsidRDefault="004C1583" w:rsidP="004C1583">
      <w:pPr>
        <w:spacing w:after="0" w:line="240" w:lineRule="auto"/>
        <w:jc w:val="both"/>
        <w:rPr>
          <w:rFonts w:ascii="Times New Roman" w:eastAsia="Symbol" w:hAnsi="Times New Roman"/>
          <w:sz w:val="24"/>
          <w:szCs w:val="24"/>
          <w:lang w:eastAsia="hr-HR"/>
        </w:rPr>
      </w:pPr>
    </w:p>
    <w:p w14:paraId="499AB624" w14:textId="77777777" w:rsidR="004C1583" w:rsidRDefault="004C1583" w:rsidP="004C1583">
      <w:pPr>
        <w:spacing w:after="0" w:line="360" w:lineRule="auto"/>
        <w:jc w:val="both"/>
        <w:rPr>
          <w:rFonts w:ascii="Times New Roman" w:hAnsi="Times New Roman"/>
          <w:sz w:val="24"/>
          <w:szCs w:val="24"/>
        </w:rPr>
      </w:pPr>
    </w:p>
    <w:p w14:paraId="093DCDDD" w14:textId="77777777" w:rsidR="004C1583" w:rsidRDefault="004C1583" w:rsidP="004C1583">
      <w:pPr>
        <w:spacing w:after="0" w:line="360" w:lineRule="auto"/>
        <w:jc w:val="both"/>
        <w:rPr>
          <w:rFonts w:ascii="Times New Roman" w:hAnsi="Times New Roman"/>
          <w:sz w:val="24"/>
          <w:szCs w:val="24"/>
        </w:rPr>
      </w:pPr>
    </w:p>
    <w:p w14:paraId="1F39A6C8" w14:textId="77777777" w:rsidR="004C1583" w:rsidRPr="00CE7838" w:rsidRDefault="004C1583" w:rsidP="004C1583">
      <w:pPr>
        <w:spacing w:after="0" w:line="360" w:lineRule="auto"/>
        <w:jc w:val="both"/>
        <w:rPr>
          <w:rFonts w:ascii="Cambria" w:eastAsia="Times New Roman" w:hAnsi="Cambria"/>
          <w:bCs/>
          <w:iCs/>
          <w:color w:val="44546A"/>
          <w:sz w:val="24"/>
          <w:szCs w:val="24"/>
          <w:lang w:eastAsia="hr-HR"/>
        </w:rPr>
      </w:pPr>
      <w:r w:rsidRPr="00CE7838">
        <w:rPr>
          <w:rFonts w:ascii="Cambria" w:eastAsia="Times New Roman" w:hAnsi="Cambria"/>
          <w:b/>
          <w:iCs/>
          <w:sz w:val="24"/>
          <w:szCs w:val="24"/>
          <w:lang w:eastAsia="hr-HR"/>
        </w:rPr>
        <w:lastRenderedPageBreak/>
        <w:t>Tablica 6</w:t>
      </w:r>
      <w:r w:rsidRPr="00CE7838">
        <w:rPr>
          <w:rFonts w:ascii="Cambria" w:eastAsia="Times New Roman" w:hAnsi="Cambria"/>
          <w:b/>
          <w:bCs/>
          <w:iCs/>
          <w:sz w:val="24"/>
          <w:szCs w:val="24"/>
          <w:lang w:eastAsia="hr-HR"/>
        </w:rPr>
        <w:t xml:space="preserve">: </w:t>
      </w:r>
      <w:r w:rsidRPr="00CE7838">
        <w:rPr>
          <w:rFonts w:ascii="Cambria" w:eastAsia="Times New Roman" w:hAnsi="Cambria"/>
          <w:bCs/>
          <w:iCs/>
          <w:sz w:val="24"/>
          <w:szCs w:val="24"/>
          <w:lang w:eastAsia="hr-HR"/>
        </w:rPr>
        <w:t>Noćenja i dolasci prema vrstama objekta od 01.01.-30.09.2022. godine i usporedba s istim razdobljem u 2021. godini</w:t>
      </w:r>
    </w:p>
    <w:tbl>
      <w:tblPr>
        <w:tblW w:w="4985" w:type="pct"/>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2275"/>
        <w:gridCol w:w="1279"/>
        <w:gridCol w:w="1688"/>
        <w:gridCol w:w="1710"/>
        <w:gridCol w:w="2093"/>
      </w:tblGrid>
      <w:tr w:rsidR="004C1583" w:rsidRPr="00C55589" w14:paraId="16A6C75E" w14:textId="77777777" w:rsidTr="004C1583">
        <w:trPr>
          <w:trHeight w:val="267"/>
        </w:trPr>
        <w:tc>
          <w:tcPr>
            <w:tcW w:w="1258" w:type="pct"/>
            <w:tcBorders>
              <w:top w:val="nil"/>
              <w:bottom w:val="single" w:sz="12" w:space="0" w:color="666666"/>
              <w:right w:val="nil"/>
            </w:tcBorders>
            <w:shd w:val="clear" w:color="auto" w:fill="FFFFFF"/>
            <w:hideMark/>
          </w:tcPr>
          <w:p w14:paraId="01BFFB09"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3D0E3A79"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Objekt</w:t>
            </w:r>
            <w:r w:rsidRPr="00BC18F8">
              <w:rPr>
                <w:rFonts w:ascii="Tahoma" w:eastAsia="Times New Roman" w:hAnsi="Tahoma" w:cs="Tahoma"/>
                <w:b/>
                <w:bCs/>
                <w:sz w:val="20"/>
                <w:szCs w:val="20"/>
                <w:lang w:eastAsia="hr-HR"/>
              </w:rPr>
              <w:br/>
              <w:t>Vrsta objekta</w:t>
            </w:r>
          </w:p>
        </w:tc>
        <w:tc>
          <w:tcPr>
            <w:tcW w:w="707" w:type="pct"/>
            <w:tcBorders>
              <w:top w:val="nil"/>
              <w:left w:val="nil"/>
              <w:bottom w:val="single" w:sz="12" w:space="0" w:color="666666"/>
              <w:right w:val="nil"/>
            </w:tcBorders>
            <w:shd w:val="clear" w:color="auto" w:fill="FFFFFF"/>
            <w:noWrap/>
            <w:hideMark/>
          </w:tcPr>
          <w:p w14:paraId="65E60242"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43F187B3"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23EFC32F"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noćenja</w:t>
            </w:r>
          </w:p>
        </w:tc>
        <w:tc>
          <w:tcPr>
            <w:tcW w:w="933" w:type="pct"/>
            <w:tcBorders>
              <w:top w:val="nil"/>
              <w:left w:val="nil"/>
              <w:bottom w:val="single" w:sz="12" w:space="0" w:color="666666"/>
              <w:right w:val="nil"/>
            </w:tcBorders>
            <w:shd w:val="clear" w:color="auto" w:fill="FFFFFF"/>
            <w:noWrap/>
            <w:hideMark/>
          </w:tcPr>
          <w:p w14:paraId="401F9DCB"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17F545AC"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377E918E"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noćenja usporedba</w:t>
            </w:r>
          </w:p>
        </w:tc>
        <w:tc>
          <w:tcPr>
            <w:tcW w:w="945" w:type="pct"/>
            <w:tcBorders>
              <w:top w:val="nil"/>
              <w:left w:val="nil"/>
              <w:bottom w:val="single" w:sz="12" w:space="0" w:color="666666"/>
              <w:right w:val="nil"/>
            </w:tcBorders>
            <w:shd w:val="clear" w:color="auto" w:fill="FFFFFF"/>
          </w:tcPr>
          <w:p w14:paraId="0DA2C5A9"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3885AC67"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7B33B43F"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0996C402"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dolazaka</w:t>
            </w:r>
          </w:p>
        </w:tc>
        <w:tc>
          <w:tcPr>
            <w:tcW w:w="1157" w:type="pct"/>
            <w:tcBorders>
              <w:top w:val="nil"/>
              <w:left w:val="nil"/>
              <w:bottom w:val="single" w:sz="12" w:space="0" w:color="666666"/>
            </w:tcBorders>
            <w:shd w:val="clear" w:color="auto" w:fill="FFFFFF"/>
          </w:tcPr>
          <w:p w14:paraId="77EA4296"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710967BB"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p>
          <w:p w14:paraId="10DD58DD" w14:textId="77777777" w:rsidR="004C1583" w:rsidRPr="00BC18F8" w:rsidRDefault="004C1583" w:rsidP="004C1583">
            <w:pPr>
              <w:spacing w:after="0" w:line="240" w:lineRule="auto"/>
              <w:jc w:val="center"/>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Broj dolazaka usporedba</w:t>
            </w:r>
          </w:p>
        </w:tc>
      </w:tr>
      <w:tr w:rsidR="004C1583" w:rsidRPr="00C55589" w14:paraId="39C22759" w14:textId="77777777" w:rsidTr="004C1583">
        <w:trPr>
          <w:trHeight w:val="255"/>
        </w:trPr>
        <w:tc>
          <w:tcPr>
            <w:tcW w:w="1258" w:type="pct"/>
            <w:shd w:val="clear" w:color="auto" w:fill="CCCCCC"/>
            <w:noWrap/>
            <w:hideMark/>
          </w:tcPr>
          <w:p w14:paraId="173B13A7"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Kampovi</w:t>
            </w:r>
          </w:p>
        </w:tc>
        <w:tc>
          <w:tcPr>
            <w:tcW w:w="707" w:type="pct"/>
            <w:shd w:val="clear" w:color="auto" w:fill="CCCCCC"/>
            <w:noWrap/>
          </w:tcPr>
          <w:p w14:paraId="506DB17A"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1.267</w:t>
            </w:r>
          </w:p>
        </w:tc>
        <w:tc>
          <w:tcPr>
            <w:tcW w:w="933" w:type="pct"/>
            <w:shd w:val="clear" w:color="auto" w:fill="CCCCCC"/>
            <w:noWrap/>
          </w:tcPr>
          <w:p w14:paraId="1B3E7DEC"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539</w:t>
            </w:r>
          </w:p>
        </w:tc>
        <w:tc>
          <w:tcPr>
            <w:tcW w:w="945" w:type="pct"/>
            <w:shd w:val="clear" w:color="auto" w:fill="CCCCCC"/>
          </w:tcPr>
          <w:p w14:paraId="47719017"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243</w:t>
            </w:r>
          </w:p>
        </w:tc>
        <w:tc>
          <w:tcPr>
            <w:tcW w:w="1157" w:type="pct"/>
            <w:shd w:val="clear" w:color="auto" w:fill="CCCCCC"/>
          </w:tcPr>
          <w:p w14:paraId="6AB19586"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142</w:t>
            </w:r>
          </w:p>
        </w:tc>
      </w:tr>
      <w:tr w:rsidR="004C1583" w:rsidRPr="00C55589" w14:paraId="6C424D59" w14:textId="77777777" w:rsidTr="004C1583">
        <w:trPr>
          <w:trHeight w:val="255"/>
        </w:trPr>
        <w:tc>
          <w:tcPr>
            <w:tcW w:w="1258" w:type="pct"/>
            <w:shd w:val="clear" w:color="auto" w:fill="auto"/>
            <w:noWrap/>
            <w:hideMark/>
          </w:tcPr>
          <w:p w14:paraId="686C49DC"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Nekomercijalni smještaj</w:t>
            </w:r>
          </w:p>
        </w:tc>
        <w:tc>
          <w:tcPr>
            <w:tcW w:w="707" w:type="pct"/>
            <w:shd w:val="clear" w:color="auto" w:fill="auto"/>
            <w:noWrap/>
          </w:tcPr>
          <w:p w14:paraId="1D5A7688"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79.548</w:t>
            </w:r>
          </w:p>
        </w:tc>
        <w:tc>
          <w:tcPr>
            <w:tcW w:w="933" w:type="pct"/>
            <w:shd w:val="clear" w:color="auto" w:fill="auto"/>
            <w:noWrap/>
          </w:tcPr>
          <w:p w14:paraId="328211AE"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64.491</w:t>
            </w:r>
          </w:p>
        </w:tc>
        <w:tc>
          <w:tcPr>
            <w:tcW w:w="945" w:type="pct"/>
            <w:shd w:val="clear" w:color="auto" w:fill="auto"/>
          </w:tcPr>
          <w:p w14:paraId="42ED049F"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2.384</w:t>
            </w:r>
          </w:p>
        </w:tc>
        <w:tc>
          <w:tcPr>
            <w:tcW w:w="1157" w:type="pct"/>
            <w:shd w:val="clear" w:color="auto" w:fill="auto"/>
          </w:tcPr>
          <w:p w14:paraId="19D71B62"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2.177</w:t>
            </w:r>
          </w:p>
        </w:tc>
      </w:tr>
      <w:tr w:rsidR="004C1583" w:rsidRPr="00C55589" w14:paraId="0A21132A" w14:textId="77777777" w:rsidTr="004C1583">
        <w:trPr>
          <w:trHeight w:val="255"/>
        </w:trPr>
        <w:tc>
          <w:tcPr>
            <w:tcW w:w="1258" w:type="pct"/>
            <w:shd w:val="clear" w:color="auto" w:fill="CCCCCC"/>
            <w:noWrap/>
            <w:hideMark/>
          </w:tcPr>
          <w:p w14:paraId="469E4BDD"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Objekti na OPG-u-seljačkom domaćinstvu</w:t>
            </w:r>
          </w:p>
        </w:tc>
        <w:tc>
          <w:tcPr>
            <w:tcW w:w="707" w:type="pct"/>
            <w:shd w:val="clear" w:color="auto" w:fill="CCCCCC"/>
            <w:noWrap/>
          </w:tcPr>
          <w:p w14:paraId="41D132EE"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846</w:t>
            </w:r>
          </w:p>
        </w:tc>
        <w:tc>
          <w:tcPr>
            <w:tcW w:w="933" w:type="pct"/>
            <w:shd w:val="clear" w:color="auto" w:fill="CCCCCC"/>
            <w:noWrap/>
          </w:tcPr>
          <w:p w14:paraId="119B9F8B"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504</w:t>
            </w:r>
          </w:p>
        </w:tc>
        <w:tc>
          <w:tcPr>
            <w:tcW w:w="945" w:type="pct"/>
            <w:shd w:val="clear" w:color="auto" w:fill="CCCCCC"/>
          </w:tcPr>
          <w:p w14:paraId="1A444B20"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86</w:t>
            </w:r>
          </w:p>
        </w:tc>
        <w:tc>
          <w:tcPr>
            <w:tcW w:w="1157" w:type="pct"/>
            <w:shd w:val="clear" w:color="auto" w:fill="CCCCCC"/>
          </w:tcPr>
          <w:p w14:paraId="4902C3DF"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52</w:t>
            </w:r>
          </w:p>
        </w:tc>
      </w:tr>
      <w:tr w:rsidR="004C1583" w:rsidRPr="00C55589" w14:paraId="7A8ACE9D" w14:textId="77777777" w:rsidTr="004C1583">
        <w:trPr>
          <w:trHeight w:val="255"/>
        </w:trPr>
        <w:tc>
          <w:tcPr>
            <w:tcW w:w="1258" w:type="pct"/>
            <w:shd w:val="clear" w:color="auto" w:fill="auto"/>
            <w:noWrap/>
            <w:hideMark/>
          </w:tcPr>
          <w:p w14:paraId="31E8DADF"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Objekti u domaćinstvu</w:t>
            </w:r>
          </w:p>
        </w:tc>
        <w:tc>
          <w:tcPr>
            <w:tcW w:w="707" w:type="pct"/>
            <w:shd w:val="clear" w:color="auto" w:fill="auto"/>
            <w:noWrap/>
          </w:tcPr>
          <w:p w14:paraId="4D2161B8"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102.561</w:t>
            </w:r>
          </w:p>
        </w:tc>
        <w:tc>
          <w:tcPr>
            <w:tcW w:w="933" w:type="pct"/>
            <w:shd w:val="clear" w:color="auto" w:fill="auto"/>
            <w:noWrap/>
          </w:tcPr>
          <w:p w14:paraId="14AEBF57"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79.438</w:t>
            </w:r>
          </w:p>
        </w:tc>
        <w:tc>
          <w:tcPr>
            <w:tcW w:w="945" w:type="pct"/>
            <w:shd w:val="clear" w:color="auto" w:fill="auto"/>
          </w:tcPr>
          <w:p w14:paraId="0EEF2AE0"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13.325</w:t>
            </w:r>
          </w:p>
        </w:tc>
        <w:tc>
          <w:tcPr>
            <w:tcW w:w="1157" w:type="pct"/>
            <w:shd w:val="clear" w:color="auto" w:fill="auto"/>
          </w:tcPr>
          <w:p w14:paraId="084C84AE"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10.294</w:t>
            </w:r>
          </w:p>
        </w:tc>
      </w:tr>
      <w:tr w:rsidR="004C1583" w:rsidRPr="00C55589" w14:paraId="7C0DEC84" w14:textId="77777777" w:rsidTr="004C1583">
        <w:trPr>
          <w:trHeight w:val="255"/>
        </w:trPr>
        <w:tc>
          <w:tcPr>
            <w:tcW w:w="1258" w:type="pct"/>
            <w:shd w:val="clear" w:color="auto" w:fill="CCCCCC"/>
            <w:noWrap/>
            <w:hideMark/>
          </w:tcPr>
          <w:p w14:paraId="3A256136"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Ostali ugostiteljski objekti za smještaj (Druge vrste-kampovi)</w:t>
            </w:r>
          </w:p>
        </w:tc>
        <w:tc>
          <w:tcPr>
            <w:tcW w:w="707" w:type="pct"/>
            <w:shd w:val="clear" w:color="auto" w:fill="CCCCCC"/>
            <w:noWrap/>
          </w:tcPr>
          <w:p w14:paraId="470F17FA"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7.937</w:t>
            </w:r>
          </w:p>
        </w:tc>
        <w:tc>
          <w:tcPr>
            <w:tcW w:w="933" w:type="pct"/>
            <w:shd w:val="clear" w:color="auto" w:fill="CCCCCC"/>
            <w:noWrap/>
          </w:tcPr>
          <w:p w14:paraId="2917B6FA"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6.470</w:t>
            </w:r>
          </w:p>
        </w:tc>
        <w:tc>
          <w:tcPr>
            <w:tcW w:w="945" w:type="pct"/>
            <w:shd w:val="clear" w:color="auto" w:fill="CCCCCC"/>
          </w:tcPr>
          <w:p w14:paraId="0DD3508B"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1.100</w:t>
            </w:r>
          </w:p>
        </w:tc>
        <w:tc>
          <w:tcPr>
            <w:tcW w:w="1157" w:type="pct"/>
            <w:shd w:val="clear" w:color="auto" w:fill="CCCCCC"/>
          </w:tcPr>
          <w:p w14:paraId="7EC58F0D" w14:textId="77777777" w:rsidR="004C1583" w:rsidRPr="00BC18F8" w:rsidRDefault="004C1583" w:rsidP="004C1583">
            <w:pPr>
              <w:spacing w:after="0" w:line="240" w:lineRule="auto"/>
              <w:jc w:val="right"/>
              <w:rPr>
                <w:rFonts w:ascii="Tahoma" w:eastAsia="Times New Roman" w:hAnsi="Tahoma" w:cs="Tahoma"/>
                <w:sz w:val="20"/>
                <w:szCs w:val="20"/>
                <w:lang w:eastAsia="hr-HR"/>
              </w:rPr>
            </w:pPr>
            <w:r w:rsidRPr="00BC18F8">
              <w:rPr>
                <w:rFonts w:ascii="Tahoma" w:eastAsia="Times New Roman" w:hAnsi="Tahoma" w:cs="Tahoma"/>
                <w:sz w:val="20"/>
                <w:szCs w:val="20"/>
                <w:lang w:eastAsia="hr-HR"/>
              </w:rPr>
              <w:t>939</w:t>
            </w:r>
          </w:p>
        </w:tc>
      </w:tr>
      <w:tr w:rsidR="004C1583" w:rsidRPr="00C55589" w14:paraId="02493443" w14:textId="77777777" w:rsidTr="004C1583">
        <w:trPr>
          <w:trHeight w:val="255"/>
        </w:trPr>
        <w:tc>
          <w:tcPr>
            <w:tcW w:w="1258" w:type="pct"/>
            <w:shd w:val="clear" w:color="auto" w:fill="auto"/>
            <w:noWrap/>
            <w:hideMark/>
          </w:tcPr>
          <w:p w14:paraId="3D377B77" w14:textId="77777777" w:rsidR="004C1583" w:rsidRPr="00BC18F8" w:rsidRDefault="004C1583" w:rsidP="004C1583">
            <w:pPr>
              <w:spacing w:after="0" w:line="240" w:lineRule="auto"/>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Ukupno</w:t>
            </w:r>
          </w:p>
        </w:tc>
        <w:tc>
          <w:tcPr>
            <w:tcW w:w="707" w:type="pct"/>
            <w:shd w:val="clear" w:color="auto" w:fill="auto"/>
            <w:noWrap/>
          </w:tcPr>
          <w:p w14:paraId="14885348"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192.159</w:t>
            </w:r>
          </w:p>
        </w:tc>
        <w:tc>
          <w:tcPr>
            <w:tcW w:w="933" w:type="pct"/>
            <w:shd w:val="clear" w:color="auto" w:fill="auto"/>
            <w:noWrap/>
          </w:tcPr>
          <w:p w14:paraId="4CEFBCD5"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151.442</w:t>
            </w:r>
          </w:p>
        </w:tc>
        <w:tc>
          <w:tcPr>
            <w:tcW w:w="945" w:type="pct"/>
            <w:shd w:val="clear" w:color="auto" w:fill="auto"/>
          </w:tcPr>
          <w:p w14:paraId="242C22C1"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17.138</w:t>
            </w:r>
          </w:p>
        </w:tc>
        <w:tc>
          <w:tcPr>
            <w:tcW w:w="1157" w:type="pct"/>
            <w:shd w:val="clear" w:color="auto" w:fill="auto"/>
          </w:tcPr>
          <w:p w14:paraId="4C3E04C1" w14:textId="77777777" w:rsidR="004C1583" w:rsidRPr="00BC18F8" w:rsidRDefault="004C1583" w:rsidP="004C1583">
            <w:pPr>
              <w:spacing w:after="0" w:line="240" w:lineRule="auto"/>
              <w:jc w:val="right"/>
              <w:rPr>
                <w:rFonts w:ascii="Tahoma" w:eastAsia="Times New Roman" w:hAnsi="Tahoma" w:cs="Tahoma"/>
                <w:b/>
                <w:bCs/>
                <w:sz w:val="20"/>
                <w:szCs w:val="20"/>
                <w:lang w:eastAsia="hr-HR"/>
              </w:rPr>
            </w:pPr>
            <w:r w:rsidRPr="00BC18F8">
              <w:rPr>
                <w:rFonts w:ascii="Tahoma" w:eastAsia="Times New Roman" w:hAnsi="Tahoma" w:cs="Tahoma"/>
                <w:b/>
                <w:bCs/>
                <w:sz w:val="20"/>
                <w:szCs w:val="20"/>
                <w:lang w:eastAsia="hr-HR"/>
              </w:rPr>
              <w:t>13.604</w:t>
            </w:r>
          </w:p>
        </w:tc>
      </w:tr>
    </w:tbl>
    <w:p w14:paraId="4D66A124" w14:textId="77777777" w:rsidR="004C1583" w:rsidRPr="009633FE" w:rsidRDefault="004C1583" w:rsidP="004C1583">
      <w:pPr>
        <w:spacing w:after="0" w:line="240" w:lineRule="auto"/>
        <w:rPr>
          <w:rFonts w:ascii="Times New Roman" w:eastAsia="Times New Roman" w:hAnsi="Times New Roman"/>
          <w:sz w:val="24"/>
          <w:szCs w:val="24"/>
          <w:lang w:eastAsia="hr-HR"/>
        </w:rPr>
      </w:pPr>
    </w:p>
    <w:p w14:paraId="7540C1C3" w14:textId="77777777" w:rsidR="004C1583" w:rsidRPr="00CE7838" w:rsidRDefault="004C1583" w:rsidP="004C1583">
      <w:pPr>
        <w:spacing w:after="0" w:line="360" w:lineRule="auto"/>
        <w:rPr>
          <w:rFonts w:ascii="Cambria" w:eastAsia="Times New Roman" w:hAnsi="Cambria"/>
          <w:sz w:val="24"/>
          <w:szCs w:val="24"/>
          <w:lang w:eastAsia="hr-HR"/>
        </w:rPr>
      </w:pPr>
      <w:r w:rsidRPr="00CE7838">
        <w:rPr>
          <w:rFonts w:ascii="Cambria" w:eastAsia="Times New Roman" w:hAnsi="Cambria"/>
          <w:b/>
          <w:sz w:val="24"/>
          <w:szCs w:val="24"/>
          <w:lang w:eastAsia="hr-HR"/>
        </w:rPr>
        <w:t xml:space="preserve">Izvor: </w:t>
      </w:r>
      <w:r w:rsidRPr="00CE7838">
        <w:rPr>
          <w:rFonts w:ascii="Cambria" w:eastAsia="Symbol" w:hAnsi="Cambria"/>
          <w:sz w:val="24"/>
          <w:szCs w:val="24"/>
          <w:lang w:eastAsia="hr-HR"/>
        </w:rPr>
        <w:t>Autor prema eVisitor</w:t>
      </w:r>
    </w:p>
    <w:p w14:paraId="505644F5" w14:textId="77777777" w:rsidR="004C1583" w:rsidRDefault="004C1583" w:rsidP="004C1583">
      <w:pPr>
        <w:spacing w:after="0" w:line="360" w:lineRule="auto"/>
        <w:jc w:val="both"/>
        <w:rPr>
          <w:rFonts w:ascii="Times New Roman" w:hAnsi="Times New Roman"/>
          <w:sz w:val="24"/>
          <w:szCs w:val="24"/>
        </w:rPr>
      </w:pPr>
    </w:p>
    <w:p w14:paraId="18A0533B" w14:textId="77777777" w:rsidR="004C1583" w:rsidRDefault="004C1583" w:rsidP="004C1583">
      <w:pPr>
        <w:spacing w:after="0" w:line="360" w:lineRule="auto"/>
        <w:jc w:val="both"/>
        <w:rPr>
          <w:rFonts w:ascii="Times New Roman" w:hAnsi="Times New Roman"/>
          <w:sz w:val="24"/>
          <w:szCs w:val="24"/>
        </w:rPr>
      </w:pPr>
    </w:p>
    <w:p w14:paraId="59A5CB4F" w14:textId="77777777" w:rsidR="004C1583" w:rsidRPr="00CE7838" w:rsidRDefault="004C1583" w:rsidP="004C1583">
      <w:pPr>
        <w:spacing w:after="0" w:line="360" w:lineRule="auto"/>
        <w:jc w:val="both"/>
        <w:rPr>
          <w:rFonts w:ascii="Cambria" w:hAnsi="Cambria"/>
          <w:sz w:val="24"/>
          <w:szCs w:val="24"/>
        </w:rPr>
      </w:pPr>
      <w:r w:rsidRPr="00CE7838">
        <w:rPr>
          <w:rFonts w:ascii="Cambria" w:hAnsi="Cambria"/>
          <w:sz w:val="24"/>
          <w:szCs w:val="24"/>
        </w:rPr>
        <w:t>Turistička sezona  u prvih devet mjeseci 2022. godine protekla je u konačnici odlično s obzirom na pandemiju COVID-19  i ratna zbivanja u svijetu koja su značajno utjecala na gospodarstvo, posebice na turizam. Ostvaren je turistički promet iznad očekivanja, s naglaskom na razdoblje od početka srpnja do kraja rujna. Nakon početne neizvjesnosti oko kretanja pandemije i rata u Ukrajini, situacija se značajno normalizirala te omogućila putovanja a povoljna epidemiološka situacija u Hrvatskoj u odnosu na konkurentske zemlje, blizina tradicionalnih tržišta, određene otežavajuće okolnosti u nekim mediteranskim zemljama te brojne marketinške i druge aktivnosti na turističkim tržištima, dovele su do značajnog oporavka turističkog prometa u našoj zemlji i u samoj destinaciji.</w:t>
      </w:r>
    </w:p>
    <w:p w14:paraId="48757D7A" w14:textId="77777777" w:rsidR="004C1583" w:rsidRPr="00CE7838" w:rsidRDefault="004C1583" w:rsidP="004C1583">
      <w:pPr>
        <w:spacing w:after="0" w:line="360" w:lineRule="auto"/>
        <w:jc w:val="both"/>
        <w:rPr>
          <w:rFonts w:ascii="Cambria" w:hAnsi="Cambria"/>
          <w:sz w:val="24"/>
          <w:szCs w:val="24"/>
        </w:rPr>
      </w:pPr>
    </w:p>
    <w:p w14:paraId="5E5B7AC0" w14:textId="77777777" w:rsidR="004C1583" w:rsidRDefault="004C1583" w:rsidP="004C1583">
      <w:pPr>
        <w:spacing w:after="0" w:line="360" w:lineRule="auto"/>
        <w:jc w:val="both"/>
        <w:rPr>
          <w:rFonts w:ascii="Times New Roman" w:hAnsi="Times New Roman"/>
          <w:sz w:val="24"/>
          <w:szCs w:val="24"/>
        </w:rPr>
      </w:pPr>
    </w:p>
    <w:p w14:paraId="7680F1E3" w14:textId="77777777" w:rsidR="004C1583" w:rsidRPr="00CC6AB6" w:rsidRDefault="004C1583" w:rsidP="004C1583">
      <w:pPr>
        <w:spacing w:after="0" w:line="360" w:lineRule="auto"/>
        <w:jc w:val="both"/>
        <w:rPr>
          <w:rFonts w:ascii="Times New Roman" w:eastAsia="Times New Roman" w:hAnsi="Times New Roman"/>
          <w:b/>
          <w:bCs/>
          <w:i/>
          <w:iCs/>
          <w:kern w:val="32"/>
          <w:sz w:val="24"/>
          <w:szCs w:val="24"/>
          <w:lang w:eastAsia="hr-HR"/>
        </w:rPr>
      </w:pPr>
    </w:p>
    <w:p w14:paraId="4BCC7F02" w14:textId="77777777" w:rsidR="004C1583" w:rsidRDefault="004C1583" w:rsidP="004C1583">
      <w:pPr>
        <w:spacing w:after="0" w:line="360" w:lineRule="auto"/>
        <w:rPr>
          <w:rFonts w:ascii="Times New Roman" w:eastAsia="Times New Roman" w:hAnsi="Times New Roman"/>
          <w:b/>
          <w:bCs/>
          <w:i/>
          <w:iCs/>
          <w:kern w:val="32"/>
          <w:sz w:val="28"/>
          <w:szCs w:val="28"/>
          <w:lang w:eastAsia="hr-HR"/>
        </w:rPr>
      </w:pPr>
    </w:p>
    <w:p w14:paraId="7F315F24" w14:textId="77777777" w:rsidR="004C1583" w:rsidRDefault="004C1583" w:rsidP="004C1583">
      <w:pPr>
        <w:spacing w:after="0" w:line="360" w:lineRule="auto"/>
        <w:rPr>
          <w:rFonts w:ascii="Times New Roman" w:eastAsia="Times New Roman" w:hAnsi="Times New Roman"/>
          <w:b/>
          <w:bCs/>
          <w:i/>
          <w:iCs/>
          <w:kern w:val="32"/>
          <w:sz w:val="28"/>
          <w:szCs w:val="28"/>
          <w:lang w:eastAsia="hr-HR"/>
        </w:rPr>
      </w:pPr>
    </w:p>
    <w:p w14:paraId="241BEC1B" w14:textId="77777777" w:rsidR="004C1583" w:rsidRDefault="004C1583" w:rsidP="004C1583">
      <w:pPr>
        <w:spacing w:after="0" w:line="360" w:lineRule="auto"/>
        <w:rPr>
          <w:rFonts w:ascii="Times New Roman" w:eastAsia="Times New Roman" w:hAnsi="Times New Roman"/>
          <w:b/>
          <w:bCs/>
          <w:i/>
          <w:iCs/>
          <w:kern w:val="32"/>
          <w:sz w:val="28"/>
          <w:szCs w:val="28"/>
          <w:lang w:eastAsia="hr-HR"/>
        </w:rPr>
      </w:pPr>
    </w:p>
    <w:p w14:paraId="4D809D63" w14:textId="5795C8F9" w:rsidR="00E9568C" w:rsidRPr="00CF2045" w:rsidRDefault="008812B0" w:rsidP="00CE7838">
      <w:pPr>
        <w:keepNext/>
        <w:spacing w:before="240" w:after="60" w:line="240" w:lineRule="auto"/>
        <w:jc w:val="center"/>
        <w:outlineLvl w:val="0"/>
        <w:rPr>
          <w:rFonts w:ascii="Cambria" w:eastAsia="Times New Roman" w:hAnsi="Cambria" w:cs="Times New Roman"/>
          <w:b/>
          <w:bCs/>
          <w:iCs/>
          <w:kern w:val="32"/>
          <w:sz w:val="24"/>
          <w:szCs w:val="24"/>
          <w:lang w:eastAsia="hr-HR"/>
        </w:rPr>
      </w:pPr>
      <w:bookmarkStart w:id="11" w:name="_Toc22566155"/>
      <w:bookmarkStart w:id="12" w:name="_Toc54163411"/>
      <w:bookmarkStart w:id="13" w:name="_Toc54166975"/>
      <w:bookmarkStart w:id="14" w:name="_Toc57183760"/>
      <w:bookmarkStart w:id="15" w:name="_Toc58824246"/>
      <w:bookmarkStart w:id="16" w:name="_Toc88481065"/>
      <w:r w:rsidRPr="00CF2045">
        <w:rPr>
          <w:rFonts w:ascii="Cambria" w:eastAsia="Times New Roman" w:hAnsi="Cambria" w:cs="Times New Roman"/>
          <w:b/>
          <w:bCs/>
          <w:iCs/>
          <w:kern w:val="32"/>
          <w:sz w:val="24"/>
          <w:szCs w:val="24"/>
          <w:lang w:eastAsia="hr-HR"/>
        </w:rPr>
        <w:lastRenderedPageBreak/>
        <w:t>PLANIRANJE PRIHODA</w:t>
      </w:r>
      <w:bookmarkEnd w:id="11"/>
      <w:bookmarkEnd w:id="12"/>
      <w:bookmarkEnd w:id="13"/>
      <w:bookmarkEnd w:id="14"/>
      <w:bookmarkEnd w:id="15"/>
      <w:bookmarkEnd w:id="16"/>
    </w:p>
    <w:p w14:paraId="284BDE70" w14:textId="77777777" w:rsidR="00643902" w:rsidRPr="00BC7099" w:rsidRDefault="00643902" w:rsidP="00643902">
      <w:pPr>
        <w:keepNext/>
        <w:spacing w:before="240" w:after="60" w:line="240" w:lineRule="auto"/>
        <w:jc w:val="center"/>
        <w:outlineLvl w:val="0"/>
        <w:rPr>
          <w:rFonts w:ascii="Cambria" w:eastAsia="Times New Roman" w:hAnsi="Cambria" w:cs="Times New Roman"/>
          <w:b/>
          <w:bCs/>
          <w:i/>
          <w:iCs/>
          <w:kern w:val="32"/>
          <w:sz w:val="24"/>
          <w:szCs w:val="24"/>
          <w:lang w:eastAsia="hr-HR"/>
        </w:rPr>
      </w:pPr>
    </w:p>
    <w:p w14:paraId="72AF7177" w14:textId="11C54286" w:rsidR="008812B0" w:rsidRPr="00BC7099" w:rsidRDefault="008812B0" w:rsidP="008812B0">
      <w:pPr>
        <w:spacing w:after="0" w:line="360" w:lineRule="auto"/>
        <w:jc w:val="both"/>
        <w:rPr>
          <w:rFonts w:ascii="Cambria" w:eastAsia="Calibri" w:hAnsi="Cambria" w:cs="Times New Roman"/>
          <w:color w:val="000000"/>
          <w:sz w:val="24"/>
          <w:szCs w:val="24"/>
          <w:lang w:eastAsia="hr-HR"/>
        </w:rPr>
      </w:pPr>
      <w:r w:rsidRPr="00BC7099">
        <w:rPr>
          <w:rFonts w:ascii="Cambria" w:eastAsia="Calibri" w:hAnsi="Cambria" w:cs="Times New Roman"/>
          <w:color w:val="000000"/>
          <w:sz w:val="24"/>
          <w:szCs w:val="24"/>
          <w:lang w:eastAsia="hr-HR"/>
        </w:rPr>
        <w:t xml:space="preserve">Prihodi od </w:t>
      </w:r>
      <w:r w:rsidR="009327AF" w:rsidRPr="00BC7099">
        <w:rPr>
          <w:rFonts w:ascii="Cambria" w:eastAsia="Calibri" w:hAnsi="Cambria" w:cs="Times New Roman"/>
          <w:color w:val="000000"/>
          <w:sz w:val="24"/>
          <w:szCs w:val="24"/>
          <w:lang w:eastAsia="hr-HR"/>
        </w:rPr>
        <w:t>turističke</w:t>
      </w:r>
      <w:r w:rsidR="00BC7099" w:rsidRPr="00BC7099">
        <w:rPr>
          <w:rFonts w:ascii="Cambria" w:eastAsia="Calibri" w:hAnsi="Cambria" w:cs="Times New Roman"/>
          <w:color w:val="000000"/>
          <w:sz w:val="24"/>
          <w:szCs w:val="24"/>
          <w:lang w:eastAsia="hr-HR"/>
        </w:rPr>
        <w:t xml:space="preserve">  pristojbe planiraju se za 2023</w:t>
      </w:r>
      <w:r w:rsidR="009327AF" w:rsidRPr="00BC7099">
        <w:rPr>
          <w:rFonts w:ascii="Cambria" w:eastAsia="Calibri" w:hAnsi="Cambria" w:cs="Times New Roman"/>
          <w:color w:val="000000"/>
          <w:sz w:val="24"/>
          <w:szCs w:val="24"/>
          <w:lang w:eastAsia="hr-HR"/>
        </w:rPr>
        <w:t xml:space="preserve">. godinu </w:t>
      </w:r>
      <w:r w:rsidRPr="00BC7099">
        <w:rPr>
          <w:rFonts w:ascii="Cambria" w:eastAsia="Calibri" w:hAnsi="Cambria" w:cs="Times New Roman"/>
          <w:color w:val="000000"/>
          <w:sz w:val="24"/>
          <w:szCs w:val="24"/>
          <w:lang w:eastAsia="hr-HR"/>
        </w:rPr>
        <w:t>prema paketu zakona koji reguliraju djelovanje turističkih zajednica. 10.05.2019. u  Hrvatskom saboru usvojen</w:t>
      </w:r>
      <w:r w:rsidR="000432FA" w:rsidRPr="00BC7099">
        <w:rPr>
          <w:rFonts w:ascii="Cambria" w:eastAsia="Calibri" w:hAnsi="Cambria" w:cs="Times New Roman"/>
          <w:color w:val="000000"/>
          <w:sz w:val="24"/>
          <w:szCs w:val="24"/>
          <w:lang w:eastAsia="hr-HR"/>
        </w:rPr>
        <w:t xml:space="preserve"> je </w:t>
      </w:r>
      <w:r w:rsidRPr="00BC7099">
        <w:rPr>
          <w:rFonts w:ascii="Cambria" w:eastAsia="Calibri" w:hAnsi="Cambria" w:cs="Times New Roman"/>
          <w:color w:val="000000"/>
          <w:sz w:val="24"/>
          <w:szCs w:val="24"/>
          <w:lang w:eastAsia="hr-HR"/>
        </w:rPr>
        <w:t xml:space="preserve"> paket turističkih zakona - Zakon o turističkim zajednicama i promicanju hrvatskog turizma, Zakon o članarinama u turističkim zajednicama i Zakon o turističkoj pristojbi. </w:t>
      </w:r>
    </w:p>
    <w:p w14:paraId="4FA0C7D5" w14:textId="77777777" w:rsidR="008812B0" w:rsidRPr="00BC7099" w:rsidRDefault="008812B0" w:rsidP="008812B0">
      <w:pPr>
        <w:spacing w:after="0" w:line="360" w:lineRule="auto"/>
        <w:jc w:val="both"/>
        <w:rPr>
          <w:rFonts w:ascii="Cambria" w:eastAsia="Calibri" w:hAnsi="Cambria" w:cs="Times New Roman"/>
          <w:color w:val="000000"/>
          <w:sz w:val="24"/>
          <w:szCs w:val="24"/>
          <w:lang w:eastAsia="hr-HR"/>
        </w:rPr>
      </w:pPr>
      <w:r w:rsidRPr="00BC7099">
        <w:rPr>
          <w:rFonts w:ascii="Cambria" w:eastAsia="Calibri" w:hAnsi="Cambria" w:cs="Times New Roman"/>
          <w:color w:val="000000"/>
          <w:sz w:val="24"/>
          <w:szCs w:val="24"/>
          <w:lang w:eastAsia="hr-HR"/>
        </w:rPr>
        <w:t>Zakoni:</w:t>
      </w:r>
    </w:p>
    <w:p w14:paraId="661F1BE8" w14:textId="09EFD8D8" w:rsidR="008812B0" w:rsidRPr="00BC7099" w:rsidRDefault="001F6B8E" w:rsidP="008812B0">
      <w:pPr>
        <w:spacing w:after="0" w:line="360" w:lineRule="auto"/>
        <w:jc w:val="both"/>
        <w:rPr>
          <w:rFonts w:ascii="Cambria" w:eastAsia="Times New Roman" w:hAnsi="Cambria" w:cs="Times New Roman"/>
          <w:sz w:val="24"/>
          <w:szCs w:val="24"/>
          <w:lang w:eastAsia="hr-HR"/>
        </w:rPr>
      </w:pPr>
      <w:hyperlink r:id="rId13" w:history="1">
        <w:r w:rsidR="008812B0" w:rsidRPr="00BC7099">
          <w:rPr>
            <w:rFonts w:ascii="Cambria" w:eastAsia="Times New Roman" w:hAnsi="Cambria" w:cs="Times New Roman"/>
            <w:color w:val="0000FF"/>
            <w:sz w:val="24"/>
            <w:szCs w:val="24"/>
            <w:u w:val="single"/>
            <w:lang w:eastAsia="hr-HR"/>
          </w:rPr>
          <w:t>Zakon o turističkim zajednicama i promicanju hrvatskog turizma (NN 52/19</w:t>
        </w:r>
        <w:r w:rsidR="00643902">
          <w:rPr>
            <w:rFonts w:ascii="Cambria" w:eastAsia="Times New Roman" w:hAnsi="Cambria" w:cs="Times New Roman"/>
            <w:color w:val="0000FF"/>
            <w:sz w:val="24"/>
            <w:szCs w:val="24"/>
            <w:u w:val="single"/>
            <w:lang w:eastAsia="hr-HR"/>
          </w:rPr>
          <w:t>. i 42/20.</w:t>
        </w:r>
        <w:r w:rsidR="008812B0" w:rsidRPr="00BC7099">
          <w:rPr>
            <w:rFonts w:ascii="Cambria" w:eastAsia="Times New Roman" w:hAnsi="Cambria" w:cs="Times New Roman"/>
            <w:color w:val="0000FF"/>
            <w:sz w:val="24"/>
            <w:szCs w:val="24"/>
            <w:u w:val="single"/>
            <w:lang w:eastAsia="hr-HR"/>
          </w:rPr>
          <w:t>)</w:t>
        </w:r>
      </w:hyperlink>
    </w:p>
    <w:p w14:paraId="527E71D7" w14:textId="3576DCB6" w:rsidR="008812B0" w:rsidRPr="00BC7099" w:rsidRDefault="001F6B8E" w:rsidP="008812B0">
      <w:pPr>
        <w:spacing w:after="0" w:line="360" w:lineRule="auto"/>
        <w:jc w:val="both"/>
        <w:rPr>
          <w:rFonts w:ascii="Cambria" w:eastAsia="Times New Roman" w:hAnsi="Cambria" w:cs="Times New Roman"/>
          <w:sz w:val="24"/>
          <w:szCs w:val="24"/>
          <w:lang w:eastAsia="hr-HR"/>
        </w:rPr>
      </w:pPr>
      <w:hyperlink r:id="rId14" w:history="1">
        <w:r w:rsidR="008812B0" w:rsidRPr="00BC7099">
          <w:rPr>
            <w:rFonts w:ascii="Cambria" w:eastAsia="Times New Roman" w:hAnsi="Cambria" w:cs="Times New Roman"/>
            <w:color w:val="0000FF"/>
            <w:sz w:val="24"/>
            <w:szCs w:val="24"/>
            <w:u w:val="single"/>
            <w:lang w:eastAsia="hr-HR"/>
          </w:rPr>
          <w:t>Zakon o članarinama u turističkim zajednicama (NN 52/19</w:t>
        </w:r>
        <w:r w:rsidR="00643902">
          <w:rPr>
            <w:rFonts w:ascii="Cambria" w:eastAsia="Times New Roman" w:hAnsi="Cambria" w:cs="Times New Roman"/>
            <w:color w:val="0000FF"/>
            <w:sz w:val="24"/>
            <w:szCs w:val="24"/>
            <w:u w:val="single"/>
            <w:lang w:eastAsia="hr-HR"/>
          </w:rPr>
          <w:t>. i 144/20.</w:t>
        </w:r>
        <w:r w:rsidR="008812B0" w:rsidRPr="00BC7099">
          <w:rPr>
            <w:rFonts w:ascii="Cambria" w:eastAsia="Times New Roman" w:hAnsi="Cambria" w:cs="Times New Roman"/>
            <w:color w:val="0000FF"/>
            <w:sz w:val="24"/>
            <w:szCs w:val="24"/>
            <w:u w:val="single"/>
            <w:lang w:eastAsia="hr-HR"/>
          </w:rPr>
          <w:t>)</w:t>
        </w:r>
      </w:hyperlink>
    </w:p>
    <w:p w14:paraId="57E227C9" w14:textId="2BFE12A0" w:rsidR="008812B0" w:rsidRPr="00BC7099" w:rsidRDefault="001F6B8E" w:rsidP="008812B0">
      <w:pPr>
        <w:spacing w:after="0" w:line="360" w:lineRule="auto"/>
        <w:jc w:val="both"/>
        <w:rPr>
          <w:rFonts w:ascii="Cambria" w:eastAsia="Times New Roman" w:hAnsi="Cambria" w:cs="Times New Roman"/>
          <w:sz w:val="24"/>
          <w:szCs w:val="24"/>
          <w:lang w:eastAsia="hr-HR"/>
        </w:rPr>
      </w:pPr>
      <w:hyperlink r:id="rId15" w:tgtFrame="_blank" w:history="1">
        <w:r w:rsidR="008812B0" w:rsidRPr="00BC7099">
          <w:rPr>
            <w:rFonts w:ascii="Cambria" w:eastAsia="Times New Roman" w:hAnsi="Cambria" w:cs="Times New Roman"/>
            <w:color w:val="0000FF"/>
            <w:sz w:val="24"/>
            <w:szCs w:val="24"/>
            <w:u w:val="single"/>
            <w:lang w:eastAsia="hr-HR"/>
          </w:rPr>
          <w:t>Zakon o turističkoj pristojbi (NN 52/19</w:t>
        </w:r>
        <w:r w:rsidR="00643902">
          <w:rPr>
            <w:rFonts w:ascii="Cambria" w:eastAsia="Times New Roman" w:hAnsi="Cambria" w:cs="Times New Roman"/>
            <w:color w:val="0000FF"/>
            <w:sz w:val="24"/>
            <w:szCs w:val="24"/>
            <w:u w:val="single"/>
            <w:lang w:eastAsia="hr-HR"/>
          </w:rPr>
          <w:t>., 32/20. i 42/20.</w:t>
        </w:r>
        <w:r w:rsidR="008812B0" w:rsidRPr="00BC7099">
          <w:rPr>
            <w:rFonts w:ascii="Cambria" w:eastAsia="Times New Roman" w:hAnsi="Cambria" w:cs="Times New Roman"/>
            <w:color w:val="0000FF"/>
            <w:sz w:val="24"/>
            <w:szCs w:val="24"/>
            <w:u w:val="single"/>
            <w:lang w:eastAsia="hr-HR"/>
          </w:rPr>
          <w:t>)</w:t>
        </w:r>
      </w:hyperlink>
    </w:p>
    <w:p w14:paraId="1A1D2C54" w14:textId="77777777" w:rsidR="008812B0" w:rsidRPr="00BC7099" w:rsidRDefault="008812B0" w:rsidP="008812B0">
      <w:pPr>
        <w:spacing w:after="0" w:line="360" w:lineRule="auto"/>
        <w:rPr>
          <w:rFonts w:ascii="Cambria" w:eastAsia="Times New Roman" w:hAnsi="Cambria" w:cs="Times New Roman"/>
          <w:b/>
          <w:sz w:val="24"/>
          <w:szCs w:val="24"/>
          <w:lang w:eastAsia="hr-HR"/>
        </w:rPr>
      </w:pPr>
    </w:p>
    <w:p w14:paraId="6C3A51FA" w14:textId="3492934E" w:rsidR="008812B0" w:rsidRPr="00BC7099" w:rsidRDefault="008812B0" w:rsidP="008812B0">
      <w:p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 xml:space="preserve">Prihodi Turističke zajednice Općine </w:t>
      </w:r>
      <w:r w:rsidR="00E9568C" w:rsidRPr="00BC7099">
        <w:rPr>
          <w:rFonts w:ascii="Cambria" w:eastAsia="Times New Roman" w:hAnsi="Cambria" w:cs="Times New Roman"/>
          <w:sz w:val="24"/>
          <w:szCs w:val="24"/>
          <w:lang w:eastAsia="hr-HR"/>
        </w:rPr>
        <w:t>Jasenice</w:t>
      </w:r>
      <w:r w:rsidRPr="00BC7099">
        <w:rPr>
          <w:rFonts w:ascii="Cambria" w:eastAsia="Times New Roman" w:hAnsi="Cambria" w:cs="Times New Roman"/>
          <w:sz w:val="24"/>
          <w:szCs w:val="24"/>
          <w:lang w:eastAsia="hr-HR"/>
        </w:rPr>
        <w:t xml:space="preserve"> prema izvorima:</w:t>
      </w:r>
    </w:p>
    <w:p w14:paraId="1467DE42" w14:textId="77777777"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turistička pristojba, u skladu s posebnim zakonom;</w:t>
      </w:r>
    </w:p>
    <w:p w14:paraId="6FC635F5" w14:textId="77777777"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turistička članarina, u skladu s posebnim zakonom;</w:t>
      </w:r>
    </w:p>
    <w:p w14:paraId="2210E9BF" w14:textId="7629EF73"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prihod iz proračuna jedinica lokalne samouprave i područne samouprave, te državnog proračuna</w:t>
      </w:r>
      <w:r w:rsidR="00E9568C" w:rsidRPr="00BC7099">
        <w:rPr>
          <w:rFonts w:ascii="Cambria" w:eastAsia="Times New Roman" w:hAnsi="Cambria" w:cs="Times New Roman"/>
          <w:sz w:val="24"/>
          <w:szCs w:val="24"/>
          <w:lang w:eastAsia="hr-HR"/>
        </w:rPr>
        <w:t>;</w:t>
      </w:r>
    </w:p>
    <w:p w14:paraId="7DE41408" w14:textId="41D3FFFF"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Prihodi od sustava turističkih zajednica</w:t>
      </w:r>
      <w:r w:rsidR="00E9568C" w:rsidRPr="00BC7099">
        <w:rPr>
          <w:rFonts w:ascii="Cambria" w:eastAsia="Times New Roman" w:hAnsi="Cambria" w:cs="Times New Roman"/>
          <w:sz w:val="24"/>
          <w:szCs w:val="24"/>
          <w:lang w:eastAsia="hr-HR"/>
        </w:rPr>
        <w:t>;</w:t>
      </w:r>
    </w:p>
    <w:p w14:paraId="31E17A55" w14:textId="7D109ECB"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Prihodi iz EU fondova</w:t>
      </w:r>
      <w:r w:rsidR="00E9568C" w:rsidRPr="00BC7099">
        <w:rPr>
          <w:rFonts w:ascii="Cambria" w:eastAsia="Times New Roman" w:hAnsi="Cambria" w:cs="Times New Roman"/>
          <w:sz w:val="24"/>
          <w:szCs w:val="24"/>
          <w:lang w:eastAsia="hr-HR"/>
        </w:rPr>
        <w:t>;</w:t>
      </w:r>
    </w:p>
    <w:p w14:paraId="321ED96F" w14:textId="01A8C4B1"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Prihodi iz gospodarskih djelatnosti</w:t>
      </w:r>
      <w:r w:rsidR="00E9568C" w:rsidRPr="00BC7099">
        <w:rPr>
          <w:rFonts w:ascii="Cambria" w:eastAsia="Times New Roman" w:hAnsi="Cambria" w:cs="Times New Roman"/>
          <w:sz w:val="24"/>
          <w:szCs w:val="24"/>
          <w:lang w:eastAsia="hr-HR"/>
        </w:rPr>
        <w:t>;</w:t>
      </w:r>
    </w:p>
    <w:p w14:paraId="648846E5" w14:textId="428E5FFD" w:rsidR="008812B0" w:rsidRPr="00BC7099" w:rsidRDefault="008812B0"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Preneseni prihodi iz prethodne godine</w:t>
      </w:r>
      <w:r w:rsidR="00E9568C" w:rsidRPr="00BC7099">
        <w:rPr>
          <w:rFonts w:ascii="Cambria" w:eastAsia="Times New Roman" w:hAnsi="Cambria" w:cs="Times New Roman"/>
          <w:sz w:val="24"/>
          <w:szCs w:val="24"/>
          <w:lang w:eastAsia="hr-HR"/>
        </w:rPr>
        <w:t xml:space="preserve"> i </w:t>
      </w:r>
    </w:p>
    <w:p w14:paraId="456F9DD4" w14:textId="469198B4" w:rsidR="008812B0" w:rsidRPr="00BC7099" w:rsidRDefault="00E9568C" w:rsidP="008812B0">
      <w:pPr>
        <w:numPr>
          <w:ilvl w:val="0"/>
          <w:numId w:val="5"/>
        </w:num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ostali prihodi.</w:t>
      </w:r>
    </w:p>
    <w:p w14:paraId="5A9BFF8A" w14:textId="77777777" w:rsidR="00E9568C" w:rsidRPr="00BC7099" w:rsidRDefault="00E9568C" w:rsidP="00BC7099">
      <w:pPr>
        <w:spacing w:after="0" w:line="360" w:lineRule="auto"/>
        <w:ind w:left="720"/>
        <w:rPr>
          <w:rFonts w:ascii="Cambria" w:eastAsia="Times New Roman" w:hAnsi="Cambria" w:cs="Times New Roman"/>
          <w:sz w:val="24"/>
          <w:szCs w:val="24"/>
          <w:lang w:eastAsia="hr-HR"/>
        </w:rPr>
      </w:pPr>
    </w:p>
    <w:p w14:paraId="6606B5A4" w14:textId="2A44F98A" w:rsidR="008812B0" w:rsidRPr="00BC7099" w:rsidRDefault="008812B0" w:rsidP="008812B0">
      <w:pPr>
        <w:spacing w:after="0" w:line="360" w:lineRule="auto"/>
        <w:rPr>
          <w:rFonts w:ascii="Cambria" w:eastAsia="Times New Roman" w:hAnsi="Cambria" w:cs="Times New Roman"/>
          <w:sz w:val="24"/>
          <w:szCs w:val="24"/>
          <w:lang w:eastAsia="hr-HR"/>
        </w:rPr>
      </w:pPr>
      <w:r w:rsidRPr="00BC7099">
        <w:rPr>
          <w:rFonts w:ascii="Cambria" w:eastAsia="Times New Roman" w:hAnsi="Cambria" w:cs="Times New Roman"/>
          <w:sz w:val="24"/>
          <w:szCs w:val="24"/>
          <w:lang w:eastAsia="hr-HR"/>
        </w:rPr>
        <w:t xml:space="preserve">Ukupni prihodi TZO </w:t>
      </w:r>
      <w:r w:rsidR="00E9568C" w:rsidRPr="00BC7099">
        <w:rPr>
          <w:rFonts w:ascii="Cambria" w:eastAsia="Times New Roman" w:hAnsi="Cambria" w:cs="Times New Roman"/>
          <w:sz w:val="24"/>
          <w:szCs w:val="24"/>
          <w:lang w:eastAsia="hr-HR"/>
        </w:rPr>
        <w:t>Jasenice</w:t>
      </w:r>
      <w:r w:rsidRPr="00BC7099">
        <w:rPr>
          <w:rFonts w:ascii="Cambria" w:eastAsia="Times New Roman" w:hAnsi="Cambria" w:cs="Times New Roman"/>
          <w:sz w:val="24"/>
          <w:szCs w:val="24"/>
          <w:lang w:eastAsia="hr-HR"/>
        </w:rPr>
        <w:t xml:space="preserve"> u 202</w:t>
      </w:r>
      <w:r w:rsidR="00643902">
        <w:rPr>
          <w:rFonts w:ascii="Cambria" w:eastAsia="Times New Roman" w:hAnsi="Cambria" w:cs="Times New Roman"/>
          <w:sz w:val="24"/>
          <w:szCs w:val="24"/>
          <w:lang w:eastAsia="hr-HR"/>
        </w:rPr>
        <w:t>3</w:t>
      </w:r>
      <w:r w:rsidRPr="00BC7099">
        <w:rPr>
          <w:rFonts w:ascii="Cambria" w:eastAsia="Times New Roman" w:hAnsi="Cambria" w:cs="Times New Roman"/>
          <w:sz w:val="24"/>
          <w:szCs w:val="24"/>
          <w:lang w:eastAsia="hr-HR"/>
        </w:rPr>
        <w:t xml:space="preserve">. godini planirani su u iznosu  od </w:t>
      </w:r>
      <w:r w:rsidR="00643902">
        <w:rPr>
          <w:rFonts w:ascii="Cambria" w:eastAsia="Times New Roman" w:hAnsi="Cambria" w:cs="Times New Roman"/>
          <w:sz w:val="24"/>
          <w:szCs w:val="24"/>
          <w:lang w:eastAsia="hr-HR"/>
        </w:rPr>
        <w:t>1.367</w:t>
      </w:r>
      <w:r w:rsidR="00E9568C" w:rsidRPr="00BC7099">
        <w:rPr>
          <w:rFonts w:ascii="Cambria" w:eastAsia="Times New Roman" w:hAnsi="Cambria" w:cs="Times New Roman"/>
          <w:sz w:val="24"/>
          <w:szCs w:val="24"/>
          <w:lang w:eastAsia="hr-HR"/>
        </w:rPr>
        <w:t>.</w:t>
      </w:r>
      <w:r w:rsidR="00643902">
        <w:rPr>
          <w:rFonts w:ascii="Cambria" w:eastAsia="Times New Roman" w:hAnsi="Cambria" w:cs="Times New Roman"/>
          <w:sz w:val="24"/>
          <w:szCs w:val="24"/>
          <w:lang w:eastAsia="hr-HR"/>
        </w:rPr>
        <w:t>020,00</w:t>
      </w:r>
      <w:r w:rsidR="00562FBD">
        <w:rPr>
          <w:rFonts w:ascii="Cambria" w:eastAsia="Times New Roman" w:hAnsi="Cambria" w:cs="Times New Roman"/>
          <w:sz w:val="24"/>
          <w:szCs w:val="24"/>
          <w:lang w:eastAsia="hr-HR"/>
        </w:rPr>
        <w:t xml:space="preserve"> kn/181.434,73 </w:t>
      </w:r>
      <w:r w:rsidR="00562FBD">
        <w:rPr>
          <w:rFonts w:ascii="Times New Roman" w:eastAsia="Times New Roman" w:hAnsi="Times New Roman" w:cs="Times New Roman"/>
          <w:sz w:val="24"/>
          <w:szCs w:val="24"/>
          <w:lang w:eastAsia="hr-HR"/>
        </w:rPr>
        <w:t>€.</w:t>
      </w:r>
    </w:p>
    <w:p w14:paraId="2DA73C48" w14:textId="77777777" w:rsidR="00E9568C" w:rsidRPr="00BC7099" w:rsidRDefault="00E9568C" w:rsidP="008812B0">
      <w:pPr>
        <w:spacing w:after="0" w:line="360" w:lineRule="auto"/>
        <w:rPr>
          <w:rFonts w:ascii="Cambria" w:eastAsia="Times New Roman" w:hAnsi="Cambria" w:cs="Times New Roman"/>
          <w:sz w:val="24"/>
          <w:szCs w:val="24"/>
          <w:lang w:eastAsia="hr-HR"/>
        </w:rPr>
      </w:pPr>
    </w:p>
    <w:p w14:paraId="2A733670" w14:textId="4308357E" w:rsidR="008812B0" w:rsidRPr="00BC7099" w:rsidRDefault="008812B0" w:rsidP="008812B0">
      <w:pPr>
        <w:numPr>
          <w:ilvl w:val="0"/>
          <w:numId w:val="9"/>
        </w:numPr>
        <w:spacing w:after="0" w:line="360" w:lineRule="auto"/>
        <w:contextualSpacing/>
        <w:jc w:val="both"/>
        <w:rPr>
          <w:rFonts w:ascii="Cambria" w:eastAsia="Times New Roman" w:hAnsi="Cambria" w:cs="Times New Roman"/>
          <w:b/>
          <w:bCs/>
          <w:sz w:val="24"/>
          <w:szCs w:val="24"/>
          <w:lang w:eastAsia="hr-HR"/>
        </w:rPr>
      </w:pPr>
      <w:r w:rsidRPr="00BC7099">
        <w:rPr>
          <w:rFonts w:ascii="Cambria" w:eastAsia="Times New Roman" w:hAnsi="Cambria" w:cs="Times New Roman"/>
          <w:b/>
          <w:bCs/>
          <w:sz w:val="24"/>
          <w:szCs w:val="24"/>
          <w:lang w:eastAsia="hr-HR"/>
        </w:rPr>
        <w:t>Izvorni prihodi</w:t>
      </w:r>
    </w:p>
    <w:tbl>
      <w:tblPr>
        <w:tblStyle w:val="Reetkatablice"/>
        <w:tblW w:w="0" w:type="auto"/>
        <w:tblLook w:val="04A0" w:firstRow="1" w:lastRow="0" w:firstColumn="1" w:lastColumn="0" w:noHBand="0" w:noVBand="1"/>
      </w:tblPr>
      <w:tblGrid>
        <w:gridCol w:w="9062"/>
      </w:tblGrid>
      <w:tr w:rsidR="0096607A" w:rsidRPr="00BC7099" w14:paraId="401CCA85" w14:textId="77777777" w:rsidTr="0096607A">
        <w:tc>
          <w:tcPr>
            <w:tcW w:w="9062" w:type="dxa"/>
            <w:shd w:val="clear" w:color="auto" w:fill="4472C4" w:themeFill="accent1"/>
          </w:tcPr>
          <w:p w14:paraId="660099E5" w14:textId="3325F87A" w:rsidR="0096607A" w:rsidRPr="00BC7099" w:rsidRDefault="00E4682E" w:rsidP="00562FBD">
            <w:pPr>
              <w:spacing w:line="360" w:lineRule="auto"/>
              <w:jc w:val="both"/>
              <w:rPr>
                <w:rFonts w:ascii="Cambria" w:hAnsi="Cambria" w:cs="Times New Roman"/>
                <w:b/>
                <w:bCs/>
                <w:sz w:val="24"/>
                <w:szCs w:val="24"/>
              </w:rPr>
            </w:pPr>
            <w:r w:rsidRPr="00BC7099">
              <w:rPr>
                <w:rFonts w:ascii="Cambria" w:hAnsi="Cambria" w:cs="Times New Roman"/>
                <w:b/>
                <w:bCs/>
                <w:sz w:val="24"/>
                <w:szCs w:val="24"/>
              </w:rPr>
              <w:t>1.1.</w:t>
            </w:r>
            <w:r w:rsidR="0096607A" w:rsidRPr="00BC7099">
              <w:rPr>
                <w:rFonts w:ascii="Cambria" w:hAnsi="Cambria" w:cs="Times New Roman"/>
                <w:b/>
                <w:bCs/>
                <w:sz w:val="24"/>
                <w:szCs w:val="24"/>
              </w:rPr>
              <w:t xml:space="preserve">Turistička pristojba                                                          </w:t>
            </w:r>
            <w:r w:rsidRPr="00BC7099">
              <w:rPr>
                <w:rFonts w:ascii="Cambria" w:hAnsi="Cambria" w:cs="Times New Roman"/>
                <w:b/>
                <w:bCs/>
                <w:sz w:val="24"/>
                <w:szCs w:val="24"/>
              </w:rPr>
              <w:t xml:space="preserve">                 </w:t>
            </w:r>
            <w:r w:rsidR="00643902">
              <w:rPr>
                <w:rFonts w:ascii="Cambria" w:hAnsi="Cambria" w:cs="Times New Roman"/>
                <w:b/>
                <w:bCs/>
                <w:sz w:val="24"/>
                <w:szCs w:val="24"/>
              </w:rPr>
              <w:t xml:space="preserve">         </w:t>
            </w:r>
          </w:p>
        </w:tc>
      </w:tr>
    </w:tbl>
    <w:p w14:paraId="2CF90B73" w14:textId="77777777" w:rsidR="0096607A" w:rsidRPr="00BC7099" w:rsidRDefault="0096607A" w:rsidP="0096607A">
      <w:pPr>
        <w:spacing w:after="0" w:line="360" w:lineRule="auto"/>
        <w:contextualSpacing/>
        <w:jc w:val="both"/>
        <w:rPr>
          <w:rFonts w:ascii="Cambria" w:eastAsia="Times New Roman" w:hAnsi="Cambria" w:cs="Times New Roman"/>
          <w:b/>
          <w:bCs/>
          <w:sz w:val="24"/>
          <w:szCs w:val="24"/>
          <w:lang w:eastAsia="hr-HR"/>
        </w:rPr>
      </w:pPr>
    </w:p>
    <w:p w14:paraId="20FC22B5" w14:textId="7A65A181" w:rsidR="008812B0" w:rsidRPr="00BC7099" w:rsidRDefault="008812B0" w:rsidP="0096607A">
      <w:pPr>
        <w:spacing w:after="0" w:line="360" w:lineRule="auto"/>
        <w:contextualSpacing/>
        <w:jc w:val="both"/>
        <w:rPr>
          <w:rFonts w:ascii="Cambria" w:eastAsia="Times New Roman" w:hAnsi="Cambria" w:cs="Times New Roman"/>
          <w:sz w:val="24"/>
          <w:szCs w:val="24"/>
          <w:lang w:eastAsia="hr-HR"/>
        </w:rPr>
      </w:pPr>
      <w:r w:rsidRPr="00BC7099">
        <w:rPr>
          <w:rFonts w:ascii="Cambria" w:eastAsia="Times New Roman" w:hAnsi="Cambria" w:cs="Times New Roman"/>
          <w:b/>
          <w:sz w:val="24"/>
          <w:szCs w:val="24"/>
          <w:lang w:eastAsia="hr-HR"/>
        </w:rPr>
        <w:t xml:space="preserve">Turistička pristojba </w:t>
      </w:r>
      <w:r w:rsidRPr="00BC7099">
        <w:rPr>
          <w:rFonts w:ascii="Cambria" w:eastAsia="Times New Roman" w:hAnsi="Cambria" w:cs="Times New Roman"/>
          <w:sz w:val="24"/>
          <w:szCs w:val="24"/>
          <w:lang w:eastAsia="hr-HR"/>
        </w:rPr>
        <w:t>plaća se temeljem čl. 59. Zakona o turističkim zajednicama</w:t>
      </w:r>
      <w:r w:rsidR="00643902">
        <w:rPr>
          <w:rFonts w:ascii="Cambria" w:eastAsia="Times New Roman" w:hAnsi="Cambria" w:cs="Times New Roman"/>
          <w:sz w:val="24"/>
          <w:szCs w:val="24"/>
          <w:lang w:eastAsia="hr-HR"/>
        </w:rPr>
        <w:t xml:space="preserve"> i promicanju hrvatskog turizma</w:t>
      </w:r>
      <w:r w:rsidRPr="00BC7099">
        <w:rPr>
          <w:rFonts w:ascii="Cambria" w:eastAsia="Times New Roman" w:hAnsi="Cambria" w:cs="Times New Roman"/>
          <w:sz w:val="24"/>
          <w:szCs w:val="24"/>
          <w:lang w:eastAsia="hr-HR"/>
        </w:rPr>
        <w:t xml:space="preserve">, a u skladu sa Zakonom o turističkoj pristojbi. </w:t>
      </w:r>
    </w:p>
    <w:p w14:paraId="4DC74163" w14:textId="4D1D5C2A" w:rsidR="008812B0" w:rsidRPr="00BC7099" w:rsidRDefault="008812B0" w:rsidP="00E9568C">
      <w:pPr>
        <w:spacing w:after="0" w:line="360" w:lineRule="auto"/>
        <w:jc w:val="both"/>
        <w:rPr>
          <w:rFonts w:ascii="Cambria" w:eastAsia="Times New Roman" w:hAnsi="Cambria" w:cs="Calibri"/>
          <w:sz w:val="24"/>
          <w:szCs w:val="24"/>
          <w:lang w:eastAsia="hr-HR"/>
        </w:rPr>
      </w:pPr>
      <w:r w:rsidRPr="00BC7099">
        <w:rPr>
          <w:rFonts w:ascii="Cambria" w:eastAsia="Times New Roman" w:hAnsi="Cambria" w:cs="Calibri"/>
          <w:sz w:val="24"/>
          <w:szCs w:val="24"/>
          <w:lang w:eastAsia="hr-HR"/>
        </w:rPr>
        <w:t>Sukladno odredbi članka  15. Stavka 1. Zakona o turističkoj pristojbi (Narodne novine broj 52/19</w:t>
      </w:r>
      <w:r w:rsidR="00643902">
        <w:rPr>
          <w:rFonts w:ascii="Cambria" w:eastAsia="Times New Roman" w:hAnsi="Cambria" w:cs="Calibri"/>
          <w:sz w:val="24"/>
          <w:szCs w:val="24"/>
          <w:lang w:eastAsia="hr-HR"/>
        </w:rPr>
        <w:t>., 32/20. i 42/20.</w:t>
      </w:r>
      <w:r w:rsidRPr="00BC7099">
        <w:rPr>
          <w:rFonts w:ascii="Cambria" w:eastAsia="Times New Roman" w:hAnsi="Cambria" w:cs="Calibri"/>
          <w:sz w:val="24"/>
          <w:szCs w:val="24"/>
          <w:lang w:eastAsia="hr-HR"/>
        </w:rPr>
        <w:t xml:space="preserve">) i članka 1. stavka 2.  Pravilnika o najnižem i najvišem iznosu turističke pristojbe (Narodne novine broj 71/2019) </w:t>
      </w:r>
      <w:r w:rsidR="00643902">
        <w:rPr>
          <w:rFonts w:ascii="Cambria" w:eastAsia="Times New Roman" w:hAnsi="Cambria" w:cs="Calibri"/>
          <w:sz w:val="24"/>
          <w:szCs w:val="24"/>
          <w:lang w:eastAsia="hr-HR"/>
        </w:rPr>
        <w:t xml:space="preserve"> </w:t>
      </w:r>
      <w:r w:rsidRPr="00BC7099">
        <w:rPr>
          <w:rFonts w:ascii="Cambria" w:eastAsia="Times New Roman" w:hAnsi="Cambria" w:cs="Calibri"/>
          <w:sz w:val="24"/>
          <w:szCs w:val="24"/>
          <w:lang w:eastAsia="hr-HR"/>
        </w:rPr>
        <w:t xml:space="preserve">te </w:t>
      </w:r>
      <w:r w:rsidR="00BC7099" w:rsidRPr="00BC7099">
        <w:rPr>
          <w:rFonts w:ascii="Cambria" w:eastAsia="Times New Roman" w:hAnsi="Cambria" w:cs="Calibri"/>
          <w:sz w:val="24"/>
          <w:szCs w:val="24"/>
          <w:lang w:eastAsia="hr-HR"/>
        </w:rPr>
        <w:t>Odluke</w:t>
      </w:r>
      <w:r w:rsidRPr="00BC7099">
        <w:rPr>
          <w:rFonts w:ascii="Cambria" w:eastAsia="Times New Roman" w:hAnsi="Cambria" w:cs="Calibri"/>
          <w:sz w:val="24"/>
          <w:szCs w:val="24"/>
          <w:lang w:eastAsia="hr-HR"/>
        </w:rPr>
        <w:t xml:space="preserve"> Zadarske županije, </w:t>
      </w:r>
      <w:r w:rsidRPr="00BC7099">
        <w:rPr>
          <w:rFonts w:ascii="Cambria" w:eastAsia="Times New Roman" w:hAnsi="Cambria" w:cs="Calibri"/>
          <w:sz w:val="24"/>
          <w:szCs w:val="24"/>
          <w:lang w:eastAsia="hr-HR"/>
        </w:rPr>
        <w:lastRenderedPageBreak/>
        <w:t>Županijske skupštine Klasa:</w:t>
      </w:r>
      <w:r w:rsidR="00BC7099" w:rsidRPr="00BC7099">
        <w:rPr>
          <w:rFonts w:ascii="Cambria" w:eastAsia="Times New Roman" w:hAnsi="Cambria" w:cs="Calibri"/>
          <w:sz w:val="24"/>
          <w:szCs w:val="24"/>
          <w:lang w:eastAsia="hr-HR"/>
        </w:rPr>
        <w:t xml:space="preserve"> </w:t>
      </w:r>
      <w:r w:rsidRPr="00BC7099">
        <w:rPr>
          <w:rFonts w:ascii="Cambria" w:eastAsia="Times New Roman" w:hAnsi="Cambria" w:cs="Calibri"/>
          <w:sz w:val="24"/>
          <w:szCs w:val="24"/>
          <w:lang w:eastAsia="hr-HR"/>
        </w:rPr>
        <w:t>011-03/</w:t>
      </w:r>
      <w:r w:rsidR="00BC7099" w:rsidRPr="00BC7099">
        <w:rPr>
          <w:rFonts w:ascii="Cambria" w:eastAsia="Times New Roman" w:hAnsi="Cambria" w:cs="Calibri"/>
          <w:sz w:val="24"/>
          <w:szCs w:val="24"/>
          <w:lang w:eastAsia="hr-HR"/>
        </w:rPr>
        <w:t>21</w:t>
      </w:r>
      <w:r w:rsidRPr="00BC7099">
        <w:rPr>
          <w:rFonts w:ascii="Cambria" w:eastAsia="Times New Roman" w:hAnsi="Cambria" w:cs="Calibri"/>
          <w:sz w:val="24"/>
          <w:szCs w:val="24"/>
          <w:lang w:eastAsia="hr-HR"/>
        </w:rPr>
        <w:t>-1/</w:t>
      </w:r>
      <w:r w:rsidR="00BC7099" w:rsidRPr="00BC7099">
        <w:rPr>
          <w:rFonts w:ascii="Cambria" w:eastAsia="Times New Roman" w:hAnsi="Cambria" w:cs="Calibri"/>
          <w:sz w:val="24"/>
          <w:szCs w:val="24"/>
          <w:lang w:eastAsia="hr-HR"/>
        </w:rPr>
        <w:t>9</w:t>
      </w:r>
      <w:r w:rsidRPr="00BC7099">
        <w:rPr>
          <w:rFonts w:ascii="Cambria" w:eastAsia="Times New Roman" w:hAnsi="Cambria" w:cs="Calibri"/>
          <w:sz w:val="24"/>
          <w:szCs w:val="24"/>
          <w:lang w:eastAsia="hr-HR"/>
        </w:rPr>
        <w:t>, Urbroj:</w:t>
      </w:r>
      <w:r w:rsidR="00BC7099" w:rsidRPr="00BC7099">
        <w:rPr>
          <w:rFonts w:ascii="Cambria" w:eastAsia="Times New Roman" w:hAnsi="Cambria" w:cs="Calibri"/>
          <w:sz w:val="24"/>
          <w:szCs w:val="24"/>
          <w:lang w:eastAsia="hr-HR"/>
        </w:rPr>
        <w:t xml:space="preserve"> </w:t>
      </w:r>
      <w:r w:rsidRPr="00BC7099">
        <w:rPr>
          <w:rFonts w:ascii="Cambria" w:eastAsia="Times New Roman" w:hAnsi="Cambria" w:cs="Calibri"/>
          <w:sz w:val="24"/>
          <w:szCs w:val="24"/>
          <w:lang w:eastAsia="hr-HR"/>
        </w:rPr>
        <w:t>2198/1-02-</w:t>
      </w:r>
      <w:r w:rsidR="00BC7099" w:rsidRPr="00BC7099">
        <w:rPr>
          <w:rFonts w:ascii="Cambria" w:eastAsia="Times New Roman" w:hAnsi="Cambria" w:cs="Calibri"/>
          <w:sz w:val="24"/>
          <w:szCs w:val="24"/>
          <w:lang w:eastAsia="hr-HR"/>
        </w:rPr>
        <w:t>21</w:t>
      </w:r>
      <w:r w:rsidRPr="00BC7099">
        <w:rPr>
          <w:rFonts w:ascii="Cambria" w:eastAsia="Times New Roman" w:hAnsi="Cambria" w:cs="Calibri"/>
          <w:sz w:val="24"/>
          <w:szCs w:val="24"/>
          <w:lang w:eastAsia="hr-HR"/>
        </w:rPr>
        <w:t>-</w:t>
      </w:r>
      <w:r w:rsidR="00BC7099" w:rsidRPr="00BC7099">
        <w:rPr>
          <w:rFonts w:ascii="Cambria" w:eastAsia="Times New Roman" w:hAnsi="Cambria" w:cs="Calibri"/>
          <w:sz w:val="24"/>
          <w:szCs w:val="24"/>
          <w:lang w:eastAsia="hr-HR"/>
        </w:rPr>
        <w:t>34</w:t>
      </w:r>
      <w:r w:rsidRPr="00BC7099">
        <w:rPr>
          <w:rFonts w:ascii="Cambria" w:eastAsia="Times New Roman" w:hAnsi="Cambria" w:cs="Calibri"/>
          <w:sz w:val="24"/>
          <w:szCs w:val="24"/>
          <w:lang w:eastAsia="hr-HR"/>
        </w:rPr>
        <w:t xml:space="preserve"> od </w:t>
      </w:r>
      <w:r w:rsidR="00BC7099" w:rsidRPr="00BC7099">
        <w:rPr>
          <w:rFonts w:ascii="Cambria" w:eastAsia="Times New Roman" w:hAnsi="Cambria" w:cs="Calibri"/>
          <w:sz w:val="24"/>
          <w:szCs w:val="24"/>
          <w:lang w:eastAsia="hr-HR"/>
        </w:rPr>
        <w:t>03</w:t>
      </w:r>
      <w:r w:rsidRPr="00BC7099">
        <w:rPr>
          <w:rFonts w:ascii="Cambria" w:eastAsia="Times New Roman" w:hAnsi="Cambria" w:cs="Calibri"/>
          <w:sz w:val="24"/>
          <w:szCs w:val="24"/>
          <w:lang w:eastAsia="hr-HR"/>
        </w:rPr>
        <w:t>. prosinca 20</w:t>
      </w:r>
      <w:r w:rsidR="00BC7099" w:rsidRPr="00BC7099">
        <w:rPr>
          <w:rFonts w:ascii="Cambria" w:eastAsia="Times New Roman" w:hAnsi="Cambria" w:cs="Calibri"/>
          <w:sz w:val="24"/>
          <w:szCs w:val="24"/>
          <w:lang w:eastAsia="hr-HR"/>
        </w:rPr>
        <w:t>21</w:t>
      </w:r>
      <w:r w:rsidRPr="00BC7099">
        <w:rPr>
          <w:rFonts w:ascii="Cambria" w:eastAsia="Times New Roman" w:hAnsi="Cambria" w:cs="Calibri"/>
          <w:sz w:val="24"/>
          <w:szCs w:val="24"/>
          <w:lang w:eastAsia="hr-HR"/>
        </w:rPr>
        <w:t xml:space="preserve">. godine, </w:t>
      </w:r>
    </w:p>
    <w:p w14:paraId="262B9663" w14:textId="77777777" w:rsidR="00E9568C" w:rsidRPr="00BC7099" w:rsidRDefault="00E9568C" w:rsidP="00E9568C">
      <w:pPr>
        <w:spacing w:after="0" w:line="360" w:lineRule="auto"/>
        <w:jc w:val="both"/>
        <w:rPr>
          <w:rFonts w:ascii="Cambria" w:eastAsia="Times New Roman" w:hAnsi="Cambria" w:cs="Calibri"/>
          <w:sz w:val="24"/>
          <w:szCs w:val="24"/>
          <w:lang w:eastAsia="hr-HR"/>
        </w:rPr>
      </w:pPr>
    </w:p>
    <w:p w14:paraId="70244589" w14:textId="7944FD42" w:rsidR="008812B0" w:rsidRPr="00BC7099" w:rsidRDefault="008812B0" w:rsidP="008812B0">
      <w:pPr>
        <w:spacing w:after="0" w:line="240" w:lineRule="auto"/>
        <w:jc w:val="both"/>
        <w:rPr>
          <w:rFonts w:ascii="Cambria" w:eastAsia="Times New Roman" w:hAnsi="Cambria" w:cs="Calibri"/>
          <w:sz w:val="24"/>
          <w:szCs w:val="24"/>
          <w:lang w:eastAsia="hr-HR"/>
        </w:rPr>
      </w:pPr>
      <w:r w:rsidRPr="00BC7099">
        <w:rPr>
          <w:rFonts w:ascii="Cambria" w:eastAsia="Times New Roman" w:hAnsi="Cambria" w:cs="Calibri"/>
          <w:i/>
          <w:iCs/>
          <w:sz w:val="24"/>
          <w:szCs w:val="24"/>
          <w:lang w:eastAsia="hr-HR"/>
        </w:rPr>
        <w:t>VISINA TURISTIČKE PRISTOJBE ZA 202</w:t>
      </w:r>
      <w:r w:rsidR="004C1583" w:rsidRPr="00BC7099">
        <w:rPr>
          <w:rFonts w:ascii="Cambria" w:eastAsia="Times New Roman" w:hAnsi="Cambria" w:cs="Calibri"/>
          <w:i/>
          <w:iCs/>
          <w:sz w:val="24"/>
          <w:szCs w:val="24"/>
          <w:lang w:eastAsia="hr-HR"/>
        </w:rPr>
        <w:t>3</w:t>
      </w:r>
      <w:r w:rsidRPr="00BC7099">
        <w:rPr>
          <w:rFonts w:ascii="Cambria" w:eastAsia="Times New Roman" w:hAnsi="Cambria" w:cs="Calibri"/>
          <w:i/>
          <w:iCs/>
          <w:sz w:val="24"/>
          <w:szCs w:val="24"/>
          <w:lang w:eastAsia="hr-HR"/>
        </w:rPr>
        <w:t xml:space="preserve">. GODINU SE U OPĆINI </w:t>
      </w:r>
      <w:r w:rsidR="00E9568C" w:rsidRPr="00BC7099">
        <w:rPr>
          <w:rFonts w:ascii="Cambria" w:eastAsia="Times New Roman" w:hAnsi="Cambria" w:cs="Calibri"/>
          <w:i/>
          <w:iCs/>
          <w:sz w:val="24"/>
          <w:szCs w:val="24"/>
          <w:lang w:eastAsia="hr-HR"/>
        </w:rPr>
        <w:t xml:space="preserve">JASENICE </w:t>
      </w:r>
      <w:r w:rsidRPr="00BC7099">
        <w:rPr>
          <w:rFonts w:ascii="Cambria" w:eastAsia="Times New Roman" w:hAnsi="Cambria" w:cs="Calibri"/>
          <w:i/>
          <w:iCs/>
          <w:sz w:val="24"/>
          <w:szCs w:val="24"/>
          <w:lang w:eastAsia="hr-HR"/>
        </w:rPr>
        <w:t>PRIMJENJUJE KAKO SLIJEDI</w:t>
      </w:r>
      <w:r w:rsidRPr="00BC7099">
        <w:rPr>
          <w:rFonts w:ascii="Cambria" w:eastAsia="Times New Roman" w:hAnsi="Cambria" w:cs="Calibri"/>
          <w:sz w:val="24"/>
          <w:szCs w:val="24"/>
          <w:lang w:eastAsia="hr-HR"/>
        </w:rPr>
        <w:t xml:space="preserve">: </w:t>
      </w:r>
    </w:p>
    <w:p w14:paraId="3A8C790E" w14:textId="77777777" w:rsidR="008812B0" w:rsidRPr="00BC7099" w:rsidRDefault="008812B0" w:rsidP="008812B0">
      <w:pPr>
        <w:spacing w:after="0" w:line="360" w:lineRule="auto"/>
        <w:jc w:val="both"/>
        <w:rPr>
          <w:rFonts w:ascii="Cambria" w:eastAsia="Times New Roman" w:hAnsi="Cambria" w:cs="Calibri"/>
          <w:color w:val="000000"/>
          <w:sz w:val="24"/>
          <w:szCs w:val="24"/>
          <w:lang w:eastAsia="hr-HR"/>
        </w:rPr>
      </w:pPr>
    </w:p>
    <w:p w14:paraId="6DEF4DFE" w14:textId="77777777" w:rsidR="008812B0" w:rsidRPr="00BC7099" w:rsidRDefault="008812B0" w:rsidP="008812B0">
      <w:pPr>
        <w:spacing w:after="0" w:line="240" w:lineRule="auto"/>
        <w:rPr>
          <w:rFonts w:ascii="Cambria" w:eastAsia="Times New Roman" w:hAnsi="Cambria" w:cs="Calibri"/>
          <w:i/>
          <w:iCs/>
          <w:sz w:val="24"/>
          <w:szCs w:val="24"/>
          <w:lang w:eastAsia="hr-HR"/>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286"/>
        <w:gridCol w:w="2781"/>
      </w:tblGrid>
      <w:tr w:rsidR="008812B0" w:rsidRPr="00BC7099" w14:paraId="7D13C9BE" w14:textId="77777777" w:rsidTr="00712C16">
        <w:trPr>
          <w:jc w:val="center"/>
        </w:trPr>
        <w:tc>
          <w:tcPr>
            <w:tcW w:w="0" w:type="auto"/>
            <w:gridSpan w:val="2"/>
            <w:tcBorders>
              <w:top w:val="nil"/>
              <w:left w:val="nil"/>
              <w:bottom w:val="single" w:sz="4" w:space="0" w:color="8EAADB"/>
              <w:right w:val="nil"/>
            </w:tcBorders>
            <w:shd w:val="clear" w:color="auto" w:fill="FFFFFF"/>
            <w:hideMark/>
          </w:tcPr>
          <w:p w14:paraId="108FF0C1" w14:textId="77777777" w:rsidR="008812B0" w:rsidRPr="00BC7099" w:rsidRDefault="008812B0" w:rsidP="008812B0">
            <w:pPr>
              <w:spacing w:after="0" w:line="240" w:lineRule="auto"/>
              <w:jc w:val="center"/>
              <w:rPr>
                <w:rFonts w:ascii="Cambria" w:eastAsia="Times New Roman" w:hAnsi="Cambria" w:cs="Calibri"/>
                <w:b/>
                <w:bCs/>
                <w:i/>
                <w:iCs/>
                <w:color w:val="2F5496"/>
                <w:sz w:val="24"/>
                <w:szCs w:val="24"/>
                <w:lang w:eastAsia="hr-HR"/>
              </w:rPr>
            </w:pPr>
            <w:r w:rsidRPr="00BC7099">
              <w:rPr>
                <w:rFonts w:ascii="Cambria" w:eastAsia="Times New Roman" w:hAnsi="Cambria" w:cs="Calibri"/>
                <w:b/>
                <w:bCs/>
                <w:i/>
                <w:iCs/>
                <w:color w:val="2F5496"/>
                <w:sz w:val="24"/>
                <w:szCs w:val="24"/>
                <w:lang w:eastAsia="hr-HR"/>
              </w:rPr>
              <w:t>Noćenje u smještajnom objektu u kojem se obavlja ugostiteljska djelatnost po osobi</w:t>
            </w:r>
          </w:p>
        </w:tc>
      </w:tr>
      <w:tr w:rsidR="00E9568C" w:rsidRPr="00BC7099" w14:paraId="1767CB11" w14:textId="77777777" w:rsidTr="00712C16">
        <w:trPr>
          <w:jc w:val="center"/>
        </w:trPr>
        <w:tc>
          <w:tcPr>
            <w:tcW w:w="0" w:type="auto"/>
            <w:tcBorders>
              <w:left w:val="nil"/>
              <w:bottom w:val="nil"/>
            </w:tcBorders>
            <w:shd w:val="clear" w:color="auto" w:fill="FFFFFF"/>
            <w:hideMark/>
          </w:tcPr>
          <w:p w14:paraId="7B2F6F9D" w14:textId="77777777" w:rsidR="00E9568C" w:rsidRPr="00BC7099" w:rsidRDefault="00E9568C" w:rsidP="008812B0">
            <w:pPr>
              <w:spacing w:after="0" w:line="240" w:lineRule="auto"/>
              <w:jc w:val="center"/>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Razdoblje</w:t>
            </w:r>
          </w:p>
        </w:tc>
        <w:tc>
          <w:tcPr>
            <w:tcW w:w="0" w:type="auto"/>
            <w:shd w:val="clear" w:color="auto" w:fill="D9E2F3"/>
            <w:hideMark/>
          </w:tcPr>
          <w:p w14:paraId="65D9C1F5" w14:textId="7E969F31" w:rsidR="00E9568C" w:rsidRPr="00BC7099" w:rsidRDefault="00E9568C" w:rsidP="008812B0">
            <w:pPr>
              <w:spacing w:after="0" w:line="240" w:lineRule="auto"/>
              <w:jc w:val="center"/>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1.1. do 31.12.</w:t>
            </w:r>
          </w:p>
        </w:tc>
      </w:tr>
      <w:tr w:rsidR="00E9568C" w:rsidRPr="00BC7099" w14:paraId="25D79979" w14:textId="77777777" w:rsidTr="00712C16">
        <w:trPr>
          <w:jc w:val="center"/>
        </w:trPr>
        <w:tc>
          <w:tcPr>
            <w:tcW w:w="0" w:type="auto"/>
            <w:tcBorders>
              <w:left w:val="nil"/>
              <w:bottom w:val="nil"/>
            </w:tcBorders>
            <w:shd w:val="clear" w:color="auto" w:fill="FFFFFF"/>
            <w:hideMark/>
          </w:tcPr>
          <w:p w14:paraId="03E60F24" w14:textId="77777777" w:rsidR="00E9568C" w:rsidRPr="00BC7099" w:rsidRDefault="00E9568C"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iznos turističke pristojbe (u kunama)</w:t>
            </w:r>
          </w:p>
        </w:tc>
        <w:tc>
          <w:tcPr>
            <w:tcW w:w="0" w:type="auto"/>
            <w:shd w:val="clear" w:color="auto" w:fill="auto"/>
            <w:hideMark/>
          </w:tcPr>
          <w:p w14:paraId="2BDF81E4" w14:textId="0750081E" w:rsidR="00E9568C" w:rsidRPr="00BC7099" w:rsidRDefault="00562FBD" w:rsidP="008812B0">
            <w:pPr>
              <w:spacing w:after="0" w:line="240" w:lineRule="auto"/>
              <w:jc w:val="center"/>
              <w:rPr>
                <w:rFonts w:ascii="Cambria" w:eastAsia="Times New Roman" w:hAnsi="Cambria" w:cs="Calibri"/>
                <w:color w:val="2F5496"/>
                <w:sz w:val="24"/>
                <w:szCs w:val="24"/>
                <w:lang w:eastAsia="hr-HR"/>
              </w:rPr>
            </w:pPr>
            <w:r w:rsidRPr="008812B0">
              <w:rPr>
                <w:rFonts w:ascii="Times New Roman" w:eastAsia="Times New Roman" w:hAnsi="Times New Roman" w:cs="Calibri"/>
                <w:color w:val="2F5496"/>
                <w:sz w:val="24"/>
                <w:szCs w:val="24"/>
                <w:lang w:eastAsia="hr-HR"/>
              </w:rPr>
              <w:t>10,00 kn</w:t>
            </w:r>
            <w:r>
              <w:rPr>
                <w:rFonts w:ascii="Times New Roman" w:eastAsia="Times New Roman" w:hAnsi="Times New Roman" w:cs="Calibri"/>
                <w:color w:val="2F5496"/>
                <w:sz w:val="24"/>
                <w:szCs w:val="24"/>
                <w:lang w:eastAsia="hr-HR"/>
              </w:rPr>
              <w:t>/1,33 €</w:t>
            </w:r>
          </w:p>
        </w:tc>
      </w:tr>
    </w:tbl>
    <w:p w14:paraId="5B277B37" w14:textId="77777777" w:rsidR="008812B0" w:rsidRPr="00BC7099" w:rsidRDefault="008812B0" w:rsidP="008812B0">
      <w:pPr>
        <w:spacing w:after="0" w:line="240" w:lineRule="auto"/>
        <w:textAlignment w:val="baseline"/>
        <w:rPr>
          <w:rFonts w:ascii="Cambria" w:eastAsia="Times New Roman" w:hAnsi="Cambria" w:cs="Calibri"/>
          <w:sz w:val="24"/>
          <w:szCs w:val="24"/>
          <w:lang w:eastAsia="hr-HR"/>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260"/>
        <w:gridCol w:w="2807"/>
      </w:tblGrid>
      <w:tr w:rsidR="008812B0" w:rsidRPr="00BC7099" w14:paraId="12C8B88A" w14:textId="77777777" w:rsidTr="00712C16">
        <w:trPr>
          <w:jc w:val="center"/>
        </w:trPr>
        <w:tc>
          <w:tcPr>
            <w:tcW w:w="0" w:type="auto"/>
            <w:gridSpan w:val="2"/>
            <w:tcBorders>
              <w:top w:val="nil"/>
              <w:left w:val="nil"/>
              <w:bottom w:val="single" w:sz="4" w:space="0" w:color="8EAADB"/>
              <w:right w:val="nil"/>
            </w:tcBorders>
            <w:shd w:val="clear" w:color="auto" w:fill="FFFFFF"/>
            <w:hideMark/>
          </w:tcPr>
          <w:p w14:paraId="14AED908" w14:textId="77777777" w:rsidR="008812B0" w:rsidRPr="00BC7099" w:rsidRDefault="008812B0" w:rsidP="008812B0">
            <w:pPr>
              <w:spacing w:after="0" w:line="240" w:lineRule="auto"/>
              <w:jc w:val="center"/>
              <w:textAlignment w:val="baseline"/>
              <w:rPr>
                <w:rFonts w:ascii="Cambria" w:eastAsia="Times New Roman" w:hAnsi="Cambria" w:cs="Calibri"/>
                <w:b/>
                <w:bCs/>
                <w:i/>
                <w:iCs/>
                <w:color w:val="2F5496"/>
                <w:sz w:val="24"/>
                <w:szCs w:val="24"/>
                <w:lang w:eastAsia="hr-HR"/>
              </w:rPr>
            </w:pPr>
            <w:r w:rsidRPr="00BC7099">
              <w:rPr>
                <w:rFonts w:ascii="Cambria" w:eastAsia="Times New Roman" w:hAnsi="Cambria" w:cs="Calibri"/>
                <w:b/>
                <w:bCs/>
                <w:i/>
                <w:iCs/>
                <w:color w:val="2F5496"/>
                <w:sz w:val="24"/>
                <w:szCs w:val="24"/>
                <w:lang w:eastAsia="hr-HR"/>
              </w:rPr>
              <w:t>Noćenje u smještajnom objektu iz skupine Kampovi (Kampovi i Kamp odmorišta) po osobi</w:t>
            </w:r>
          </w:p>
        </w:tc>
      </w:tr>
      <w:tr w:rsidR="00E9568C" w:rsidRPr="00BC7099" w14:paraId="0AF9BFB0" w14:textId="77777777" w:rsidTr="00712C16">
        <w:trPr>
          <w:trHeight w:val="332"/>
          <w:jc w:val="center"/>
        </w:trPr>
        <w:tc>
          <w:tcPr>
            <w:tcW w:w="0" w:type="auto"/>
            <w:tcBorders>
              <w:left w:val="nil"/>
              <w:bottom w:val="nil"/>
            </w:tcBorders>
            <w:shd w:val="clear" w:color="auto" w:fill="FFFFFF"/>
            <w:hideMark/>
          </w:tcPr>
          <w:p w14:paraId="395C3530" w14:textId="77777777" w:rsidR="00E9568C" w:rsidRPr="00BC7099" w:rsidRDefault="00E9568C" w:rsidP="008812B0">
            <w:pPr>
              <w:spacing w:after="0" w:line="240" w:lineRule="auto"/>
              <w:jc w:val="center"/>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Razdoblje</w:t>
            </w:r>
          </w:p>
        </w:tc>
        <w:tc>
          <w:tcPr>
            <w:tcW w:w="0" w:type="auto"/>
            <w:shd w:val="clear" w:color="auto" w:fill="D9E2F3"/>
            <w:hideMark/>
          </w:tcPr>
          <w:p w14:paraId="21714EFA" w14:textId="745C18BF" w:rsidR="00E9568C" w:rsidRPr="00BC7099" w:rsidRDefault="00E9568C" w:rsidP="008812B0">
            <w:pPr>
              <w:spacing w:after="0" w:line="240" w:lineRule="auto"/>
              <w:jc w:val="center"/>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1.1. do 31.12.</w:t>
            </w:r>
          </w:p>
        </w:tc>
      </w:tr>
      <w:tr w:rsidR="00E9568C" w:rsidRPr="00BC7099" w14:paraId="01AB30BE" w14:textId="77777777" w:rsidTr="00712C16">
        <w:trPr>
          <w:jc w:val="center"/>
        </w:trPr>
        <w:tc>
          <w:tcPr>
            <w:tcW w:w="0" w:type="auto"/>
            <w:tcBorders>
              <w:left w:val="nil"/>
              <w:bottom w:val="nil"/>
            </w:tcBorders>
            <w:shd w:val="clear" w:color="auto" w:fill="FFFFFF"/>
            <w:hideMark/>
          </w:tcPr>
          <w:p w14:paraId="2A3B784A" w14:textId="77777777" w:rsidR="00E9568C" w:rsidRPr="00BC7099" w:rsidRDefault="00E9568C"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iznos turističke pristojbe (u kunama)</w:t>
            </w:r>
          </w:p>
        </w:tc>
        <w:tc>
          <w:tcPr>
            <w:tcW w:w="0" w:type="auto"/>
            <w:shd w:val="clear" w:color="auto" w:fill="auto"/>
            <w:hideMark/>
          </w:tcPr>
          <w:p w14:paraId="46826EF2" w14:textId="570E3431" w:rsidR="00E9568C" w:rsidRPr="00BC7099" w:rsidRDefault="00562FBD" w:rsidP="008812B0">
            <w:pPr>
              <w:spacing w:after="0" w:line="240" w:lineRule="auto"/>
              <w:jc w:val="center"/>
              <w:rPr>
                <w:rFonts w:ascii="Cambria" w:eastAsia="Times New Roman" w:hAnsi="Cambria" w:cs="Calibri"/>
                <w:color w:val="2F5496"/>
                <w:sz w:val="24"/>
                <w:szCs w:val="24"/>
                <w:lang w:eastAsia="hr-HR"/>
              </w:rPr>
            </w:pPr>
            <w:r w:rsidRPr="008812B0">
              <w:rPr>
                <w:rFonts w:ascii="Times New Roman" w:eastAsia="Times New Roman" w:hAnsi="Times New Roman" w:cs="Calibri"/>
                <w:color w:val="2F5496"/>
                <w:sz w:val="24"/>
                <w:szCs w:val="24"/>
                <w:lang w:eastAsia="hr-HR"/>
              </w:rPr>
              <w:t>10,00 kn</w:t>
            </w:r>
            <w:r>
              <w:rPr>
                <w:rFonts w:ascii="Times New Roman" w:eastAsia="Times New Roman" w:hAnsi="Times New Roman" w:cs="Calibri"/>
                <w:color w:val="2F5496"/>
                <w:sz w:val="24"/>
                <w:szCs w:val="24"/>
                <w:lang w:eastAsia="hr-HR"/>
              </w:rPr>
              <w:t>/1,33 €</w:t>
            </w:r>
          </w:p>
        </w:tc>
      </w:tr>
    </w:tbl>
    <w:p w14:paraId="1F79A977" w14:textId="77777777" w:rsidR="008812B0" w:rsidRPr="00BC7099" w:rsidRDefault="008812B0" w:rsidP="008812B0">
      <w:pPr>
        <w:spacing w:after="48" w:line="240" w:lineRule="auto"/>
        <w:textAlignment w:val="baseline"/>
        <w:rPr>
          <w:rFonts w:ascii="Cambria" w:eastAsia="Times New Roman" w:hAnsi="Cambria" w:cs="Calibri"/>
          <w:b/>
          <w:bCs/>
          <w:color w:val="231F20"/>
          <w:sz w:val="24"/>
          <w:szCs w:val="24"/>
          <w:lang w:eastAsia="hr-HR"/>
        </w:rPr>
      </w:pPr>
    </w:p>
    <w:p w14:paraId="1966F5CE" w14:textId="514566B3" w:rsidR="008812B0" w:rsidRPr="00BC7099" w:rsidRDefault="008812B0" w:rsidP="008812B0">
      <w:pPr>
        <w:spacing w:after="48" w:line="240" w:lineRule="auto"/>
        <w:textAlignment w:val="baseline"/>
        <w:rPr>
          <w:rFonts w:ascii="Cambria" w:eastAsia="Times New Roman" w:hAnsi="Cambria" w:cs="Calibri"/>
          <w:b/>
          <w:bCs/>
          <w:color w:val="231F20"/>
          <w:sz w:val="24"/>
          <w:szCs w:val="24"/>
          <w:lang w:eastAsia="hr-HR"/>
        </w:rPr>
      </w:pPr>
      <w:r w:rsidRPr="00BC7099">
        <w:rPr>
          <w:rFonts w:ascii="Cambria" w:eastAsia="Times New Roman" w:hAnsi="Cambria" w:cs="Calibri"/>
          <w:b/>
          <w:bCs/>
          <w:color w:val="231F20"/>
          <w:sz w:val="24"/>
          <w:szCs w:val="24"/>
          <w:lang w:eastAsia="hr-HR"/>
        </w:rPr>
        <w:t>Turistička pristojba za osobe koje pružaju ugostiteljske usluge u domaćinstvu ili na obiteljskom poljoprivrednom gospodarstvu iznosi:</w:t>
      </w:r>
    </w:p>
    <w:p w14:paraId="6E81C9C6" w14:textId="77777777" w:rsidR="004C70DE" w:rsidRPr="00BC7099" w:rsidRDefault="004C70DE" w:rsidP="008812B0">
      <w:pPr>
        <w:spacing w:after="48" w:line="240" w:lineRule="auto"/>
        <w:textAlignment w:val="baseline"/>
        <w:rPr>
          <w:rFonts w:ascii="Cambria" w:eastAsia="Times New Roman" w:hAnsi="Cambria" w:cs="Calibri"/>
          <w:color w:val="231F20"/>
          <w:sz w:val="24"/>
          <w:szCs w:val="24"/>
          <w:lang w:eastAsia="hr-HR"/>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805"/>
        <w:gridCol w:w="3453"/>
        <w:gridCol w:w="3809"/>
      </w:tblGrid>
      <w:tr w:rsidR="00BC7099" w:rsidRPr="00BC7099" w14:paraId="4EBBEB5E" w14:textId="77777777" w:rsidTr="00712C16">
        <w:trPr>
          <w:trHeight w:val="780"/>
          <w:jc w:val="center"/>
        </w:trPr>
        <w:tc>
          <w:tcPr>
            <w:tcW w:w="0" w:type="auto"/>
            <w:tcBorders>
              <w:top w:val="nil"/>
              <w:left w:val="nil"/>
              <w:bottom w:val="single" w:sz="4" w:space="0" w:color="8EAADB"/>
              <w:right w:val="nil"/>
            </w:tcBorders>
            <w:shd w:val="clear" w:color="auto" w:fill="FFFFFF"/>
            <w:hideMark/>
          </w:tcPr>
          <w:p w14:paraId="1DF09377" w14:textId="41D42FFC" w:rsidR="008812B0" w:rsidRPr="00BC7099" w:rsidRDefault="00E9568C" w:rsidP="00E9568C">
            <w:pPr>
              <w:spacing w:after="0" w:line="240" w:lineRule="auto"/>
              <w:jc w:val="center"/>
              <w:textAlignment w:val="baseline"/>
              <w:rPr>
                <w:rFonts w:ascii="Cambria" w:eastAsia="Times New Roman" w:hAnsi="Cambria" w:cs="Calibri"/>
                <w:b/>
                <w:bCs/>
                <w:i/>
                <w:iCs/>
                <w:color w:val="2F5496"/>
                <w:sz w:val="24"/>
                <w:szCs w:val="24"/>
                <w:lang w:eastAsia="hr-HR"/>
              </w:rPr>
            </w:pPr>
            <w:r w:rsidRPr="00BC7099">
              <w:rPr>
                <w:rFonts w:ascii="Cambria" w:eastAsia="Times New Roman" w:hAnsi="Cambria" w:cs="Calibri"/>
                <w:b/>
                <w:bCs/>
                <w:i/>
                <w:iCs/>
                <w:color w:val="2F5496"/>
                <w:sz w:val="24"/>
                <w:szCs w:val="24"/>
                <w:lang w:eastAsia="hr-HR"/>
              </w:rPr>
              <w:t>OPĆINA JASENICE</w:t>
            </w:r>
          </w:p>
        </w:tc>
        <w:tc>
          <w:tcPr>
            <w:tcW w:w="0" w:type="auto"/>
            <w:tcBorders>
              <w:top w:val="nil"/>
              <w:left w:val="nil"/>
              <w:right w:val="nil"/>
            </w:tcBorders>
            <w:shd w:val="clear" w:color="auto" w:fill="FFFFFF"/>
            <w:hideMark/>
          </w:tcPr>
          <w:p w14:paraId="3155F57A" w14:textId="77777777" w:rsidR="008812B0" w:rsidRPr="00BC7099" w:rsidRDefault="008812B0" w:rsidP="008812B0">
            <w:pPr>
              <w:spacing w:after="0" w:line="240" w:lineRule="auto"/>
              <w:jc w:val="center"/>
              <w:textAlignment w:val="baseline"/>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Smještaj u domaćinstvu</w:t>
            </w:r>
          </w:p>
          <w:p w14:paraId="49B71A78" w14:textId="77777777" w:rsidR="008812B0" w:rsidRPr="00BC7099" w:rsidRDefault="008812B0" w:rsidP="008812B0">
            <w:pPr>
              <w:spacing w:after="0" w:line="240" w:lineRule="auto"/>
              <w:jc w:val="center"/>
              <w:textAlignment w:val="baseline"/>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 po glavnom i pomoćnom krevetu</w:t>
            </w:r>
          </w:p>
          <w:p w14:paraId="107F3C92" w14:textId="77777777" w:rsidR="008812B0" w:rsidRPr="00BC7099" w:rsidRDefault="008812B0" w:rsidP="008812B0">
            <w:pPr>
              <w:spacing w:after="0" w:line="240" w:lineRule="auto"/>
              <w:jc w:val="center"/>
              <w:textAlignment w:val="baseline"/>
              <w:rPr>
                <w:rFonts w:ascii="Cambria" w:eastAsia="Times New Roman" w:hAnsi="Cambria" w:cs="Calibri"/>
                <w:b/>
                <w:bCs/>
                <w:color w:val="2F5496"/>
                <w:sz w:val="24"/>
                <w:szCs w:val="24"/>
                <w:lang w:eastAsia="hr-HR"/>
              </w:rPr>
            </w:pPr>
          </w:p>
        </w:tc>
        <w:tc>
          <w:tcPr>
            <w:tcW w:w="0" w:type="auto"/>
            <w:tcBorders>
              <w:top w:val="nil"/>
              <w:left w:val="nil"/>
              <w:right w:val="nil"/>
            </w:tcBorders>
            <w:shd w:val="clear" w:color="auto" w:fill="FFFFFF"/>
            <w:hideMark/>
          </w:tcPr>
          <w:p w14:paraId="7C4371BF" w14:textId="77777777" w:rsidR="008812B0" w:rsidRPr="00BC7099" w:rsidRDefault="008812B0" w:rsidP="008812B0">
            <w:pPr>
              <w:spacing w:after="0" w:line="240" w:lineRule="auto"/>
              <w:jc w:val="center"/>
              <w:textAlignment w:val="baseline"/>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Smještaj na obiteljskom poljoprivrednom gospodarstvu</w:t>
            </w:r>
          </w:p>
          <w:p w14:paraId="426F9BE1" w14:textId="77777777" w:rsidR="008812B0" w:rsidRPr="00BC7099" w:rsidRDefault="008812B0" w:rsidP="008812B0">
            <w:pPr>
              <w:spacing w:after="0" w:line="240" w:lineRule="auto"/>
              <w:jc w:val="center"/>
              <w:textAlignment w:val="baseline"/>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 po glavnom i pomoćnom krevetu</w:t>
            </w:r>
          </w:p>
        </w:tc>
      </w:tr>
      <w:tr w:rsidR="00BC7099" w:rsidRPr="00BC7099" w14:paraId="760B58A9" w14:textId="77777777" w:rsidTr="00BC7099">
        <w:trPr>
          <w:trHeight w:val="320"/>
          <w:jc w:val="center"/>
        </w:trPr>
        <w:tc>
          <w:tcPr>
            <w:tcW w:w="0" w:type="auto"/>
            <w:tcBorders>
              <w:left w:val="nil"/>
            </w:tcBorders>
            <w:shd w:val="clear" w:color="auto" w:fill="FFFFFF"/>
            <w:hideMark/>
          </w:tcPr>
          <w:p w14:paraId="1A414CD1" w14:textId="77777777" w:rsidR="008812B0" w:rsidRPr="00BC7099" w:rsidRDefault="008812B0"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Godišnji paušalni iznos turističke pristojbe (u kunama)</w:t>
            </w:r>
          </w:p>
        </w:tc>
        <w:tc>
          <w:tcPr>
            <w:tcW w:w="0" w:type="auto"/>
            <w:shd w:val="clear" w:color="auto" w:fill="D9E2F3"/>
            <w:hideMark/>
          </w:tcPr>
          <w:p w14:paraId="562CB555" w14:textId="33203159" w:rsidR="008812B0" w:rsidRPr="00562FBD" w:rsidRDefault="00562FBD" w:rsidP="00562FBD">
            <w:pPr>
              <w:spacing w:after="0" w:line="240" w:lineRule="auto"/>
              <w:jc w:val="center"/>
              <w:rPr>
                <w:rFonts w:ascii="Times New Roman" w:eastAsia="Times New Roman" w:hAnsi="Times New Roman" w:cs="Calibri"/>
                <w:color w:val="2F5496"/>
                <w:sz w:val="24"/>
                <w:szCs w:val="24"/>
                <w:lang w:eastAsia="hr-HR"/>
              </w:rPr>
            </w:pPr>
            <w:r w:rsidRPr="008812B0">
              <w:rPr>
                <w:rFonts w:ascii="Times New Roman" w:eastAsia="Times New Roman" w:hAnsi="Times New Roman" w:cs="Calibri"/>
                <w:color w:val="2F5496"/>
                <w:sz w:val="24"/>
                <w:szCs w:val="24"/>
                <w:lang w:eastAsia="hr-HR"/>
              </w:rPr>
              <w:t>350,00 kn</w:t>
            </w:r>
            <w:r>
              <w:rPr>
                <w:rFonts w:ascii="Times New Roman" w:eastAsia="Times New Roman" w:hAnsi="Times New Roman" w:cs="Calibri"/>
                <w:color w:val="2F5496"/>
                <w:sz w:val="24"/>
                <w:szCs w:val="24"/>
                <w:lang w:eastAsia="hr-HR"/>
              </w:rPr>
              <w:t>/46,45 €</w:t>
            </w:r>
          </w:p>
        </w:tc>
        <w:tc>
          <w:tcPr>
            <w:tcW w:w="0" w:type="auto"/>
            <w:shd w:val="clear" w:color="auto" w:fill="D9E2F3"/>
            <w:hideMark/>
          </w:tcPr>
          <w:p w14:paraId="0C355BB1" w14:textId="19BED865" w:rsidR="008812B0" w:rsidRPr="00562FBD" w:rsidRDefault="00562FBD" w:rsidP="00562FBD">
            <w:pPr>
              <w:spacing w:after="0" w:line="240" w:lineRule="auto"/>
              <w:jc w:val="center"/>
              <w:rPr>
                <w:rFonts w:ascii="Times New Roman" w:eastAsia="Times New Roman" w:hAnsi="Times New Roman" w:cs="Calibri"/>
                <w:color w:val="2F5496"/>
                <w:sz w:val="24"/>
                <w:szCs w:val="24"/>
                <w:lang w:eastAsia="hr-HR"/>
              </w:rPr>
            </w:pPr>
            <w:r w:rsidRPr="008812B0">
              <w:rPr>
                <w:rFonts w:ascii="Times New Roman" w:eastAsia="Times New Roman" w:hAnsi="Times New Roman" w:cs="Calibri"/>
                <w:color w:val="2F5496"/>
                <w:sz w:val="24"/>
                <w:szCs w:val="24"/>
                <w:lang w:eastAsia="hr-HR"/>
              </w:rPr>
              <w:t>200,00 kn</w:t>
            </w:r>
            <w:r>
              <w:rPr>
                <w:rFonts w:ascii="Times New Roman" w:eastAsia="Times New Roman" w:hAnsi="Times New Roman" w:cs="Calibri"/>
                <w:color w:val="2F5496"/>
                <w:sz w:val="24"/>
                <w:szCs w:val="24"/>
                <w:lang w:eastAsia="hr-HR"/>
              </w:rPr>
              <w:t>/26,54 €</w:t>
            </w:r>
          </w:p>
        </w:tc>
      </w:tr>
      <w:tr w:rsidR="00BC7099" w:rsidRPr="00BC7099" w14:paraId="405ED5EF" w14:textId="77777777" w:rsidTr="00BC7099">
        <w:trPr>
          <w:trHeight w:val="320"/>
          <w:jc w:val="center"/>
        </w:trPr>
        <w:tc>
          <w:tcPr>
            <w:tcW w:w="0" w:type="auto"/>
            <w:tcBorders>
              <w:left w:val="nil"/>
            </w:tcBorders>
            <w:shd w:val="clear" w:color="auto" w:fill="FFFFFF"/>
          </w:tcPr>
          <w:p w14:paraId="1CB48A60" w14:textId="77777777" w:rsidR="00BC7099" w:rsidRPr="00BC7099" w:rsidRDefault="00BC7099" w:rsidP="008812B0">
            <w:pPr>
              <w:spacing w:after="0" w:line="240" w:lineRule="auto"/>
              <w:jc w:val="right"/>
              <w:rPr>
                <w:rFonts w:ascii="Cambria" w:eastAsia="Times New Roman" w:hAnsi="Cambria" w:cs="Calibri"/>
                <w:i/>
                <w:iCs/>
                <w:color w:val="2F5496"/>
                <w:sz w:val="24"/>
                <w:szCs w:val="24"/>
                <w:lang w:eastAsia="hr-HR"/>
              </w:rPr>
            </w:pPr>
          </w:p>
        </w:tc>
        <w:tc>
          <w:tcPr>
            <w:tcW w:w="0" w:type="auto"/>
            <w:shd w:val="clear" w:color="auto" w:fill="D9E2F3"/>
          </w:tcPr>
          <w:p w14:paraId="139EB472" w14:textId="49EA93CD" w:rsidR="00BC7099" w:rsidRPr="00BC7099" w:rsidRDefault="00BC7099" w:rsidP="00BC7099">
            <w:pPr>
              <w:spacing w:after="0" w:line="240" w:lineRule="auto"/>
              <w:jc w:val="center"/>
              <w:textAlignment w:val="baseline"/>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Smještaj u domaćinstvu u kampu i objektu vrste kamp odmorište ili kamp odmorište-robinzonski smještaj-za svaku smještajnu jedinicu</w:t>
            </w:r>
          </w:p>
          <w:p w14:paraId="552D446A" w14:textId="77777777" w:rsidR="00BC7099" w:rsidRPr="00BC7099" w:rsidRDefault="00BC7099" w:rsidP="008812B0">
            <w:pPr>
              <w:spacing w:after="0" w:line="240" w:lineRule="auto"/>
              <w:jc w:val="center"/>
              <w:rPr>
                <w:rFonts w:ascii="Cambria" w:eastAsia="Times New Roman" w:hAnsi="Cambria" w:cs="Calibri"/>
                <w:color w:val="2F5496"/>
                <w:sz w:val="24"/>
                <w:szCs w:val="24"/>
                <w:lang w:eastAsia="hr-HR"/>
              </w:rPr>
            </w:pPr>
          </w:p>
        </w:tc>
        <w:tc>
          <w:tcPr>
            <w:tcW w:w="0" w:type="auto"/>
            <w:shd w:val="clear" w:color="auto" w:fill="D9E2F3"/>
          </w:tcPr>
          <w:p w14:paraId="44A6718C" w14:textId="43C72781" w:rsidR="00BC7099" w:rsidRPr="00BC7099" w:rsidRDefault="00BC7099" w:rsidP="008812B0">
            <w:pPr>
              <w:spacing w:after="0" w:line="240" w:lineRule="auto"/>
              <w:jc w:val="center"/>
              <w:rPr>
                <w:rFonts w:ascii="Cambria" w:eastAsia="Times New Roman" w:hAnsi="Cambria" w:cs="Calibri"/>
                <w:b/>
                <w:color w:val="2F5496"/>
                <w:sz w:val="24"/>
                <w:szCs w:val="24"/>
                <w:lang w:eastAsia="hr-HR"/>
              </w:rPr>
            </w:pPr>
            <w:r w:rsidRPr="00BC7099">
              <w:rPr>
                <w:rFonts w:ascii="Cambria" w:eastAsia="Times New Roman" w:hAnsi="Cambria" w:cs="Calibri"/>
                <w:b/>
                <w:color w:val="2F5496"/>
                <w:sz w:val="24"/>
                <w:szCs w:val="24"/>
                <w:lang w:eastAsia="hr-HR"/>
              </w:rPr>
              <w:t>Smještaj na OPG-u u kampu i u objektu vrste kamp odmorište ili kamp odmorište-robinzonski smještaj-za svaku smještajnu jedinicu</w:t>
            </w:r>
          </w:p>
        </w:tc>
      </w:tr>
      <w:tr w:rsidR="00BC7099" w:rsidRPr="00BC7099" w14:paraId="2EA57635" w14:textId="77777777" w:rsidTr="00712C16">
        <w:trPr>
          <w:trHeight w:val="320"/>
          <w:jc w:val="center"/>
        </w:trPr>
        <w:tc>
          <w:tcPr>
            <w:tcW w:w="0" w:type="auto"/>
            <w:tcBorders>
              <w:left w:val="nil"/>
              <w:bottom w:val="nil"/>
            </w:tcBorders>
            <w:shd w:val="clear" w:color="auto" w:fill="FFFFFF"/>
          </w:tcPr>
          <w:p w14:paraId="460015CA" w14:textId="77777777" w:rsidR="00BC7099" w:rsidRPr="00BC7099" w:rsidRDefault="00BC7099" w:rsidP="008812B0">
            <w:pPr>
              <w:spacing w:after="0" w:line="240" w:lineRule="auto"/>
              <w:jc w:val="right"/>
              <w:rPr>
                <w:rFonts w:ascii="Cambria" w:eastAsia="Times New Roman" w:hAnsi="Cambria" w:cs="Calibri"/>
                <w:i/>
                <w:iCs/>
                <w:color w:val="2F5496"/>
                <w:sz w:val="24"/>
                <w:szCs w:val="24"/>
                <w:lang w:eastAsia="hr-HR"/>
              </w:rPr>
            </w:pPr>
          </w:p>
        </w:tc>
        <w:tc>
          <w:tcPr>
            <w:tcW w:w="0" w:type="auto"/>
            <w:shd w:val="clear" w:color="auto" w:fill="D9E2F3"/>
          </w:tcPr>
          <w:p w14:paraId="0C50BC67" w14:textId="314ABBAD" w:rsidR="00BC7099" w:rsidRPr="00BC7099" w:rsidRDefault="00BC7099" w:rsidP="008812B0">
            <w:pPr>
              <w:spacing w:after="0" w:line="240" w:lineRule="auto"/>
              <w:jc w:val="center"/>
              <w:rPr>
                <w:rFonts w:ascii="Cambria" w:eastAsia="Times New Roman" w:hAnsi="Cambria" w:cs="Calibri"/>
                <w:color w:val="2F5496"/>
                <w:sz w:val="24"/>
                <w:szCs w:val="24"/>
                <w:lang w:eastAsia="hr-HR"/>
              </w:rPr>
            </w:pPr>
            <w:r w:rsidRPr="00BC7099">
              <w:rPr>
                <w:rFonts w:ascii="Cambria" w:eastAsia="Times New Roman" w:hAnsi="Cambria" w:cs="Calibri"/>
                <w:color w:val="2F5496"/>
                <w:sz w:val="24"/>
                <w:szCs w:val="24"/>
                <w:lang w:eastAsia="hr-HR"/>
              </w:rPr>
              <w:t>500,00 kn</w:t>
            </w:r>
            <w:r w:rsidR="00562FBD">
              <w:rPr>
                <w:rFonts w:ascii="Cambria" w:eastAsia="Times New Roman" w:hAnsi="Cambria" w:cs="Calibri"/>
                <w:color w:val="2F5496"/>
                <w:sz w:val="24"/>
                <w:szCs w:val="24"/>
                <w:lang w:eastAsia="hr-HR"/>
              </w:rPr>
              <w:t>/</w:t>
            </w:r>
            <w:r w:rsidR="00562FBD">
              <w:rPr>
                <w:rFonts w:ascii="Times New Roman" w:eastAsia="Times New Roman" w:hAnsi="Times New Roman" w:cs="Calibri"/>
                <w:color w:val="2F5496"/>
                <w:sz w:val="24"/>
                <w:szCs w:val="24"/>
                <w:lang w:eastAsia="hr-HR"/>
              </w:rPr>
              <w:t>66,36 €</w:t>
            </w:r>
          </w:p>
        </w:tc>
        <w:tc>
          <w:tcPr>
            <w:tcW w:w="0" w:type="auto"/>
            <w:shd w:val="clear" w:color="auto" w:fill="D9E2F3"/>
          </w:tcPr>
          <w:p w14:paraId="105882FA" w14:textId="553133B0" w:rsidR="00BC7099" w:rsidRPr="00BC7099" w:rsidRDefault="00BC7099" w:rsidP="008812B0">
            <w:pPr>
              <w:spacing w:after="0" w:line="240" w:lineRule="auto"/>
              <w:jc w:val="center"/>
              <w:rPr>
                <w:rFonts w:ascii="Cambria" w:eastAsia="Times New Roman" w:hAnsi="Cambria" w:cs="Calibri"/>
                <w:color w:val="2F5496"/>
                <w:sz w:val="24"/>
                <w:szCs w:val="24"/>
                <w:lang w:eastAsia="hr-HR"/>
              </w:rPr>
            </w:pPr>
            <w:r w:rsidRPr="00BC7099">
              <w:rPr>
                <w:rFonts w:ascii="Cambria" w:eastAsia="Times New Roman" w:hAnsi="Cambria" w:cs="Calibri"/>
                <w:color w:val="2F5496"/>
                <w:sz w:val="24"/>
                <w:szCs w:val="24"/>
                <w:lang w:eastAsia="hr-HR"/>
              </w:rPr>
              <w:t>250,00 kn</w:t>
            </w:r>
            <w:r w:rsidR="00562FBD">
              <w:rPr>
                <w:rFonts w:ascii="Cambria" w:eastAsia="Times New Roman" w:hAnsi="Cambria" w:cs="Calibri"/>
                <w:color w:val="2F5496"/>
                <w:sz w:val="24"/>
                <w:szCs w:val="24"/>
                <w:lang w:eastAsia="hr-HR"/>
              </w:rPr>
              <w:t>/</w:t>
            </w:r>
            <w:r w:rsidR="00562FBD">
              <w:rPr>
                <w:rFonts w:ascii="Times New Roman" w:eastAsia="Times New Roman" w:hAnsi="Times New Roman" w:cs="Calibri"/>
                <w:color w:val="2F5496"/>
                <w:sz w:val="24"/>
                <w:szCs w:val="24"/>
                <w:lang w:eastAsia="hr-HR"/>
              </w:rPr>
              <w:t>33,18 €</w:t>
            </w:r>
          </w:p>
        </w:tc>
      </w:tr>
    </w:tbl>
    <w:p w14:paraId="2C55308D" w14:textId="77777777" w:rsidR="008812B0" w:rsidRPr="00BC7099" w:rsidRDefault="008812B0" w:rsidP="008812B0">
      <w:pPr>
        <w:spacing w:after="48" w:line="360" w:lineRule="auto"/>
        <w:jc w:val="both"/>
        <w:textAlignment w:val="baseline"/>
        <w:rPr>
          <w:rFonts w:ascii="Cambria" w:eastAsia="Times New Roman" w:hAnsi="Cambria" w:cs="Calibri"/>
          <w:color w:val="231F20"/>
          <w:sz w:val="24"/>
          <w:szCs w:val="24"/>
          <w:lang w:eastAsia="hr-HR"/>
        </w:rPr>
      </w:pPr>
    </w:p>
    <w:p w14:paraId="5B344D17" w14:textId="77777777" w:rsidR="008812B0" w:rsidRPr="00BC7099" w:rsidRDefault="008812B0" w:rsidP="008812B0">
      <w:pPr>
        <w:spacing w:after="48" w:line="360" w:lineRule="auto"/>
        <w:jc w:val="both"/>
        <w:textAlignment w:val="baseline"/>
        <w:rPr>
          <w:rFonts w:ascii="Cambria" w:eastAsia="Times New Roman" w:hAnsi="Cambria" w:cs="Calibri"/>
          <w:color w:val="231F20"/>
          <w:sz w:val="24"/>
          <w:szCs w:val="24"/>
          <w:lang w:eastAsia="hr-HR"/>
        </w:rPr>
      </w:pPr>
      <w:r w:rsidRPr="00BC7099">
        <w:rPr>
          <w:rFonts w:ascii="Cambria" w:eastAsia="Times New Roman" w:hAnsi="Cambria" w:cs="Calibri"/>
          <w:color w:val="231F20"/>
          <w:sz w:val="24"/>
          <w:szCs w:val="24"/>
          <w:lang w:eastAsia="hr-HR"/>
        </w:rPr>
        <w:t xml:space="preserve">Osobe koje pružaju ugostiteljske usluge u domaćinstvu ili na obiteljskom poljoprivrednom gospodarstvu plaćaju godišnji paušalni iznos turističke pristojbe za </w:t>
      </w:r>
      <w:r w:rsidRPr="00BC7099">
        <w:rPr>
          <w:rFonts w:ascii="Cambria" w:eastAsia="Times New Roman" w:hAnsi="Cambria" w:cs="Calibri"/>
          <w:b/>
          <w:bCs/>
          <w:color w:val="231F20"/>
          <w:sz w:val="24"/>
          <w:szCs w:val="24"/>
          <w:lang w:eastAsia="hr-HR"/>
        </w:rPr>
        <w:t>svaki krevet (glavni i pomoćni)</w:t>
      </w:r>
      <w:r w:rsidRPr="00BC7099">
        <w:rPr>
          <w:rFonts w:ascii="Cambria" w:eastAsia="Times New Roman" w:hAnsi="Cambria" w:cs="Calibri"/>
          <w:color w:val="231F20"/>
          <w:sz w:val="24"/>
          <w:szCs w:val="24"/>
          <w:lang w:eastAsia="hr-HR"/>
        </w:rPr>
        <w:t xml:space="preserve">, a paušalni iznos turističke pristojbe mogu uplatiti </w:t>
      </w:r>
      <w:r w:rsidRPr="00BC7099">
        <w:rPr>
          <w:rFonts w:ascii="Cambria" w:eastAsia="Times New Roman" w:hAnsi="Cambria" w:cs="Calibri"/>
          <w:b/>
          <w:bCs/>
          <w:color w:val="231F20"/>
          <w:sz w:val="24"/>
          <w:szCs w:val="24"/>
          <w:lang w:eastAsia="hr-HR"/>
        </w:rPr>
        <w:t xml:space="preserve">jednokratno u punom iznosu do 31.7. </w:t>
      </w:r>
      <w:r w:rsidRPr="00BC7099">
        <w:rPr>
          <w:rFonts w:ascii="Cambria" w:eastAsia="Times New Roman" w:hAnsi="Cambria" w:cs="Calibri"/>
          <w:color w:val="231F20"/>
          <w:sz w:val="24"/>
          <w:szCs w:val="24"/>
          <w:lang w:eastAsia="hr-HR"/>
        </w:rPr>
        <w:t xml:space="preserve">tekuće  godine </w:t>
      </w:r>
      <w:r w:rsidRPr="00BC7099">
        <w:rPr>
          <w:rFonts w:ascii="Cambria" w:eastAsia="Times New Roman" w:hAnsi="Cambria" w:cs="Calibri"/>
          <w:b/>
          <w:bCs/>
          <w:color w:val="231F20"/>
          <w:sz w:val="24"/>
          <w:szCs w:val="24"/>
          <w:lang w:eastAsia="hr-HR"/>
        </w:rPr>
        <w:t xml:space="preserve">ili </w:t>
      </w:r>
      <w:r w:rsidRPr="00BC7099">
        <w:rPr>
          <w:rFonts w:ascii="Cambria" w:eastAsia="Times New Roman" w:hAnsi="Cambria" w:cs="Calibri"/>
          <w:color w:val="231F20"/>
          <w:sz w:val="24"/>
          <w:szCs w:val="24"/>
          <w:lang w:eastAsia="hr-HR"/>
        </w:rPr>
        <w:t xml:space="preserve">u </w:t>
      </w:r>
      <w:r w:rsidRPr="00BC7099">
        <w:rPr>
          <w:rFonts w:ascii="Cambria" w:eastAsia="Times New Roman" w:hAnsi="Cambria" w:cs="Calibri"/>
          <w:b/>
          <w:bCs/>
          <w:color w:val="231F20"/>
          <w:sz w:val="24"/>
          <w:szCs w:val="24"/>
          <w:lang w:eastAsia="hr-HR"/>
        </w:rPr>
        <w:t>3 jednaka obroka</w:t>
      </w:r>
      <w:r w:rsidRPr="00BC7099">
        <w:rPr>
          <w:rFonts w:ascii="Cambria" w:eastAsia="Times New Roman" w:hAnsi="Cambria" w:cs="Calibri"/>
          <w:color w:val="231F20"/>
          <w:sz w:val="24"/>
          <w:szCs w:val="24"/>
          <w:lang w:eastAsia="hr-HR"/>
        </w:rPr>
        <w:t xml:space="preserve">, s tim da </w:t>
      </w:r>
      <w:r w:rsidRPr="00BC7099">
        <w:rPr>
          <w:rFonts w:ascii="Cambria" w:eastAsia="Times New Roman" w:hAnsi="Cambria" w:cs="Calibri"/>
          <w:color w:val="231F20"/>
          <w:sz w:val="24"/>
          <w:szCs w:val="24"/>
          <w:lang w:eastAsia="hr-HR"/>
        </w:rPr>
        <w:lastRenderedPageBreak/>
        <w:t xml:space="preserve">prvi obrok dospijeva </w:t>
      </w:r>
      <w:r w:rsidRPr="00BC7099">
        <w:rPr>
          <w:rFonts w:ascii="Cambria" w:eastAsia="Times New Roman" w:hAnsi="Cambria" w:cs="Calibri"/>
          <w:b/>
          <w:bCs/>
          <w:color w:val="231F20"/>
          <w:sz w:val="24"/>
          <w:szCs w:val="24"/>
          <w:lang w:eastAsia="hr-HR"/>
        </w:rPr>
        <w:t>31.7.,</w:t>
      </w:r>
      <w:r w:rsidRPr="00BC7099">
        <w:rPr>
          <w:rFonts w:ascii="Cambria" w:eastAsia="Times New Roman" w:hAnsi="Cambria" w:cs="Calibri"/>
          <w:color w:val="231F20"/>
          <w:sz w:val="24"/>
          <w:szCs w:val="24"/>
          <w:lang w:eastAsia="hr-HR"/>
        </w:rPr>
        <w:t xml:space="preserve"> drugi </w:t>
      </w:r>
      <w:r w:rsidRPr="00BC7099">
        <w:rPr>
          <w:rFonts w:ascii="Cambria" w:eastAsia="Times New Roman" w:hAnsi="Cambria" w:cs="Calibri"/>
          <w:b/>
          <w:bCs/>
          <w:color w:val="231F20"/>
          <w:sz w:val="24"/>
          <w:szCs w:val="24"/>
          <w:lang w:eastAsia="hr-HR"/>
        </w:rPr>
        <w:t>31.8.</w:t>
      </w:r>
      <w:r w:rsidRPr="00BC7099">
        <w:rPr>
          <w:rFonts w:ascii="Cambria" w:eastAsia="Times New Roman" w:hAnsi="Cambria" w:cs="Calibri"/>
          <w:color w:val="231F20"/>
          <w:sz w:val="24"/>
          <w:szCs w:val="24"/>
          <w:lang w:eastAsia="hr-HR"/>
        </w:rPr>
        <w:t xml:space="preserve">, treći </w:t>
      </w:r>
      <w:r w:rsidRPr="00BC7099">
        <w:rPr>
          <w:rFonts w:ascii="Cambria" w:eastAsia="Times New Roman" w:hAnsi="Cambria" w:cs="Calibri"/>
          <w:b/>
          <w:bCs/>
          <w:color w:val="231F20"/>
          <w:sz w:val="24"/>
          <w:szCs w:val="24"/>
          <w:lang w:eastAsia="hr-HR"/>
        </w:rPr>
        <w:t>30.9.</w:t>
      </w:r>
      <w:r w:rsidRPr="00BC7099">
        <w:rPr>
          <w:rFonts w:ascii="Cambria" w:eastAsia="Times New Roman" w:hAnsi="Cambria" w:cs="Calibri"/>
          <w:color w:val="231F20"/>
          <w:sz w:val="24"/>
          <w:szCs w:val="24"/>
          <w:lang w:eastAsia="hr-HR"/>
        </w:rPr>
        <w:t xml:space="preserve"> tekuće godine. Uplatnice za plaćanje turističke pristojbe preuzimaju se iz sustava eVisitor.</w:t>
      </w:r>
    </w:p>
    <w:p w14:paraId="2959978F" w14:textId="77777777" w:rsidR="00E9568C" w:rsidRPr="00BC7099" w:rsidRDefault="00E9568C" w:rsidP="008812B0">
      <w:pPr>
        <w:spacing w:after="48" w:line="360" w:lineRule="auto"/>
        <w:jc w:val="both"/>
        <w:textAlignment w:val="baseline"/>
        <w:rPr>
          <w:rFonts w:ascii="Cambria" w:eastAsia="Times New Roman" w:hAnsi="Cambria" w:cs="Calibri"/>
          <w:color w:val="231F20"/>
          <w:sz w:val="24"/>
          <w:szCs w:val="24"/>
          <w:lang w:eastAsia="hr-HR"/>
        </w:rPr>
      </w:pPr>
    </w:p>
    <w:p w14:paraId="66D7643B" w14:textId="6D180E1B" w:rsidR="00E9568C" w:rsidRPr="00BC7099" w:rsidRDefault="008812B0" w:rsidP="008812B0">
      <w:pPr>
        <w:spacing w:after="48" w:line="360" w:lineRule="auto"/>
        <w:jc w:val="both"/>
        <w:textAlignment w:val="baseline"/>
        <w:rPr>
          <w:rFonts w:ascii="Cambria" w:eastAsia="Times New Roman" w:hAnsi="Cambria" w:cs="Calibri"/>
          <w:color w:val="231F20"/>
          <w:sz w:val="24"/>
          <w:szCs w:val="24"/>
          <w:lang w:eastAsia="hr-HR"/>
        </w:rPr>
      </w:pPr>
      <w:r w:rsidRPr="00BC7099">
        <w:rPr>
          <w:rFonts w:ascii="Cambria" w:eastAsia="Times New Roman" w:hAnsi="Cambria" w:cs="Calibri"/>
          <w:color w:val="231F20"/>
          <w:sz w:val="24"/>
          <w:szCs w:val="24"/>
          <w:lang w:eastAsia="hr-HR"/>
        </w:rPr>
        <w:t xml:space="preserve">Turistička pristojba koju plaća </w:t>
      </w:r>
      <w:r w:rsidRPr="00BC7099">
        <w:rPr>
          <w:rFonts w:ascii="Cambria" w:eastAsia="Times New Roman" w:hAnsi="Cambria" w:cs="Calibri"/>
          <w:b/>
          <w:bCs/>
          <w:color w:val="231F20"/>
          <w:sz w:val="24"/>
          <w:szCs w:val="24"/>
          <w:lang w:eastAsia="hr-HR"/>
        </w:rPr>
        <w:t>vlasnik kuće, apartmana ili stana za odmor</w:t>
      </w:r>
      <w:r w:rsidRPr="00BC7099">
        <w:rPr>
          <w:rFonts w:ascii="Cambria" w:eastAsia="Times New Roman" w:hAnsi="Cambria" w:cs="Calibri"/>
          <w:color w:val="231F20"/>
          <w:sz w:val="24"/>
          <w:szCs w:val="24"/>
          <w:lang w:eastAsia="hr-HR"/>
        </w:rPr>
        <w:t xml:space="preserve"> u godišnjem </w:t>
      </w:r>
      <w:r w:rsidRPr="00BC7099">
        <w:rPr>
          <w:rFonts w:ascii="Cambria" w:eastAsia="Times New Roman" w:hAnsi="Cambria" w:cs="Calibri"/>
          <w:b/>
          <w:bCs/>
          <w:color w:val="231F20"/>
          <w:sz w:val="24"/>
          <w:szCs w:val="24"/>
          <w:lang w:eastAsia="hr-HR"/>
        </w:rPr>
        <w:t>paušalnom iznosu</w:t>
      </w:r>
      <w:r w:rsidRPr="00BC7099">
        <w:rPr>
          <w:rFonts w:ascii="Cambria" w:eastAsia="Times New Roman" w:hAnsi="Cambria" w:cs="Calibri"/>
          <w:color w:val="231F20"/>
          <w:sz w:val="24"/>
          <w:szCs w:val="24"/>
          <w:lang w:eastAsia="hr-HR"/>
        </w:rPr>
        <w:t>, za sebe i članove uže obitelji iznosi:</w:t>
      </w:r>
    </w:p>
    <w:p w14:paraId="07F1F82D" w14:textId="77777777" w:rsidR="008812B0" w:rsidRPr="00BC7099" w:rsidRDefault="008812B0" w:rsidP="008812B0">
      <w:pPr>
        <w:spacing w:after="48" w:line="240" w:lineRule="auto"/>
        <w:jc w:val="both"/>
        <w:textAlignment w:val="baseline"/>
        <w:rPr>
          <w:rFonts w:ascii="Cambria" w:eastAsia="Times New Roman" w:hAnsi="Cambria" w:cs="Calibri"/>
          <w:color w:val="231F20"/>
          <w:sz w:val="24"/>
          <w:szCs w:val="24"/>
          <w:lang w:eastAsia="hr-HR"/>
        </w:rPr>
      </w:pPr>
      <w:r w:rsidRPr="00BC7099">
        <w:rPr>
          <w:rFonts w:ascii="Cambria" w:eastAsia="Times New Roman" w:hAnsi="Cambria" w:cs="Calibri"/>
          <w:b/>
          <w:bCs/>
          <w:sz w:val="24"/>
          <w:szCs w:val="24"/>
          <w:lang w:eastAsia="hr-HR"/>
        </w:rPr>
        <w:t>Za razdoblje 15.6.-15.9. /naplata do 15.7.</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170"/>
        <w:gridCol w:w="2991"/>
      </w:tblGrid>
      <w:tr w:rsidR="008812B0" w:rsidRPr="00BC7099" w14:paraId="0253846E" w14:textId="77777777" w:rsidTr="00712C16">
        <w:trPr>
          <w:jc w:val="center"/>
        </w:trPr>
        <w:tc>
          <w:tcPr>
            <w:tcW w:w="0" w:type="auto"/>
            <w:tcBorders>
              <w:top w:val="nil"/>
              <w:left w:val="nil"/>
              <w:bottom w:val="single" w:sz="4" w:space="0" w:color="8EAADB"/>
              <w:right w:val="nil"/>
            </w:tcBorders>
            <w:shd w:val="clear" w:color="auto" w:fill="FFFFFF"/>
            <w:hideMark/>
          </w:tcPr>
          <w:p w14:paraId="68CA81CE" w14:textId="68FFCC4F" w:rsidR="008812B0" w:rsidRPr="00BC7099" w:rsidRDefault="008812B0" w:rsidP="00E9568C">
            <w:pPr>
              <w:spacing w:after="0" w:line="240" w:lineRule="auto"/>
              <w:jc w:val="right"/>
              <w:rPr>
                <w:rFonts w:ascii="Cambria" w:eastAsia="Times New Roman" w:hAnsi="Cambria" w:cs="Calibri"/>
                <w:b/>
                <w:bCs/>
                <w:i/>
                <w:iCs/>
                <w:color w:val="2F5496"/>
                <w:sz w:val="24"/>
                <w:szCs w:val="24"/>
                <w:lang w:eastAsia="hr-HR"/>
              </w:rPr>
            </w:pPr>
            <w:r w:rsidRPr="00BC7099">
              <w:rPr>
                <w:rFonts w:ascii="Cambria" w:eastAsia="Times New Roman" w:hAnsi="Cambria" w:cs="Calibri"/>
                <w:b/>
                <w:bCs/>
                <w:i/>
                <w:iCs/>
                <w:color w:val="2F5496"/>
                <w:sz w:val="24"/>
                <w:szCs w:val="24"/>
                <w:lang w:eastAsia="hr-HR"/>
              </w:rPr>
              <w:t xml:space="preserve">OPĆINA </w:t>
            </w:r>
            <w:r w:rsidR="00E9568C" w:rsidRPr="00BC7099">
              <w:rPr>
                <w:rFonts w:ascii="Cambria" w:eastAsia="Times New Roman" w:hAnsi="Cambria" w:cs="Calibri"/>
                <w:b/>
                <w:bCs/>
                <w:i/>
                <w:iCs/>
                <w:color w:val="2F5496"/>
                <w:sz w:val="24"/>
                <w:szCs w:val="24"/>
                <w:lang w:eastAsia="hr-HR"/>
              </w:rPr>
              <w:t>JASENICE</w:t>
            </w:r>
          </w:p>
        </w:tc>
        <w:tc>
          <w:tcPr>
            <w:tcW w:w="0" w:type="auto"/>
            <w:tcBorders>
              <w:top w:val="nil"/>
              <w:left w:val="nil"/>
              <w:right w:val="nil"/>
            </w:tcBorders>
            <w:shd w:val="clear" w:color="auto" w:fill="FFFFFF"/>
            <w:hideMark/>
          </w:tcPr>
          <w:p w14:paraId="3BE2AEAA" w14:textId="77777777" w:rsidR="008812B0" w:rsidRPr="00BC7099" w:rsidRDefault="008812B0" w:rsidP="008812B0">
            <w:pPr>
              <w:spacing w:after="0" w:line="240" w:lineRule="auto"/>
              <w:jc w:val="center"/>
              <w:rPr>
                <w:rFonts w:ascii="Cambria" w:eastAsia="Times New Roman" w:hAnsi="Cambria" w:cs="Calibri"/>
                <w:b/>
                <w:bCs/>
                <w:color w:val="2F5496"/>
                <w:sz w:val="24"/>
                <w:szCs w:val="24"/>
                <w:lang w:eastAsia="hr-HR"/>
              </w:rPr>
            </w:pPr>
            <w:r w:rsidRPr="00BC7099">
              <w:rPr>
                <w:rFonts w:ascii="Cambria" w:eastAsia="Times New Roman" w:hAnsi="Cambria" w:cs="Calibri"/>
                <w:b/>
                <w:bCs/>
                <w:color w:val="2F5496"/>
                <w:sz w:val="24"/>
                <w:szCs w:val="24"/>
                <w:lang w:eastAsia="hr-HR"/>
              </w:rPr>
              <w:t xml:space="preserve">Iznos turističke pristojbe </w:t>
            </w:r>
          </w:p>
        </w:tc>
      </w:tr>
      <w:tr w:rsidR="008812B0" w:rsidRPr="00BC7099" w14:paraId="56D7EC99" w14:textId="77777777" w:rsidTr="00712C16">
        <w:trPr>
          <w:jc w:val="center"/>
        </w:trPr>
        <w:tc>
          <w:tcPr>
            <w:tcW w:w="0" w:type="auto"/>
            <w:tcBorders>
              <w:left w:val="nil"/>
              <w:bottom w:val="nil"/>
            </w:tcBorders>
            <w:shd w:val="clear" w:color="auto" w:fill="FFFFFF"/>
            <w:hideMark/>
          </w:tcPr>
          <w:p w14:paraId="590C2D2D" w14:textId="77777777" w:rsidR="008812B0" w:rsidRPr="00BC7099" w:rsidRDefault="008812B0"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Prvi član</w:t>
            </w:r>
          </w:p>
        </w:tc>
        <w:tc>
          <w:tcPr>
            <w:tcW w:w="0" w:type="auto"/>
            <w:shd w:val="clear" w:color="auto" w:fill="D9E2F3"/>
            <w:hideMark/>
          </w:tcPr>
          <w:p w14:paraId="432E008D" w14:textId="5D96123B" w:rsidR="008812B0" w:rsidRPr="00BC7099" w:rsidRDefault="00562FBD" w:rsidP="008812B0">
            <w:pPr>
              <w:spacing w:after="0" w:line="240" w:lineRule="auto"/>
              <w:jc w:val="center"/>
              <w:rPr>
                <w:rFonts w:ascii="Cambria" w:eastAsia="Times New Roman" w:hAnsi="Cambria" w:cs="Calibri"/>
                <w:color w:val="2F5496"/>
                <w:sz w:val="24"/>
                <w:szCs w:val="24"/>
                <w:lang w:eastAsia="hr-HR"/>
              </w:rPr>
            </w:pPr>
            <w:r w:rsidRPr="008812B0">
              <w:rPr>
                <w:rFonts w:ascii="Times New Roman" w:eastAsia="Times New Roman" w:hAnsi="Times New Roman" w:cs="Calibri"/>
                <w:color w:val="2F5496"/>
                <w:sz w:val="24"/>
                <w:szCs w:val="24"/>
                <w:lang w:eastAsia="hr-HR"/>
              </w:rPr>
              <w:t>60,00 kn</w:t>
            </w:r>
            <w:r>
              <w:rPr>
                <w:rFonts w:ascii="Times New Roman" w:eastAsia="Times New Roman" w:hAnsi="Times New Roman" w:cs="Calibri"/>
                <w:color w:val="2F5496"/>
                <w:sz w:val="24"/>
                <w:szCs w:val="24"/>
                <w:lang w:eastAsia="hr-HR"/>
              </w:rPr>
              <w:t xml:space="preserve"> / 7,96 €</w:t>
            </w:r>
          </w:p>
        </w:tc>
      </w:tr>
      <w:tr w:rsidR="008812B0" w:rsidRPr="00BC7099" w14:paraId="76312BC7" w14:textId="77777777" w:rsidTr="00712C16">
        <w:trPr>
          <w:jc w:val="center"/>
        </w:trPr>
        <w:tc>
          <w:tcPr>
            <w:tcW w:w="0" w:type="auto"/>
            <w:tcBorders>
              <w:left w:val="nil"/>
              <w:bottom w:val="nil"/>
            </w:tcBorders>
            <w:shd w:val="clear" w:color="auto" w:fill="FFFFFF"/>
            <w:hideMark/>
          </w:tcPr>
          <w:p w14:paraId="349C9F72" w14:textId="77777777" w:rsidR="008812B0" w:rsidRPr="00BC7099" w:rsidRDefault="008812B0"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Drugi član</w:t>
            </w:r>
          </w:p>
        </w:tc>
        <w:tc>
          <w:tcPr>
            <w:tcW w:w="0" w:type="auto"/>
            <w:shd w:val="clear" w:color="auto" w:fill="auto"/>
            <w:hideMark/>
          </w:tcPr>
          <w:p w14:paraId="779DA789" w14:textId="62C66B46" w:rsidR="008812B0" w:rsidRPr="00BC7099" w:rsidRDefault="00562FBD" w:rsidP="008812B0">
            <w:pPr>
              <w:spacing w:after="0" w:line="240" w:lineRule="auto"/>
              <w:jc w:val="center"/>
              <w:rPr>
                <w:rFonts w:ascii="Cambria" w:eastAsia="Times New Roman" w:hAnsi="Cambria" w:cs="Calibri"/>
                <w:color w:val="2F5496"/>
                <w:sz w:val="24"/>
                <w:szCs w:val="24"/>
                <w:lang w:eastAsia="hr-HR"/>
              </w:rPr>
            </w:pPr>
            <w:r w:rsidRPr="008812B0">
              <w:rPr>
                <w:rFonts w:ascii="Times New Roman" w:eastAsia="Times New Roman" w:hAnsi="Times New Roman" w:cs="Calibri"/>
                <w:color w:val="2F5496"/>
                <w:sz w:val="24"/>
                <w:szCs w:val="24"/>
                <w:lang w:eastAsia="hr-HR"/>
              </w:rPr>
              <w:t>60,00 kn</w:t>
            </w:r>
            <w:r>
              <w:rPr>
                <w:rFonts w:ascii="Times New Roman" w:eastAsia="Times New Roman" w:hAnsi="Times New Roman" w:cs="Calibri"/>
                <w:color w:val="2F5496"/>
                <w:sz w:val="24"/>
                <w:szCs w:val="24"/>
                <w:lang w:eastAsia="hr-HR"/>
              </w:rPr>
              <w:t xml:space="preserve"> / 7,96 €</w:t>
            </w:r>
          </w:p>
        </w:tc>
      </w:tr>
      <w:tr w:rsidR="008812B0" w:rsidRPr="00BC7099" w14:paraId="75DBF8C2" w14:textId="77777777" w:rsidTr="00712C16">
        <w:trPr>
          <w:jc w:val="center"/>
        </w:trPr>
        <w:tc>
          <w:tcPr>
            <w:tcW w:w="0" w:type="auto"/>
            <w:tcBorders>
              <w:left w:val="nil"/>
              <w:bottom w:val="nil"/>
            </w:tcBorders>
            <w:shd w:val="clear" w:color="auto" w:fill="FFFFFF"/>
            <w:hideMark/>
          </w:tcPr>
          <w:p w14:paraId="13FD89C4" w14:textId="77777777" w:rsidR="00BC7099" w:rsidRPr="00BC7099" w:rsidRDefault="008812B0"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Za svakog sljedećeg</w:t>
            </w:r>
          </w:p>
          <w:p w14:paraId="5769589E" w14:textId="009AD968" w:rsidR="008812B0" w:rsidRPr="00BC7099" w:rsidRDefault="008812B0" w:rsidP="008812B0">
            <w:pPr>
              <w:spacing w:after="0" w:line="240" w:lineRule="auto"/>
              <w:jc w:val="right"/>
              <w:rPr>
                <w:rFonts w:ascii="Cambria" w:eastAsia="Times New Roman" w:hAnsi="Cambria" w:cs="Calibri"/>
                <w:i/>
                <w:iCs/>
                <w:color w:val="2F5496"/>
                <w:sz w:val="24"/>
                <w:szCs w:val="24"/>
                <w:lang w:eastAsia="hr-HR"/>
              </w:rPr>
            </w:pPr>
            <w:r w:rsidRPr="00BC7099">
              <w:rPr>
                <w:rFonts w:ascii="Cambria" w:eastAsia="Times New Roman" w:hAnsi="Cambria" w:cs="Calibri"/>
                <w:i/>
                <w:iCs/>
                <w:color w:val="2F5496"/>
                <w:sz w:val="24"/>
                <w:szCs w:val="24"/>
                <w:lang w:eastAsia="hr-HR"/>
              </w:rPr>
              <w:t xml:space="preserve"> člana</w:t>
            </w:r>
          </w:p>
        </w:tc>
        <w:tc>
          <w:tcPr>
            <w:tcW w:w="0" w:type="auto"/>
            <w:shd w:val="clear" w:color="auto" w:fill="D9E2F3"/>
            <w:hideMark/>
          </w:tcPr>
          <w:p w14:paraId="7F7991D1" w14:textId="337BD2EA" w:rsidR="008812B0" w:rsidRPr="00BC7099" w:rsidRDefault="00562FBD" w:rsidP="008812B0">
            <w:pPr>
              <w:spacing w:after="0" w:line="240" w:lineRule="auto"/>
              <w:jc w:val="center"/>
              <w:rPr>
                <w:rFonts w:ascii="Cambria" w:eastAsia="Times New Roman" w:hAnsi="Cambria" w:cs="Calibri"/>
                <w:color w:val="2F5496"/>
                <w:sz w:val="24"/>
                <w:szCs w:val="24"/>
                <w:lang w:eastAsia="hr-HR"/>
              </w:rPr>
            </w:pPr>
            <w:r w:rsidRPr="008812B0">
              <w:rPr>
                <w:rFonts w:ascii="Times New Roman" w:eastAsia="Times New Roman" w:hAnsi="Times New Roman" w:cs="Calibri"/>
                <w:color w:val="2F5496"/>
                <w:sz w:val="24"/>
                <w:szCs w:val="24"/>
                <w:lang w:eastAsia="hr-HR"/>
              </w:rPr>
              <w:t>25,00 kn</w:t>
            </w:r>
            <w:r>
              <w:rPr>
                <w:rFonts w:ascii="Times New Roman" w:eastAsia="Times New Roman" w:hAnsi="Times New Roman" w:cs="Calibri"/>
                <w:color w:val="2F5496"/>
                <w:sz w:val="24"/>
                <w:szCs w:val="24"/>
                <w:lang w:eastAsia="hr-HR"/>
              </w:rPr>
              <w:t xml:space="preserve"> / 3,32 €</w:t>
            </w:r>
          </w:p>
        </w:tc>
      </w:tr>
    </w:tbl>
    <w:p w14:paraId="12E311CE" w14:textId="77777777" w:rsidR="008812B0" w:rsidRPr="00BC7099" w:rsidRDefault="008812B0" w:rsidP="008812B0">
      <w:pPr>
        <w:numPr>
          <w:ilvl w:val="0"/>
          <w:numId w:val="3"/>
        </w:numPr>
        <w:spacing w:after="0" w:line="240" w:lineRule="auto"/>
        <w:rPr>
          <w:rFonts w:ascii="Cambria" w:eastAsia="Times New Roman" w:hAnsi="Cambria" w:cs="Times New Roman"/>
          <w:vanish/>
          <w:sz w:val="24"/>
          <w:szCs w:val="24"/>
          <w:lang w:eastAsia="hr-HR"/>
        </w:rPr>
      </w:pPr>
    </w:p>
    <w:tbl>
      <w:tblPr>
        <w:tblpPr w:leftFromText="180" w:rightFromText="180" w:vertAnchor="text" w:horzAnchor="page" w:tblpXSpec="center" w:tblpY="399"/>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111"/>
        <w:gridCol w:w="4956"/>
      </w:tblGrid>
      <w:tr w:rsidR="008812B0" w:rsidRPr="00BC7099" w14:paraId="596B2A73" w14:textId="77777777" w:rsidTr="000008C4">
        <w:tc>
          <w:tcPr>
            <w:tcW w:w="4111" w:type="dxa"/>
            <w:vMerge w:val="restart"/>
            <w:tcBorders>
              <w:top w:val="nil"/>
              <w:left w:val="nil"/>
              <w:bottom w:val="single" w:sz="4" w:space="0" w:color="8EAADB"/>
              <w:right w:val="nil"/>
            </w:tcBorders>
            <w:shd w:val="clear" w:color="auto" w:fill="FFFFFF"/>
          </w:tcPr>
          <w:p w14:paraId="2C2ED1E5" w14:textId="77777777" w:rsidR="008812B0" w:rsidRPr="00BC7099" w:rsidRDefault="008812B0" w:rsidP="008812B0">
            <w:pPr>
              <w:spacing w:after="0" w:line="240" w:lineRule="auto"/>
              <w:jc w:val="right"/>
              <w:rPr>
                <w:rFonts w:ascii="Cambria" w:eastAsia="Times New Roman" w:hAnsi="Cambria" w:cs="Calibri"/>
                <w:b/>
                <w:bCs/>
                <w:i/>
                <w:iCs/>
                <w:color w:val="2F5496"/>
                <w:sz w:val="24"/>
                <w:szCs w:val="24"/>
              </w:rPr>
            </w:pPr>
          </w:p>
          <w:p w14:paraId="1B3711AA" w14:textId="5A2DD2CC" w:rsidR="008812B0" w:rsidRPr="00BC7099" w:rsidRDefault="008812B0" w:rsidP="007D1450">
            <w:pPr>
              <w:spacing w:after="0" w:line="240" w:lineRule="auto"/>
              <w:jc w:val="both"/>
              <w:rPr>
                <w:rFonts w:ascii="Cambria" w:eastAsia="Times New Roman" w:hAnsi="Cambria" w:cs="Calibri"/>
                <w:b/>
                <w:bCs/>
                <w:i/>
                <w:iCs/>
                <w:color w:val="2F5496"/>
                <w:sz w:val="24"/>
                <w:szCs w:val="24"/>
              </w:rPr>
            </w:pPr>
            <w:r w:rsidRPr="00BC7099">
              <w:rPr>
                <w:rFonts w:ascii="Cambria" w:eastAsia="Times New Roman" w:hAnsi="Cambria" w:cs="Calibri"/>
                <w:b/>
                <w:bCs/>
                <w:i/>
                <w:iCs/>
                <w:color w:val="2F5496"/>
                <w:sz w:val="24"/>
                <w:szCs w:val="24"/>
              </w:rPr>
              <w:t xml:space="preserve">OPĆINA </w:t>
            </w:r>
            <w:r w:rsidR="007D1450" w:rsidRPr="00BC7099">
              <w:rPr>
                <w:rFonts w:ascii="Cambria" w:eastAsia="Times New Roman" w:hAnsi="Cambria" w:cs="Calibri"/>
                <w:b/>
                <w:bCs/>
                <w:i/>
                <w:iCs/>
                <w:color w:val="2F5496"/>
                <w:sz w:val="24"/>
                <w:szCs w:val="24"/>
              </w:rPr>
              <w:t>JASENICE</w:t>
            </w:r>
          </w:p>
        </w:tc>
        <w:tc>
          <w:tcPr>
            <w:tcW w:w="4956" w:type="dxa"/>
            <w:tcBorders>
              <w:top w:val="nil"/>
              <w:left w:val="nil"/>
              <w:right w:val="nil"/>
            </w:tcBorders>
            <w:shd w:val="clear" w:color="auto" w:fill="FFFFFF"/>
          </w:tcPr>
          <w:p w14:paraId="2AAD6793" w14:textId="77777777" w:rsidR="008812B0" w:rsidRPr="00BC7099" w:rsidRDefault="008812B0" w:rsidP="008812B0">
            <w:pPr>
              <w:spacing w:after="0" w:line="240" w:lineRule="auto"/>
              <w:jc w:val="center"/>
              <w:rPr>
                <w:rFonts w:ascii="Cambria" w:eastAsia="Times New Roman" w:hAnsi="Cambria" w:cs="Calibri"/>
                <w:b/>
                <w:bCs/>
                <w:color w:val="2F5496"/>
                <w:sz w:val="24"/>
                <w:szCs w:val="24"/>
              </w:rPr>
            </w:pPr>
            <w:r w:rsidRPr="00BC7099">
              <w:rPr>
                <w:rFonts w:ascii="Cambria" w:eastAsia="Times New Roman" w:hAnsi="Cambria" w:cs="Calibri"/>
                <w:b/>
                <w:bCs/>
                <w:color w:val="2F5496"/>
                <w:sz w:val="24"/>
                <w:szCs w:val="24"/>
              </w:rPr>
              <w:t xml:space="preserve">Iznos turističke pristojbe </w:t>
            </w:r>
          </w:p>
        </w:tc>
      </w:tr>
      <w:tr w:rsidR="008812B0" w:rsidRPr="00BC7099" w14:paraId="587EDD83" w14:textId="77777777" w:rsidTr="000008C4">
        <w:tc>
          <w:tcPr>
            <w:tcW w:w="4111" w:type="dxa"/>
            <w:vMerge/>
            <w:tcBorders>
              <w:left w:val="nil"/>
              <w:bottom w:val="nil"/>
            </w:tcBorders>
            <w:shd w:val="clear" w:color="auto" w:fill="FFFFFF"/>
          </w:tcPr>
          <w:p w14:paraId="7F485285" w14:textId="77777777" w:rsidR="008812B0" w:rsidRPr="00BC7099" w:rsidRDefault="008812B0" w:rsidP="008812B0">
            <w:pPr>
              <w:spacing w:after="0" w:line="240" w:lineRule="auto"/>
              <w:jc w:val="right"/>
              <w:rPr>
                <w:rFonts w:ascii="Cambria" w:eastAsia="Times New Roman" w:hAnsi="Cambria" w:cs="Calibri"/>
                <w:i/>
                <w:iCs/>
                <w:color w:val="2F5496"/>
                <w:sz w:val="24"/>
                <w:szCs w:val="24"/>
              </w:rPr>
            </w:pPr>
          </w:p>
        </w:tc>
        <w:tc>
          <w:tcPr>
            <w:tcW w:w="4956" w:type="dxa"/>
            <w:shd w:val="clear" w:color="auto" w:fill="D9E2F3"/>
          </w:tcPr>
          <w:p w14:paraId="1492A2DE" w14:textId="77777777" w:rsidR="008812B0" w:rsidRPr="00BC7099" w:rsidRDefault="008812B0" w:rsidP="008812B0">
            <w:pPr>
              <w:spacing w:after="0" w:line="240" w:lineRule="auto"/>
              <w:rPr>
                <w:rFonts w:ascii="Cambria" w:eastAsia="Times New Roman" w:hAnsi="Cambria" w:cs="Calibri"/>
                <w:b/>
                <w:bCs/>
                <w:color w:val="2F5496"/>
                <w:sz w:val="24"/>
                <w:szCs w:val="24"/>
              </w:rPr>
            </w:pPr>
            <w:r w:rsidRPr="00BC7099">
              <w:rPr>
                <w:rFonts w:ascii="Cambria" w:eastAsia="Times New Roman" w:hAnsi="Cambria" w:cs="Calibri"/>
                <w:b/>
                <w:bCs/>
                <w:color w:val="2F5496"/>
                <w:sz w:val="24"/>
                <w:szCs w:val="24"/>
              </w:rPr>
              <w:t xml:space="preserve">Plaćanje po noćenju -70% </w:t>
            </w:r>
            <w:r w:rsidRPr="00BC7099">
              <w:rPr>
                <w:rFonts w:ascii="Cambria" w:eastAsia="Times New Roman" w:hAnsi="Cambria" w:cs="Calibri"/>
                <w:color w:val="2F5496"/>
                <w:sz w:val="24"/>
                <w:szCs w:val="24"/>
              </w:rPr>
              <w:t>(razdoblje 15.6.-15.9.)</w:t>
            </w:r>
          </w:p>
        </w:tc>
      </w:tr>
      <w:tr w:rsidR="008812B0" w:rsidRPr="00BC7099" w14:paraId="4A7FF50C" w14:textId="77777777" w:rsidTr="000008C4">
        <w:tc>
          <w:tcPr>
            <w:tcW w:w="4111" w:type="dxa"/>
            <w:tcBorders>
              <w:left w:val="nil"/>
              <w:bottom w:val="nil"/>
            </w:tcBorders>
            <w:shd w:val="clear" w:color="auto" w:fill="FFFFFF"/>
          </w:tcPr>
          <w:p w14:paraId="1604D3A4" w14:textId="5A80838A" w:rsidR="008812B0" w:rsidRPr="00BC7099" w:rsidRDefault="000008C4" w:rsidP="008812B0">
            <w:pPr>
              <w:spacing w:after="0" w:line="240" w:lineRule="auto"/>
              <w:jc w:val="right"/>
              <w:rPr>
                <w:rFonts w:ascii="Cambria" w:eastAsia="Times New Roman" w:hAnsi="Cambria" w:cs="Calibri"/>
                <w:i/>
                <w:iCs/>
                <w:color w:val="2F5496"/>
                <w:sz w:val="24"/>
                <w:szCs w:val="24"/>
              </w:rPr>
            </w:pPr>
            <w:r w:rsidRPr="00BC7099">
              <w:rPr>
                <w:rFonts w:ascii="Cambria" w:eastAsia="Times New Roman" w:hAnsi="Cambria" w:cs="Calibri"/>
                <w:i/>
                <w:iCs/>
                <w:color w:val="2F5496"/>
                <w:sz w:val="24"/>
                <w:szCs w:val="24"/>
              </w:rPr>
              <w:t>Jasenice, Maslenica, Rovanjska, Modrič, Zaton Obrovački</w:t>
            </w:r>
          </w:p>
        </w:tc>
        <w:tc>
          <w:tcPr>
            <w:tcW w:w="4956" w:type="dxa"/>
            <w:shd w:val="clear" w:color="auto" w:fill="auto"/>
          </w:tcPr>
          <w:p w14:paraId="52380761" w14:textId="4BEFFF99" w:rsidR="008812B0" w:rsidRPr="00BC7099" w:rsidRDefault="00562FBD" w:rsidP="008812B0">
            <w:pPr>
              <w:spacing w:after="0" w:line="240" w:lineRule="auto"/>
              <w:jc w:val="center"/>
              <w:rPr>
                <w:rFonts w:ascii="Cambria" w:eastAsia="Times New Roman" w:hAnsi="Cambria" w:cs="Calibri"/>
                <w:color w:val="2F5496"/>
                <w:sz w:val="24"/>
                <w:szCs w:val="24"/>
              </w:rPr>
            </w:pPr>
            <w:r w:rsidRPr="008812B0">
              <w:rPr>
                <w:rFonts w:ascii="Times New Roman" w:eastAsia="Times New Roman" w:hAnsi="Times New Roman" w:cs="Calibri"/>
                <w:color w:val="2F5496"/>
              </w:rPr>
              <w:t>3,00 kn</w:t>
            </w:r>
            <w:r>
              <w:rPr>
                <w:rFonts w:ascii="Times New Roman" w:eastAsia="Times New Roman" w:hAnsi="Times New Roman" w:cs="Calibri"/>
                <w:color w:val="2F5496"/>
              </w:rPr>
              <w:t xml:space="preserve"> / 0,40 €</w:t>
            </w:r>
          </w:p>
        </w:tc>
      </w:tr>
    </w:tbl>
    <w:p w14:paraId="5B8BB668" w14:textId="77777777" w:rsidR="008812B0" w:rsidRPr="00BC7099" w:rsidRDefault="008812B0" w:rsidP="008812B0">
      <w:pPr>
        <w:spacing w:after="0" w:line="360" w:lineRule="auto"/>
        <w:jc w:val="both"/>
        <w:rPr>
          <w:rFonts w:ascii="Cambria" w:eastAsia="Times New Roman" w:hAnsi="Cambria" w:cs="Times New Roman"/>
          <w:sz w:val="24"/>
          <w:szCs w:val="24"/>
          <w:lang w:eastAsia="hr-HR"/>
        </w:rPr>
      </w:pPr>
    </w:p>
    <w:p w14:paraId="1CBACD74" w14:textId="77777777" w:rsidR="007D1450" w:rsidRPr="00BC7099" w:rsidRDefault="007D1450" w:rsidP="008812B0">
      <w:pPr>
        <w:spacing w:after="0" w:line="360" w:lineRule="auto"/>
        <w:jc w:val="both"/>
        <w:rPr>
          <w:rFonts w:ascii="Cambria" w:eastAsia="Times New Roman" w:hAnsi="Cambria" w:cs="Times New Roman"/>
          <w:sz w:val="24"/>
          <w:szCs w:val="24"/>
          <w:lang w:eastAsia="hr-HR"/>
        </w:rPr>
      </w:pPr>
    </w:p>
    <w:p w14:paraId="19E1A4DA" w14:textId="5128926C" w:rsidR="008812B0" w:rsidRPr="00BC7099" w:rsidRDefault="008812B0" w:rsidP="008812B0">
      <w:pPr>
        <w:spacing w:after="0" w:line="360" w:lineRule="auto"/>
        <w:jc w:val="both"/>
        <w:rPr>
          <w:rFonts w:ascii="Cambria" w:eastAsia="Times New Roman" w:hAnsi="Cambria" w:cs="Times New Roman"/>
          <w:b/>
          <w:sz w:val="24"/>
          <w:szCs w:val="24"/>
          <w:lang w:eastAsia="hr-HR"/>
        </w:rPr>
      </w:pPr>
      <w:r w:rsidRPr="002C5732">
        <w:rPr>
          <w:rFonts w:ascii="Cambria" w:eastAsia="Times New Roman" w:hAnsi="Cambria" w:cs="Times New Roman"/>
          <w:sz w:val="24"/>
          <w:szCs w:val="24"/>
          <w:lang w:eastAsia="hr-HR"/>
        </w:rPr>
        <w:t>Pl</w:t>
      </w:r>
      <w:r w:rsidR="004C1583" w:rsidRPr="002C5732">
        <w:rPr>
          <w:rFonts w:ascii="Cambria" w:eastAsia="Times New Roman" w:hAnsi="Cambria" w:cs="Times New Roman"/>
          <w:sz w:val="24"/>
          <w:szCs w:val="24"/>
          <w:lang w:eastAsia="hr-HR"/>
        </w:rPr>
        <w:t>anira se ukupno ostvariti u 2023</w:t>
      </w:r>
      <w:r w:rsidRPr="002C5732">
        <w:rPr>
          <w:rFonts w:ascii="Cambria" w:eastAsia="Times New Roman" w:hAnsi="Cambria" w:cs="Times New Roman"/>
          <w:sz w:val="24"/>
          <w:szCs w:val="24"/>
          <w:lang w:eastAsia="hr-HR"/>
        </w:rPr>
        <w:t>.</w:t>
      </w:r>
      <w:r w:rsidR="004C1583" w:rsidRPr="002C5732">
        <w:rPr>
          <w:rFonts w:ascii="Cambria" w:eastAsia="Times New Roman" w:hAnsi="Cambria" w:cs="Times New Roman"/>
          <w:sz w:val="24"/>
          <w:szCs w:val="24"/>
          <w:lang w:eastAsia="hr-HR"/>
        </w:rPr>
        <w:t xml:space="preserve"> </w:t>
      </w:r>
      <w:r w:rsidRPr="002C5732">
        <w:rPr>
          <w:rFonts w:ascii="Cambria" w:eastAsia="Times New Roman" w:hAnsi="Cambria" w:cs="Times New Roman"/>
          <w:sz w:val="24"/>
          <w:szCs w:val="24"/>
          <w:lang w:eastAsia="hr-HR"/>
        </w:rPr>
        <w:t xml:space="preserve">godini iznos od </w:t>
      </w:r>
      <w:r w:rsidR="00643902" w:rsidRPr="002C5732">
        <w:rPr>
          <w:rFonts w:ascii="Cambria" w:eastAsia="Times New Roman" w:hAnsi="Cambria" w:cs="Times New Roman"/>
          <w:b/>
          <w:sz w:val="24"/>
          <w:szCs w:val="24"/>
          <w:u w:val="single"/>
          <w:lang w:eastAsia="hr-HR"/>
        </w:rPr>
        <w:t>400</w:t>
      </w:r>
      <w:r w:rsidRPr="002C5732">
        <w:rPr>
          <w:rFonts w:ascii="Cambria" w:eastAsia="Times New Roman" w:hAnsi="Cambria" w:cs="Times New Roman"/>
          <w:b/>
          <w:sz w:val="24"/>
          <w:szCs w:val="24"/>
          <w:u w:val="single"/>
          <w:lang w:eastAsia="hr-HR"/>
        </w:rPr>
        <w:t>.000,00</w:t>
      </w:r>
      <w:r w:rsidRPr="002C5732">
        <w:rPr>
          <w:rFonts w:ascii="Cambria" w:eastAsia="Times New Roman" w:hAnsi="Cambria" w:cs="Times New Roman"/>
          <w:sz w:val="24"/>
          <w:szCs w:val="24"/>
          <w:u w:val="single"/>
          <w:lang w:eastAsia="hr-HR"/>
        </w:rPr>
        <w:t xml:space="preserve"> </w:t>
      </w:r>
      <w:r w:rsidRPr="002C5732">
        <w:rPr>
          <w:rFonts w:ascii="Cambria" w:eastAsia="Times New Roman" w:hAnsi="Cambria" w:cs="Times New Roman"/>
          <w:b/>
          <w:sz w:val="24"/>
          <w:szCs w:val="24"/>
          <w:u w:val="single"/>
          <w:lang w:eastAsia="hr-HR"/>
        </w:rPr>
        <w:t>kuna</w:t>
      </w:r>
      <w:r w:rsidR="002C5732" w:rsidRPr="002C5732">
        <w:rPr>
          <w:rFonts w:ascii="Cambria" w:eastAsia="Times New Roman" w:hAnsi="Cambria" w:cs="Times New Roman"/>
          <w:b/>
          <w:sz w:val="24"/>
          <w:szCs w:val="24"/>
          <w:u w:val="single"/>
          <w:lang w:eastAsia="hr-HR"/>
        </w:rPr>
        <w:t xml:space="preserve"> /53.089,12 </w:t>
      </w:r>
      <w:r w:rsidR="002C5732" w:rsidRPr="002C5732">
        <w:rPr>
          <w:rFonts w:ascii="Cambria" w:eastAsia="Times New Roman" w:hAnsi="Cambria" w:cs="Calibri"/>
          <w:b/>
          <w:sz w:val="24"/>
          <w:szCs w:val="24"/>
          <w:u w:val="single"/>
        </w:rPr>
        <w:t>€</w:t>
      </w:r>
      <w:r w:rsidR="002C5732" w:rsidRPr="002C5732">
        <w:rPr>
          <w:rFonts w:ascii="Cambria" w:eastAsia="Times New Roman" w:hAnsi="Cambria" w:cs="Times New Roman"/>
          <w:sz w:val="24"/>
          <w:szCs w:val="24"/>
          <w:lang w:eastAsia="hr-HR"/>
        </w:rPr>
        <w:t xml:space="preserve"> </w:t>
      </w:r>
      <w:r w:rsidRPr="002C5732">
        <w:rPr>
          <w:rFonts w:ascii="Cambria" w:eastAsia="Times New Roman" w:hAnsi="Cambria" w:cs="Times New Roman"/>
          <w:sz w:val="24"/>
          <w:szCs w:val="24"/>
          <w:lang w:eastAsia="hr-HR"/>
        </w:rPr>
        <w:t xml:space="preserve"> neto. </w:t>
      </w:r>
      <w:r w:rsidRPr="00BC7099">
        <w:rPr>
          <w:rFonts w:ascii="Cambria" w:eastAsia="Times New Roman" w:hAnsi="Cambria" w:cs="Times New Roman"/>
          <w:sz w:val="24"/>
          <w:szCs w:val="24"/>
          <w:lang w:eastAsia="hr-HR"/>
        </w:rPr>
        <w:t xml:space="preserve">Raspodjela bruto sredstava od </w:t>
      </w:r>
      <w:r w:rsidR="00B83955" w:rsidRPr="00BC7099">
        <w:rPr>
          <w:rFonts w:ascii="Cambria" w:eastAsia="Times New Roman" w:hAnsi="Cambria" w:cs="Times New Roman"/>
          <w:sz w:val="24"/>
          <w:szCs w:val="24"/>
          <w:lang w:eastAsia="hr-HR"/>
        </w:rPr>
        <w:t>turističke</w:t>
      </w:r>
      <w:r w:rsidRPr="00BC7099">
        <w:rPr>
          <w:rFonts w:ascii="Cambria" w:eastAsia="Times New Roman" w:hAnsi="Cambria" w:cs="Times New Roman"/>
          <w:sz w:val="24"/>
          <w:szCs w:val="24"/>
          <w:lang w:eastAsia="hr-HR"/>
        </w:rPr>
        <w:t xml:space="preserve"> pristojbe:</w:t>
      </w:r>
    </w:p>
    <w:p w14:paraId="007DF659" w14:textId="77777777" w:rsidR="008812B0" w:rsidRPr="00BC7099" w:rsidRDefault="008812B0" w:rsidP="008812B0">
      <w:pPr>
        <w:numPr>
          <w:ilvl w:val="0"/>
          <w:numId w:val="7"/>
        </w:numPr>
        <w:spacing w:after="0" w:line="360" w:lineRule="auto"/>
        <w:jc w:val="both"/>
        <w:rPr>
          <w:rFonts w:ascii="Cambria" w:eastAsia="Times New Roman" w:hAnsi="Cambria" w:cs="Times New Roman"/>
          <w:bCs/>
          <w:sz w:val="24"/>
          <w:szCs w:val="24"/>
          <w:lang w:eastAsia="hr-HR"/>
        </w:rPr>
      </w:pPr>
      <w:r w:rsidRPr="00BC7099">
        <w:rPr>
          <w:rFonts w:ascii="Cambria" w:eastAsia="Times New Roman" w:hAnsi="Cambria" w:cs="Times New Roman"/>
          <w:bCs/>
          <w:sz w:val="24"/>
          <w:szCs w:val="24"/>
          <w:lang w:eastAsia="hr-HR"/>
        </w:rPr>
        <w:t>1% Crvenom križu</w:t>
      </w:r>
    </w:p>
    <w:p w14:paraId="7B605BD1" w14:textId="4A31E888" w:rsidR="008812B0" w:rsidRPr="00BC7099" w:rsidRDefault="008812B0" w:rsidP="008812B0">
      <w:pPr>
        <w:numPr>
          <w:ilvl w:val="0"/>
          <w:numId w:val="7"/>
        </w:numPr>
        <w:spacing w:after="0" w:line="360" w:lineRule="auto"/>
        <w:jc w:val="both"/>
        <w:rPr>
          <w:rFonts w:ascii="Cambria" w:eastAsia="Times New Roman" w:hAnsi="Cambria" w:cs="Times New Roman"/>
          <w:b/>
          <w:sz w:val="24"/>
          <w:szCs w:val="24"/>
          <w:lang w:eastAsia="hr-HR"/>
        </w:rPr>
      </w:pPr>
      <w:r w:rsidRPr="00BC7099">
        <w:rPr>
          <w:rFonts w:ascii="Cambria" w:eastAsia="Times New Roman" w:hAnsi="Cambria" w:cs="Times New Roman"/>
          <w:sz w:val="24"/>
          <w:szCs w:val="24"/>
          <w:lang w:eastAsia="hr-HR"/>
        </w:rPr>
        <w:t xml:space="preserve">od ukupno uplaćenih sredstava </w:t>
      </w:r>
      <w:r w:rsidR="001347BC" w:rsidRPr="00BC7099">
        <w:rPr>
          <w:rFonts w:ascii="Cambria" w:eastAsia="Times New Roman" w:hAnsi="Cambria" w:cs="Times New Roman"/>
          <w:sz w:val="24"/>
          <w:szCs w:val="24"/>
          <w:lang w:eastAsia="hr-HR"/>
        </w:rPr>
        <w:t>turističke</w:t>
      </w:r>
      <w:r w:rsidRPr="00BC7099">
        <w:rPr>
          <w:rFonts w:ascii="Cambria" w:eastAsia="Times New Roman" w:hAnsi="Cambria" w:cs="Times New Roman"/>
          <w:sz w:val="24"/>
          <w:szCs w:val="24"/>
          <w:lang w:eastAsia="hr-HR"/>
        </w:rPr>
        <w:t xml:space="preserve"> pristojbe izdvaja se 3,5 % sredstava na poseban račun HTZ-a za razvojne projekte i programe kreiranja novih turističkih programa na turistički nedovoljno razvijenim područjima (Fond za turistički nedovoljno razvijena područja i kontinent) i 2 % sredstava na poseban račun HTZ-a za projekte i programe udruženih turističkih zajednica (Fond za udružene turističke zajednice);</w:t>
      </w:r>
    </w:p>
    <w:p w14:paraId="3AAF5691" w14:textId="7658F3D5" w:rsidR="008812B0" w:rsidRPr="00BC7099" w:rsidRDefault="008812B0" w:rsidP="008812B0">
      <w:pPr>
        <w:numPr>
          <w:ilvl w:val="0"/>
          <w:numId w:val="3"/>
        </w:numPr>
        <w:spacing w:after="0" w:line="360" w:lineRule="auto"/>
        <w:jc w:val="both"/>
        <w:rPr>
          <w:rFonts w:ascii="Cambria" w:eastAsia="Times New Roman" w:hAnsi="Cambria" w:cs="Times New Roman"/>
          <w:b/>
          <w:sz w:val="24"/>
          <w:szCs w:val="24"/>
          <w:lang w:eastAsia="hr-HR"/>
        </w:rPr>
      </w:pPr>
      <w:r w:rsidRPr="00BC7099">
        <w:rPr>
          <w:rFonts w:ascii="Cambria" w:eastAsia="Times New Roman" w:hAnsi="Cambria" w:cs="Times New Roman"/>
          <w:sz w:val="24"/>
          <w:szCs w:val="24"/>
          <w:lang w:eastAsia="hr-HR"/>
        </w:rPr>
        <w:t>preostala sredstva dostavljaju se korisnicima prema sljedećem rasporedu: 65% s</w:t>
      </w:r>
      <w:r w:rsidR="00452333" w:rsidRPr="00BC7099">
        <w:rPr>
          <w:rFonts w:ascii="Cambria" w:eastAsia="Times New Roman" w:hAnsi="Cambria" w:cs="Times New Roman"/>
          <w:sz w:val="24"/>
          <w:szCs w:val="24"/>
          <w:lang w:eastAsia="hr-HR"/>
        </w:rPr>
        <w:t>redstava Turističkoj zajednici O</w:t>
      </w:r>
      <w:r w:rsidRPr="00BC7099">
        <w:rPr>
          <w:rFonts w:ascii="Cambria" w:eastAsia="Times New Roman" w:hAnsi="Cambria" w:cs="Times New Roman"/>
          <w:sz w:val="24"/>
          <w:szCs w:val="24"/>
          <w:lang w:eastAsia="hr-HR"/>
        </w:rPr>
        <w:t xml:space="preserve">pćine </w:t>
      </w:r>
      <w:r w:rsidR="000008C4" w:rsidRPr="00BC7099">
        <w:rPr>
          <w:rFonts w:ascii="Cambria" w:eastAsia="Times New Roman" w:hAnsi="Cambria" w:cs="Times New Roman"/>
          <w:sz w:val="24"/>
          <w:szCs w:val="24"/>
          <w:lang w:eastAsia="hr-HR"/>
        </w:rPr>
        <w:t>Jasenice</w:t>
      </w:r>
      <w:r w:rsidRPr="00BC7099">
        <w:rPr>
          <w:rFonts w:ascii="Cambria" w:eastAsia="Times New Roman" w:hAnsi="Cambria" w:cs="Times New Roman"/>
          <w:sz w:val="24"/>
          <w:szCs w:val="24"/>
          <w:lang w:eastAsia="hr-HR"/>
        </w:rPr>
        <w:t>,</w:t>
      </w:r>
      <w:r w:rsidRPr="00BC7099">
        <w:rPr>
          <w:rFonts w:ascii="Cambria" w:eastAsia="Times New Roman" w:hAnsi="Cambria" w:cs="Times New Roman"/>
          <w:color w:val="000000"/>
          <w:sz w:val="24"/>
          <w:szCs w:val="24"/>
          <w:lang w:eastAsia="hr-HR"/>
        </w:rPr>
        <w:t xml:space="preserve"> od čega 30% sredstava turistička zajednica doznačuje općini ili gradu na području kojih je osnovana, i koriste se isključivo za poboljšanje uvjeta boravka turista na temelju prethodno usvojenoga zajedničkog programa općine ili grada i turističke zajednice općine ili grada,</w:t>
      </w:r>
      <w:r w:rsidRPr="00BC7099">
        <w:rPr>
          <w:rFonts w:ascii="Cambria" w:eastAsia="Times New Roman" w:hAnsi="Cambria" w:cs="Times New Roman"/>
          <w:sz w:val="24"/>
          <w:szCs w:val="24"/>
          <w:lang w:eastAsia="hr-HR"/>
        </w:rPr>
        <w:t xml:space="preserve"> 15%  sredstava Turističkoj zajednici Zadarske županije i 20% sredstava Hrvatskoj turističkoj zajednici.</w:t>
      </w:r>
    </w:p>
    <w:p w14:paraId="206AE298" w14:textId="77777777" w:rsidR="00E4682E" w:rsidRDefault="00E4682E" w:rsidP="00E4682E">
      <w:pPr>
        <w:spacing w:after="0" w:line="360" w:lineRule="auto"/>
        <w:ind w:left="720"/>
        <w:jc w:val="both"/>
        <w:rPr>
          <w:rFonts w:ascii="Times New Roman" w:eastAsia="Times New Roman" w:hAnsi="Times New Roman" w:cs="Times New Roman"/>
          <w:b/>
          <w:sz w:val="24"/>
          <w:szCs w:val="24"/>
          <w:lang w:eastAsia="hr-HR"/>
        </w:rPr>
      </w:pPr>
    </w:p>
    <w:p w14:paraId="59C8DDFA" w14:textId="77777777" w:rsidR="00BC7099" w:rsidRPr="008812B0" w:rsidRDefault="00BC7099" w:rsidP="00E4682E">
      <w:pPr>
        <w:spacing w:after="0" w:line="360" w:lineRule="auto"/>
        <w:ind w:left="720"/>
        <w:jc w:val="both"/>
        <w:rPr>
          <w:rFonts w:ascii="Times New Roman" w:eastAsia="Times New Roman" w:hAnsi="Times New Roman" w:cs="Times New Roman"/>
          <w:b/>
          <w:sz w:val="24"/>
          <w:szCs w:val="24"/>
          <w:lang w:eastAsia="hr-HR"/>
        </w:rPr>
      </w:pPr>
    </w:p>
    <w:tbl>
      <w:tblPr>
        <w:tblStyle w:val="Reetkatablice"/>
        <w:tblW w:w="0" w:type="auto"/>
        <w:tblLook w:val="04A0" w:firstRow="1" w:lastRow="0" w:firstColumn="1" w:lastColumn="0" w:noHBand="0" w:noVBand="1"/>
      </w:tblPr>
      <w:tblGrid>
        <w:gridCol w:w="9062"/>
      </w:tblGrid>
      <w:tr w:rsidR="00E4682E" w:rsidRPr="008E11E2" w14:paraId="6EFFEB27" w14:textId="77777777" w:rsidTr="00E4682E">
        <w:tc>
          <w:tcPr>
            <w:tcW w:w="9062" w:type="dxa"/>
            <w:shd w:val="clear" w:color="auto" w:fill="4472C4" w:themeFill="accent1"/>
          </w:tcPr>
          <w:p w14:paraId="3E30BE43" w14:textId="35A6EA2C" w:rsidR="00E4682E" w:rsidRPr="008E11E2" w:rsidRDefault="00E4682E" w:rsidP="002C5732">
            <w:pPr>
              <w:spacing w:line="360" w:lineRule="auto"/>
              <w:jc w:val="both"/>
              <w:rPr>
                <w:rFonts w:ascii="Cambria" w:eastAsia="Times New Roman" w:hAnsi="Cambria" w:cs="Times New Roman"/>
                <w:b/>
                <w:sz w:val="24"/>
                <w:szCs w:val="24"/>
                <w:lang w:eastAsia="hr-HR"/>
              </w:rPr>
            </w:pPr>
            <w:r w:rsidRPr="008E11E2">
              <w:rPr>
                <w:rFonts w:ascii="Cambria" w:eastAsia="Times New Roman" w:hAnsi="Cambria" w:cs="Times New Roman"/>
                <w:b/>
                <w:sz w:val="24"/>
                <w:szCs w:val="24"/>
                <w:lang w:eastAsia="hr-HR"/>
              </w:rPr>
              <w:lastRenderedPageBreak/>
              <w:t xml:space="preserve">1.2. Turistička članarina                                                                                     </w:t>
            </w:r>
          </w:p>
        </w:tc>
      </w:tr>
    </w:tbl>
    <w:p w14:paraId="7398BE6E" w14:textId="77777777" w:rsidR="008812B0" w:rsidRPr="008E11E2" w:rsidRDefault="008812B0" w:rsidP="008812B0">
      <w:pPr>
        <w:spacing w:after="0" w:line="360" w:lineRule="auto"/>
        <w:jc w:val="both"/>
        <w:rPr>
          <w:rFonts w:ascii="Cambria" w:eastAsia="Times New Roman" w:hAnsi="Cambria" w:cs="Times New Roman"/>
          <w:b/>
          <w:sz w:val="24"/>
          <w:szCs w:val="24"/>
          <w:lang w:eastAsia="hr-HR"/>
        </w:rPr>
      </w:pPr>
    </w:p>
    <w:p w14:paraId="45CE8649" w14:textId="23C40CDA" w:rsidR="008812B0" w:rsidRPr="00983294" w:rsidRDefault="008812B0" w:rsidP="00E4682E">
      <w:pPr>
        <w:spacing w:after="0" w:line="360" w:lineRule="auto"/>
        <w:contextualSpacing/>
        <w:jc w:val="both"/>
        <w:rPr>
          <w:rFonts w:ascii="Cambria" w:eastAsia="Times New Roman" w:hAnsi="Cambria" w:cs="Times New Roman"/>
          <w:b/>
          <w:sz w:val="24"/>
          <w:szCs w:val="24"/>
          <w:u w:val="single"/>
          <w:lang w:eastAsia="hr-HR"/>
        </w:rPr>
      </w:pPr>
      <w:r w:rsidRPr="008E11E2">
        <w:rPr>
          <w:rFonts w:ascii="Cambria" w:eastAsia="Times New Roman" w:hAnsi="Cambria" w:cs="Times New Roman"/>
          <w:b/>
          <w:sz w:val="24"/>
          <w:szCs w:val="24"/>
          <w:lang w:eastAsia="hr-HR"/>
        </w:rPr>
        <w:t xml:space="preserve">Turistička članarina </w:t>
      </w:r>
      <w:r w:rsidRPr="008E11E2">
        <w:rPr>
          <w:rFonts w:ascii="Cambria" w:eastAsia="Times New Roman" w:hAnsi="Cambria" w:cs="Times New Roman"/>
          <w:sz w:val="24"/>
          <w:szCs w:val="24"/>
          <w:lang w:eastAsia="hr-HR"/>
        </w:rPr>
        <w:t>plaća se temeljem čl. 59. Zakona o turističkim zajednicama</w:t>
      </w:r>
      <w:r w:rsidR="008E11E2">
        <w:rPr>
          <w:rFonts w:ascii="Cambria" w:eastAsia="Times New Roman" w:hAnsi="Cambria" w:cs="Times New Roman"/>
          <w:sz w:val="24"/>
          <w:szCs w:val="24"/>
          <w:lang w:eastAsia="hr-HR"/>
        </w:rPr>
        <w:t xml:space="preserve"> i promicanju hrvatskog turizma</w:t>
      </w:r>
      <w:r w:rsidRPr="008E11E2">
        <w:rPr>
          <w:rFonts w:ascii="Cambria" w:eastAsia="Times New Roman" w:hAnsi="Cambria" w:cs="Times New Roman"/>
          <w:sz w:val="24"/>
          <w:szCs w:val="24"/>
          <w:lang w:eastAsia="hr-HR"/>
        </w:rPr>
        <w:t>, a u skladu sa Zakonom o članarinama u</w:t>
      </w:r>
      <w:r w:rsidR="00CE7838" w:rsidRPr="008E11E2">
        <w:rPr>
          <w:rFonts w:ascii="Cambria" w:eastAsia="Times New Roman" w:hAnsi="Cambria" w:cs="Times New Roman"/>
          <w:sz w:val="24"/>
          <w:szCs w:val="24"/>
          <w:lang w:eastAsia="hr-HR"/>
        </w:rPr>
        <w:t xml:space="preserve"> turističkim zajednicama. </w:t>
      </w:r>
      <w:r w:rsidR="00CE7838" w:rsidRPr="002C5732">
        <w:rPr>
          <w:rFonts w:ascii="Cambria" w:eastAsia="Times New Roman" w:hAnsi="Cambria" w:cs="Times New Roman"/>
          <w:sz w:val="24"/>
          <w:szCs w:val="24"/>
          <w:lang w:eastAsia="hr-HR"/>
        </w:rPr>
        <w:t>U 2023</w:t>
      </w:r>
      <w:r w:rsidRPr="002C5732">
        <w:rPr>
          <w:rFonts w:ascii="Cambria" w:eastAsia="Times New Roman" w:hAnsi="Cambria" w:cs="Times New Roman"/>
          <w:sz w:val="24"/>
          <w:szCs w:val="24"/>
          <w:lang w:eastAsia="hr-HR"/>
        </w:rPr>
        <w:t xml:space="preserve">. godini plan je ostvariti  iznos od </w:t>
      </w:r>
      <w:r w:rsidRPr="002C5732">
        <w:rPr>
          <w:rFonts w:ascii="Cambria" w:eastAsia="Times New Roman" w:hAnsi="Cambria" w:cs="Times New Roman"/>
          <w:b/>
          <w:sz w:val="24"/>
          <w:szCs w:val="24"/>
          <w:u w:val="single"/>
          <w:lang w:eastAsia="hr-HR"/>
        </w:rPr>
        <w:t>50.000,00 kuna</w:t>
      </w:r>
      <w:r w:rsidR="002C5732" w:rsidRPr="002C5732">
        <w:rPr>
          <w:rFonts w:ascii="Cambria" w:eastAsia="Times New Roman" w:hAnsi="Cambria" w:cs="Times New Roman"/>
          <w:b/>
          <w:sz w:val="24"/>
          <w:szCs w:val="24"/>
          <w:u w:val="single"/>
          <w:lang w:eastAsia="hr-HR"/>
        </w:rPr>
        <w:t xml:space="preserve">/6.636,14 </w:t>
      </w:r>
      <w:r w:rsidR="002C5732" w:rsidRPr="002C5732">
        <w:rPr>
          <w:rFonts w:ascii="Cambria" w:eastAsia="Times New Roman" w:hAnsi="Cambria" w:cs="Calibri"/>
          <w:b/>
          <w:sz w:val="24"/>
          <w:szCs w:val="24"/>
          <w:u w:val="single"/>
        </w:rPr>
        <w:t>€</w:t>
      </w:r>
      <w:r w:rsidR="002C5732" w:rsidRPr="002C5732">
        <w:rPr>
          <w:rFonts w:ascii="Cambria" w:eastAsia="Times New Roman" w:hAnsi="Cambria" w:cs="Times New Roman"/>
          <w:b/>
          <w:sz w:val="24"/>
          <w:szCs w:val="24"/>
          <w:u w:val="single"/>
          <w:lang w:eastAsia="hr-HR"/>
        </w:rPr>
        <w:t xml:space="preserve"> </w:t>
      </w:r>
      <w:r w:rsidRPr="002C5732">
        <w:rPr>
          <w:rFonts w:ascii="Cambria" w:eastAsia="Times New Roman" w:hAnsi="Cambria" w:cs="Times New Roman"/>
          <w:b/>
          <w:sz w:val="24"/>
          <w:szCs w:val="24"/>
          <w:u w:val="single"/>
          <w:lang w:eastAsia="hr-HR"/>
        </w:rPr>
        <w:t xml:space="preserve"> </w:t>
      </w:r>
      <w:r w:rsidRPr="002C5732">
        <w:rPr>
          <w:rFonts w:ascii="Cambria" w:eastAsia="Times New Roman" w:hAnsi="Cambria" w:cs="Times New Roman"/>
          <w:sz w:val="24"/>
          <w:szCs w:val="24"/>
          <w:lang w:eastAsia="hr-HR"/>
        </w:rPr>
        <w:t>neto.</w:t>
      </w:r>
    </w:p>
    <w:p w14:paraId="1F026FF8" w14:textId="77777777" w:rsidR="008812B0" w:rsidRPr="008E11E2" w:rsidRDefault="008812B0" w:rsidP="008812B0">
      <w:pPr>
        <w:spacing w:after="0" w:line="360" w:lineRule="auto"/>
        <w:jc w:val="both"/>
        <w:rPr>
          <w:rFonts w:ascii="Cambria" w:eastAsia="Times New Roman" w:hAnsi="Cambria" w:cs="Times New Roman"/>
          <w:sz w:val="24"/>
          <w:szCs w:val="24"/>
          <w:lang w:eastAsia="hr-HR"/>
        </w:rPr>
      </w:pPr>
      <w:r w:rsidRPr="008E11E2">
        <w:rPr>
          <w:rFonts w:ascii="Cambria" w:eastAsia="Times New Roman" w:hAnsi="Cambria" w:cs="Times New Roman"/>
          <w:sz w:val="24"/>
          <w:szCs w:val="24"/>
          <w:lang w:eastAsia="hr-HR"/>
        </w:rPr>
        <w:t xml:space="preserve"> Raspodjela bruto sredstava od turističke članarine:</w:t>
      </w:r>
    </w:p>
    <w:p w14:paraId="3B8E4194" w14:textId="77777777" w:rsidR="008812B0" w:rsidRPr="008E11E2" w:rsidRDefault="008812B0" w:rsidP="008812B0">
      <w:pPr>
        <w:numPr>
          <w:ilvl w:val="0"/>
          <w:numId w:val="7"/>
        </w:numPr>
        <w:spacing w:after="0" w:line="360" w:lineRule="auto"/>
        <w:jc w:val="both"/>
        <w:rPr>
          <w:rFonts w:ascii="Cambria" w:eastAsia="Times New Roman" w:hAnsi="Cambria" w:cs="Times New Roman"/>
          <w:b/>
          <w:sz w:val="24"/>
          <w:szCs w:val="24"/>
          <w:lang w:eastAsia="hr-HR"/>
        </w:rPr>
      </w:pPr>
      <w:r w:rsidRPr="008E11E2">
        <w:rPr>
          <w:rFonts w:ascii="Cambria" w:eastAsia="Times New Roman" w:hAnsi="Cambria" w:cs="Times New Roman"/>
          <w:sz w:val="24"/>
          <w:szCs w:val="24"/>
          <w:lang w:eastAsia="hr-HR"/>
        </w:rPr>
        <w:t>od ukupno uplaćenih sredstava članarine izdvaja se 3% na račun Porezne uprave i 9% na poseban račun Hrvatske turističke zajednice i koristi se namjenski za potpore turističkim zajednicama na turistički nerazvijenim područjima, te 2% sredstava na poseban račun HTZ-a za projekte i programe udruženih turističkih zajednica (Fond za udružene turističke zajednice);</w:t>
      </w:r>
    </w:p>
    <w:p w14:paraId="5B76A55A" w14:textId="54DB074A" w:rsidR="008812B0" w:rsidRPr="008E11E2" w:rsidRDefault="008812B0" w:rsidP="008812B0">
      <w:pPr>
        <w:numPr>
          <w:ilvl w:val="0"/>
          <w:numId w:val="3"/>
        </w:numPr>
        <w:spacing w:after="0" w:line="360" w:lineRule="auto"/>
        <w:jc w:val="both"/>
        <w:rPr>
          <w:rFonts w:ascii="Cambria" w:eastAsia="Times New Roman" w:hAnsi="Cambria" w:cs="Times New Roman"/>
          <w:b/>
          <w:sz w:val="24"/>
          <w:szCs w:val="24"/>
          <w:lang w:eastAsia="hr-HR"/>
        </w:rPr>
      </w:pPr>
      <w:r w:rsidRPr="008E11E2">
        <w:rPr>
          <w:rFonts w:ascii="Cambria" w:eastAsia="Times New Roman" w:hAnsi="Cambria" w:cs="Times New Roman"/>
          <w:sz w:val="24"/>
          <w:szCs w:val="24"/>
          <w:lang w:eastAsia="hr-HR"/>
        </w:rPr>
        <w:t>preostala sredstva dostavljaju se korisnicima prema sljedećem rasporedu: 65% s</w:t>
      </w:r>
      <w:r w:rsidR="00E57051" w:rsidRPr="008E11E2">
        <w:rPr>
          <w:rFonts w:ascii="Cambria" w:eastAsia="Times New Roman" w:hAnsi="Cambria" w:cs="Times New Roman"/>
          <w:sz w:val="24"/>
          <w:szCs w:val="24"/>
          <w:lang w:eastAsia="hr-HR"/>
        </w:rPr>
        <w:t>redstava Turističkoj zajednici O</w:t>
      </w:r>
      <w:r w:rsidRPr="008E11E2">
        <w:rPr>
          <w:rFonts w:ascii="Cambria" w:eastAsia="Times New Roman" w:hAnsi="Cambria" w:cs="Times New Roman"/>
          <w:sz w:val="24"/>
          <w:szCs w:val="24"/>
          <w:lang w:eastAsia="hr-HR"/>
        </w:rPr>
        <w:t xml:space="preserve">pćine </w:t>
      </w:r>
      <w:r w:rsidR="000008C4" w:rsidRPr="008E11E2">
        <w:rPr>
          <w:rFonts w:ascii="Cambria" w:eastAsia="Times New Roman" w:hAnsi="Cambria" w:cs="Times New Roman"/>
          <w:sz w:val="24"/>
          <w:szCs w:val="24"/>
          <w:lang w:eastAsia="hr-HR"/>
        </w:rPr>
        <w:t>Jasenice</w:t>
      </w:r>
      <w:r w:rsidRPr="008E11E2">
        <w:rPr>
          <w:rFonts w:ascii="Cambria" w:eastAsia="Times New Roman" w:hAnsi="Cambria" w:cs="Times New Roman"/>
          <w:sz w:val="24"/>
          <w:szCs w:val="24"/>
          <w:lang w:eastAsia="hr-HR"/>
        </w:rPr>
        <w:t>, 15% Turističkoj zajednici Zadarske županije i 20% Hrvatskoj turističkoj zajednici.</w:t>
      </w:r>
    </w:p>
    <w:p w14:paraId="71B25EAF" w14:textId="77777777" w:rsidR="008812B0" w:rsidRPr="008E11E2" w:rsidRDefault="008812B0" w:rsidP="008812B0">
      <w:pPr>
        <w:spacing w:after="0" w:line="360" w:lineRule="auto"/>
        <w:jc w:val="both"/>
        <w:rPr>
          <w:rFonts w:ascii="Cambria" w:eastAsia="Times New Roman" w:hAnsi="Cambria" w:cs="Times New Roman"/>
          <w:b/>
          <w:sz w:val="24"/>
          <w:szCs w:val="24"/>
          <w:lang w:eastAsia="hr-HR"/>
        </w:rPr>
      </w:pPr>
    </w:p>
    <w:p w14:paraId="60D3ACBA" w14:textId="29853E46" w:rsidR="008812B0" w:rsidRPr="008E11E2" w:rsidRDefault="008812B0" w:rsidP="008812B0">
      <w:pPr>
        <w:spacing w:after="0" w:line="360" w:lineRule="auto"/>
        <w:jc w:val="both"/>
        <w:rPr>
          <w:rFonts w:ascii="Cambria" w:eastAsia="Calibri" w:hAnsi="Cambria" w:cs="Times New Roman"/>
          <w:sz w:val="24"/>
          <w:szCs w:val="24"/>
        </w:rPr>
      </w:pPr>
      <w:r w:rsidRPr="008E11E2">
        <w:rPr>
          <w:rFonts w:ascii="Cambria" w:eastAsia="Calibri" w:hAnsi="Cambria" w:cs="Times New Roman"/>
          <w:sz w:val="24"/>
          <w:szCs w:val="24"/>
        </w:rPr>
        <w:t>Pravna i fizička osoba koja ima svoje sjedište, prebivalište ili podružnicu, pogon, objekt u kojem se pruža usluga i slično (poslovna jedinica), na području lokalne turističke zajednice koja je osnovana sukladno zakonu kojim se uređuje sustav turističkih zajednica, koja trajno ili sezonski ostvaruje prihod pružanjem ugostiteljskih usluga, usluga u turizmu ili obavlja djelatnost koja ima korist od turizma odnosno na čije prihode turizam ima utjecaj, plaća članarinu turističkoj zajednici.</w:t>
      </w:r>
    </w:p>
    <w:p w14:paraId="339657CD" w14:textId="10ECD852" w:rsidR="008812B0" w:rsidRPr="008E11E2" w:rsidRDefault="008812B0" w:rsidP="008812B0">
      <w:pPr>
        <w:shd w:val="clear" w:color="auto" w:fill="FFFFFF"/>
        <w:spacing w:beforeLines="30" w:before="72" w:afterLines="30" w:after="72" w:line="360" w:lineRule="auto"/>
        <w:jc w:val="both"/>
        <w:textAlignment w:val="baseline"/>
        <w:rPr>
          <w:rFonts w:ascii="Cambria" w:eastAsia="Times New Roman" w:hAnsi="Cambria" w:cs="Calibri"/>
          <w:sz w:val="24"/>
          <w:szCs w:val="24"/>
        </w:rPr>
      </w:pPr>
      <w:r w:rsidRPr="008E11E2">
        <w:rPr>
          <w:rFonts w:ascii="Cambria" w:eastAsia="Times New Roman" w:hAnsi="Cambria" w:cs="Calibri"/>
          <w:sz w:val="24"/>
          <w:szCs w:val="24"/>
        </w:rPr>
        <w:t>Članarinu turističkoj zajednici dužna je plaćati pravn</w:t>
      </w:r>
      <w:r w:rsidR="00867DC7">
        <w:rPr>
          <w:rFonts w:ascii="Cambria" w:eastAsia="Times New Roman" w:hAnsi="Cambria" w:cs="Calibri"/>
          <w:sz w:val="24"/>
          <w:szCs w:val="24"/>
        </w:rPr>
        <w:t xml:space="preserve">a i fizička osoba koja obavlja </w:t>
      </w:r>
      <w:r w:rsidRPr="008E11E2">
        <w:rPr>
          <w:rFonts w:ascii="Cambria" w:eastAsia="Times New Roman" w:hAnsi="Cambria" w:cs="Calibri"/>
          <w:sz w:val="24"/>
          <w:szCs w:val="24"/>
        </w:rPr>
        <w:t>djelatnosti, odnosno pruža usluge razvrstane prema Nacion</w:t>
      </w:r>
      <w:r w:rsidR="00867DC7">
        <w:rPr>
          <w:rFonts w:ascii="Cambria" w:eastAsia="Times New Roman" w:hAnsi="Cambria" w:cs="Calibri"/>
          <w:sz w:val="24"/>
          <w:szCs w:val="24"/>
        </w:rPr>
        <w:t>alnoj klasifikaciji djelatnosti.</w:t>
      </w:r>
    </w:p>
    <w:p w14:paraId="56E65186" w14:textId="77777777" w:rsidR="008812B0" w:rsidRPr="008E11E2" w:rsidRDefault="008812B0" w:rsidP="008812B0">
      <w:pPr>
        <w:shd w:val="clear" w:color="auto" w:fill="FFFFFF"/>
        <w:spacing w:beforeLines="30" w:before="72" w:afterLines="30" w:after="72" w:line="240" w:lineRule="auto"/>
        <w:textAlignment w:val="baseline"/>
        <w:rPr>
          <w:rFonts w:ascii="Cambria" w:eastAsia="Times New Roman" w:hAnsi="Cambria" w:cs="Calibri"/>
          <w:sz w:val="24"/>
          <w:szCs w:val="24"/>
          <w:lang w:eastAsia="hr-HR"/>
        </w:rPr>
      </w:pPr>
    </w:p>
    <w:p w14:paraId="5CD26808" w14:textId="77777777" w:rsidR="008812B0" w:rsidRPr="008E11E2" w:rsidRDefault="008812B0" w:rsidP="008812B0">
      <w:pPr>
        <w:shd w:val="clear" w:color="auto" w:fill="FFFFFF"/>
        <w:spacing w:beforeLines="30" w:before="72" w:afterLines="30" w:after="72" w:line="240" w:lineRule="auto"/>
        <w:textAlignment w:val="baseline"/>
        <w:rPr>
          <w:rFonts w:ascii="Cambria" w:eastAsia="Times New Roman" w:hAnsi="Cambria" w:cs="Calibri"/>
          <w:sz w:val="24"/>
          <w:szCs w:val="24"/>
        </w:rPr>
      </w:pPr>
      <w:r w:rsidRPr="008E11E2">
        <w:rPr>
          <w:rFonts w:ascii="Cambria" w:eastAsia="Times New Roman" w:hAnsi="Cambria" w:cs="Calibri"/>
          <w:sz w:val="24"/>
          <w:szCs w:val="24"/>
        </w:rPr>
        <w:t>Obveznici plaćanja članarine plaćaju članarinu po sljedećim stopama:</w:t>
      </w:r>
    </w:p>
    <w:tbl>
      <w:tblPr>
        <w:tblW w:w="5526"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17"/>
        <w:gridCol w:w="2009"/>
      </w:tblGrid>
      <w:tr w:rsidR="008812B0" w:rsidRPr="008E11E2" w14:paraId="4F303F0F" w14:textId="77777777" w:rsidTr="00712C16">
        <w:trPr>
          <w:trHeight w:val="367"/>
          <w:jc w:val="center"/>
        </w:trPr>
        <w:tc>
          <w:tcPr>
            <w:tcW w:w="3517" w:type="dxa"/>
            <w:tcBorders>
              <w:top w:val="nil"/>
              <w:left w:val="nil"/>
              <w:bottom w:val="single" w:sz="4" w:space="0" w:color="8EAADB"/>
              <w:right w:val="nil"/>
            </w:tcBorders>
            <w:shd w:val="clear" w:color="auto" w:fill="FFFFFF"/>
            <w:hideMark/>
          </w:tcPr>
          <w:p w14:paraId="0EEDD965" w14:textId="77777777" w:rsidR="008812B0" w:rsidRPr="008E11E2" w:rsidRDefault="008812B0" w:rsidP="008812B0">
            <w:pPr>
              <w:spacing w:after="0" w:line="240" w:lineRule="auto"/>
              <w:jc w:val="right"/>
              <w:rPr>
                <w:rFonts w:ascii="Cambria" w:eastAsia="Times New Roman" w:hAnsi="Cambria" w:cs="Calibri"/>
                <w:b/>
                <w:bCs/>
                <w:i/>
                <w:iCs/>
                <w:color w:val="2F5496"/>
                <w:sz w:val="24"/>
                <w:szCs w:val="24"/>
              </w:rPr>
            </w:pPr>
            <w:r w:rsidRPr="008E11E2">
              <w:rPr>
                <w:rFonts w:ascii="Cambria" w:eastAsia="Times New Roman" w:hAnsi="Cambria" w:cs="Calibri"/>
                <w:b/>
                <w:bCs/>
                <w:i/>
                <w:iCs/>
                <w:color w:val="2F5496"/>
                <w:sz w:val="24"/>
                <w:szCs w:val="24"/>
              </w:rPr>
              <w:t>Prva skupina</w:t>
            </w:r>
          </w:p>
        </w:tc>
        <w:tc>
          <w:tcPr>
            <w:tcW w:w="2009" w:type="dxa"/>
            <w:tcBorders>
              <w:top w:val="nil"/>
              <w:left w:val="nil"/>
              <w:right w:val="nil"/>
            </w:tcBorders>
            <w:shd w:val="clear" w:color="auto" w:fill="FFFFFF"/>
            <w:hideMark/>
          </w:tcPr>
          <w:p w14:paraId="55B9AD0A" w14:textId="77777777" w:rsidR="008812B0" w:rsidRPr="008E11E2" w:rsidRDefault="008812B0" w:rsidP="008812B0">
            <w:pPr>
              <w:spacing w:after="0" w:line="240" w:lineRule="auto"/>
              <w:jc w:val="center"/>
              <w:rPr>
                <w:rFonts w:ascii="Cambria" w:eastAsia="Times New Roman" w:hAnsi="Cambria" w:cs="Calibri"/>
                <w:b/>
                <w:bCs/>
                <w:color w:val="2F5496"/>
                <w:sz w:val="24"/>
                <w:szCs w:val="24"/>
              </w:rPr>
            </w:pPr>
            <w:r w:rsidRPr="008E11E2">
              <w:rPr>
                <w:rFonts w:ascii="Cambria" w:eastAsia="Times New Roman" w:hAnsi="Cambria" w:cs="Calibri"/>
                <w:b/>
                <w:bCs/>
                <w:color w:val="2F5496"/>
                <w:sz w:val="24"/>
                <w:szCs w:val="24"/>
              </w:rPr>
              <w:t>0,16150</w:t>
            </w:r>
          </w:p>
        </w:tc>
      </w:tr>
      <w:tr w:rsidR="008812B0" w:rsidRPr="008E11E2" w14:paraId="795C6206" w14:textId="77777777" w:rsidTr="00712C16">
        <w:trPr>
          <w:trHeight w:val="367"/>
          <w:jc w:val="center"/>
        </w:trPr>
        <w:tc>
          <w:tcPr>
            <w:tcW w:w="0" w:type="auto"/>
            <w:tcBorders>
              <w:left w:val="nil"/>
              <w:bottom w:val="nil"/>
            </w:tcBorders>
            <w:shd w:val="clear" w:color="auto" w:fill="FFFFFF"/>
            <w:hideMark/>
          </w:tcPr>
          <w:p w14:paraId="08F007E8" w14:textId="77777777" w:rsidR="008812B0" w:rsidRPr="008E11E2" w:rsidRDefault="008812B0" w:rsidP="008812B0">
            <w:pPr>
              <w:spacing w:after="0" w:line="240" w:lineRule="auto"/>
              <w:jc w:val="right"/>
              <w:rPr>
                <w:rFonts w:ascii="Cambria" w:eastAsia="Times New Roman" w:hAnsi="Cambria" w:cs="Calibri"/>
                <w:i/>
                <w:iCs/>
                <w:color w:val="2F5496"/>
                <w:sz w:val="24"/>
                <w:szCs w:val="24"/>
              </w:rPr>
            </w:pPr>
            <w:r w:rsidRPr="008E11E2">
              <w:rPr>
                <w:rFonts w:ascii="Cambria" w:eastAsia="Times New Roman" w:hAnsi="Cambria" w:cs="Calibri"/>
                <w:i/>
                <w:iCs/>
                <w:color w:val="2F5496"/>
                <w:sz w:val="24"/>
                <w:szCs w:val="24"/>
              </w:rPr>
              <w:t>Druga skupina</w:t>
            </w:r>
          </w:p>
        </w:tc>
        <w:tc>
          <w:tcPr>
            <w:tcW w:w="0" w:type="auto"/>
            <w:shd w:val="clear" w:color="auto" w:fill="D9E2F3"/>
            <w:hideMark/>
          </w:tcPr>
          <w:p w14:paraId="7B6C0081" w14:textId="77777777" w:rsidR="008812B0" w:rsidRPr="008E11E2" w:rsidRDefault="008812B0" w:rsidP="008812B0">
            <w:pPr>
              <w:spacing w:after="0" w:line="240" w:lineRule="auto"/>
              <w:jc w:val="center"/>
              <w:rPr>
                <w:rFonts w:ascii="Cambria" w:eastAsia="Times New Roman" w:hAnsi="Cambria" w:cs="Calibri"/>
                <w:color w:val="2F5496"/>
                <w:sz w:val="24"/>
                <w:szCs w:val="24"/>
              </w:rPr>
            </w:pPr>
            <w:r w:rsidRPr="008E11E2">
              <w:rPr>
                <w:rFonts w:ascii="Cambria" w:eastAsia="Times New Roman" w:hAnsi="Cambria" w:cs="Calibri"/>
                <w:color w:val="2F5496"/>
                <w:sz w:val="24"/>
                <w:szCs w:val="24"/>
              </w:rPr>
              <w:t>0,12920</w:t>
            </w:r>
          </w:p>
        </w:tc>
      </w:tr>
      <w:tr w:rsidR="008812B0" w:rsidRPr="008E11E2" w14:paraId="7B083FE1" w14:textId="77777777" w:rsidTr="00712C16">
        <w:trPr>
          <w:trHeight w:val="354"/>
          <w:jc w:val="center"/>
        </w:trPr>
        <w:tc>
          <w:tcPr>
            <w:tcW w:w="0" w:type="auto"/>
            <w:tcBorders>
              <w:left w:val="nil"/>
              <w:bottom w:val="nil"/>
            </w:tcBorders>
            <w:shd w:val="clear" w:color="auto" w:fill="FFFFFF"/>
            <w:hideMark/>
          </w:tcPr>
          <w:p w14:paraId="68298879" w14:textId="77777777" w:rsidR="008812B0" w:rsidRPr="008E11E2" w:rsidRDefault="008812B0" w:rsidP="008812B0">
            <w:pPr>
              <w:spacing w:after="0" w:line="240" w:lineRule="auto"/>
              <w:jc w:val="right"/>
              <w:rPr>
                <w:rFonts w:ascii="Cambria" w:eastAsia="Times New Roman" w:hAnsi="Cambria" w:cs="Calibri"/>
                <w:i/>
                <w:iCs/>
                <w:color w:val="2F5496"/>
                <w:sz w:val="24"/>
                <w:szCs w:val="24"/>
              </w:rPr>
            </w:pPr>
            <w:r w:rsidRPr="008E11E2">
              <w:rPr>
                <w:rFonts w:ascii="Cambria" w:eastAsia="Times New Roman" w:hAnsi="Cambria" w:cs="Calibri"/>
                <w:i/>
                <w:iCs/>
                <w:color w:val="2F5496"/>
                <w:sz w:val="24"/>
                <w:szCs w:val="24"/>
              </w:rPr>
              <w:t>Treća skupina</w:t>
            </w:r>
          </w:p>
        </w:tc>
        <w:tc>
          <w:tcPr>
            <w:tcW w:w="0" w:type="auto"/>
            <w:shd w:val="clear" w:color="auto" w:fill="auto"/>
            <w:hideMark/>
          </w:tcPr>
          <w:p w14:paraId="1C657362" w14:textId="77777777" w:rsidR="008812B0" w:rsidRPr="008E11E2" w:rsidRDefault="008812B0" w:rsidP="008812B0">
            <w:pPr>
              <w:spacing w:after="0" w:line="240" w:lineRule="auto"/>
              <w:jc w:val="center"/>
              <w:rPr>
                <w:rFonts w:ascii="Cambria" w:eastAsia="Times New Roman" w:hAnsi="Cambria" w:cs="Calibri"/>
                <w:color w:val="2F5496"/>
                <w:sz w:val="24"/>
                <w:szCs w:val="24"/>
              </w:rPr>
            </w:pPr>
            <w:r w:rsidRPr="008E11E2">
              <w:rPr>
                <w:rFonts w:ascii="Cambria" w:eastAsia="Times New Roman" w:hAnsi="Cambria" w:cs="Calibri"/>
                <w:color w:val="2F5496"/>
                <w:sz w:val="24"/>
                <w:szCs w:val="24"/>
              </w:rPr>
              <w:t>0,09690</w:t>
            </w:r>
          </w:p>
        </w:tc>
      </w:tr>
      <w:tr w:rsidR="008812B0" w:rsidRPr="008E11E2" w14:paraId="7C73B8DD" w14:textId="77777777" w:rsidTr="00712C16">
        <w:trPr>
          <w:trHeight w:val="367"/>
          <w:jc w:val="center"/>
        </w:trPr>
        <w:tc>
          <w:tcPr>
            <w:tcW w:w="0" w:type="auto"/>
            <w:tcBorders>
              <w:left w:val="nil"/>
              <w:bottom w:val="nil"/>
            </w:tcBorders>
            <w:shd w:val="clear" w:color="auto" w:fill="FFFFFF"/>
            <w:hideMark/>
          </w:tcPr>
          <w:p w14:paraId="06878D4F" w14:textId="77777777" w:rsidR="008812B0" w:rsidRPr="008E11E2" w:rsidRDefault="008812B0" w:rsidP="008812B0">
            <w:pPr>
              <w:spacing w:after="0" w:line="240" w:lineRule="auto"/>
              <w:jc w:val="right"/>
              <w:rPr>
                <w:rFonts w:ascii="Cambria" w:eastAsia="Times New Roman" w:hAnsi="Cambria" w:cs="Calibri"/>
                <w:i/>
                <w:iCs/>
                <w:color w:val="2F5496"/>
                <w:sz w:val="24"/>
                <w:szCs w:val="24"/>
              </w:rPr>
            </w:pPr>
            <w:r w:rsidRPr="008E11E2">
              <w:rPr>
                <w:rFonts w:ascii="Cambria" w:eastAsia="Times New Roman" w:hAnsi="Cambria" w:cs="Calibri"/>
                <w:i/>
                <w:iCs/>
                <w:color w:val="2F5496"/>
                <w:sz w:val="24"/>
                <w:szCs w:val="24"/>
              </w:rPr>
              <w:t>Četvrta skupina</w:t>
            </w:r>
          </w:p>
        </w:tc>
        <w:tc>
          <w:tcPr>
            <w:tcW w:w="0" w:type="auto"/>
            <w:shd w:val="clear" w:color="auto" w:fill="D9E2F3"/>
            <w:hideMark/>
          </w:tcPr>
          <w:p w14:paraId="1944B8D6" w14:textId="77777777" w:rsidR="008812B0" w:rsidRPr="008E11E2" w:rsidRDefault="008812B0" w:rsidP="008812B0">
            <w:pPr>
              <w:spacing w:after="0" w:line="240" w:lineRule="auto"/>
              <w:jc w:val="center"/>
              <w:rPr>
                <w:rFonts w:ascii="Cambria" w:eastAsia="Times New Roman" w:hAnsi="Cambria" w:cs="Calibri"/>
                <w:color w:val="2F5496"/>
                <w:sz w:val="24"/>
                <w:szCs w:val="24"/>
              </w:rPr>
            </w:pPr>
            <w:r w:rsidRPr="008E11E2">
              <w:rPr>
                <w:rFonts w:ascii="Cambria" w:eastAsia="Times New Roman" w:hAnsi="Cambria" w:cs="Calibri"/>
                <w:color w:val="2F5496"/>
                <w:sz w:val="24"/>
                <w:szCs w:val="24"/>
              </w:rPr>
              <w:t>0,03230</w:t>
            </w:r>
          </w:p>
        </w:tc>
      </w:tr>
      <w:tr w:rsidR="008812B0" w:rsidRPr="008E11E2" w14:paraId="0D6D8877" w14:textId="77777777" w:rsidTr="00712C16">
        <w:trPr>
          <w:trHeight w:val="367"/>
          <w:jc w:val="center"/>
        </w:trPr>
        <w:tc>
          <w:tcPr>
            <w:tcW w:w="0" w:type="auto"/>
            <w:tcBorders>
              <w:left w:val="nil"/>
              <w:bottom w:val="nil"/>
            </w:tcBorders>
            <w:shd w:val="clear" w:color="auto" w:fill="FFFFFF"/>
            <w:hideMark/>
          </w:tcPr>
          <w:p w14:paraId="7E87EF4A" w14:textId="77777777" w:rsidR="008812B0" w:rsidRPr="008E11E2" w:rsidRDefault="008812B0" w:rsidP="008812B0">
            <w:pPr>
              <w:spacing w:after="0" w:line="240" w:lineRule="auto"/>
              <w:jc w:val="right"/>
              <w:rPr>
                <w:rFonts w:ascii="Cambria" w:eastAsia="Times New Roman" w:hAnsi="Cambria" w:cs="Calibri"/>
                <w:i/>
                <w:iCs/>
                <w:color w:val="2F5496"/>
                <w:sz w:val="24"/>
                <w:szCs w:val="24"/>
              </w:rPr>
            </w:pPr>
            <w:r w:rsidRPr="008E11E2">
              <w:rPr>
                <w:rFonts w:ascii="Cambria" w:eastAsia="Times New Roman" w:hAnsi="Cambria" w:cs="Calibri"/>
                <w:i/>
                <w:iCs/>
                <w:color w:val="2F5496"/>
                <w:sz w:val="24"/>
                <w:szCs w:val="24"/>
              </w:rPr>
              <w:t>Peta skupina</w:t>
            </w:r>
          </w:p>
        </w:tc>
        <w:tc>
          <w:tcPr>
            <w:tcW w:w="0" w:type="auto"/>
            <w:shd w:val="clear" w:color="auto" w:fill="auto"/>
            <w:hideMark/>
          </w:tcPr>
          <w:p w14:paraId="3FF3F793" w14:textId="77777777" w:rsidR="008812B0" w:rsidRPr="008E11E2" w:rsidRDefault="008812B0" w:rsidP="008812B0">
            <w:pPr>
              <w:spacing w:after="0" w:line="240" w:lineRule="auto"/>
              <w:jc w:val="center"/>
              <w:rPr>
                <w:rFonts w:ascii="Cambria" w:eastAsia="Times New Roman" w:hAnsi="Cambria" w:cs="Calibri"/>
                <w:color w:val="2F5496"/>
                <w:sz w:val="24"/>
                <w:szCs w:val="24"/>
              </w:rPr>
            </w:pPr>
            <w:r w:rsidRPr="008E11E2">
              <w:rPr>
                <w:rFonts w:ascii="Cambria" w:eastAsia="Times New Roman" w:hAnsi="Cambria" w:cs="Calibri"/>
                <w:color w:val="2F5496"/>
                <w:sz w:val="24"/>
                <w:szCs w:val="24"/>
              </w:rPr>
              <w:t>0,01938</w:t>
            </w:r>
          </w:p>
        </w:tc>
      </w:tr>
    </w:tbl>
    <w:p w14:paraId="3E18EA56" w14:textId="77777777" w:rsidR="008812B0" w:rsidRPr="008E11E2" w:rsidRDefault="008812B0" w:rsidP="008812B0">
      <w:pPr>
        <w:shd w:val="clear" w:color="auto" w:fill="FFFFFF"/>
        <w:spacing w:after="0" w:line="240" w:lineRule="auto"/>
        <w:textAlignment w:val="baseline"/>
        <w:rPr>
          <w:rFonts w:ascii="Cambria" w:eastAsia="Times New Roman" w:hAnsi="Cambria" w:cs="Times New Roman"/>
          <w:color w:val="231F20"/>
          <w:sz w:val="24"/>
          <w:szCs w:val="24"/>
          <w:lang w:eastAsia="hr-HR"/>
        </w:rPr>
      </w:pPr>
    </w:p>
    <w:p w14:paraId="5CE2CC6B" w14:textId="77777777" w:rsidR="008812B0" w:rsidRPr="008E11E2" w:rsidRDefault="008812B0" w:rsidP="008812B0">
      <w:pPr>
        <w:spacing w:after="0" w:line="240" w:lineRule="auto"/>
        <w:rPr>
          <w:rFonts w:ascii="Cambria" w:eastAsia="Calibri" w:hAnsi="Cambria" w:cs="Calibri"/>
          <w:sz w:val="24"/>
          <w:szCs w:val="24"/>
        </w:rPr>
      </w:pPr>
    </w:p>
    <w:p w14:paraId="518FB5E6" w14:textId="77777777" w:rsidR="008812B0" w:rsidRPr="008E11E2" w:rsidRDefault="008812B0" w:rsidP="008812B0">
      <w:pPr>
        <w:shd w:val="clear" w:color="auto" w:fill="FFFFFF"/>
        <w:spacing w:after="0" w:line="360" w:lineRule="auto"/>
        <w:jc w:val="both"/>
        <w:textAlignment w:val="baseline"/>
        <w:rPr>
          <w:rFonts w:ascii="Cambria" w:eastAsia="Times New Roman" w:hAnsi="Cambria" w:cs="Calibri"/>
          <w:sz w:val="24"/>
          <w:szCs w:val="24"/>
          <w:lang w:eastAsia="hr-HR"/>
        </w:rPr>
      </w:pPr>
    </w:p>
    <w:p w14:paraId="1142231B" w14:textId="77777777" w:rsidR="008812B0" w:rsidRPr="008E11E2" w:rsidRDefault="008812B0" w:rsidP="008812B0">
      <w:pPr>
        <w:shd w:val="clear" w:color="auto" w:fill="FFFFFF"/>
        <w:spacing w:after="0" w:line="360" w:lineRule="auto"/>
        <w:jc w:val="both"/>
        <w:textAlignment w:val="baseline"/>
        <w:rPr>
          <w:rFonts w:ascii="Cambria" w:eastAsia="Times New Roman" w:hAnsi="Cambria" w:cs="Calibri"/>
          <w:sz w:val="24"/>
          <w:szCs w:val="24"/>
          <w:lang w:eastAsia="hr-HR"/>
        </w:rPr>
      </w:pPr>
      <w:r w:rsidRPr="008E11E2">
        <w:rPr>
          <w:rFonts w:ascii="Cambria" w:eastAsia="Times New Roman" w:hAnsi="Cambria" w:cs="Calibri"/>
          <w:sz w:val="24"/>
          <w:szCs w:val="24"/>
        </w:rPr>
        <w:lastRenderedPageBreak/>
        <w:t>Visina članarine koju plaća pravna i fizička osoba ovisi o skupini u koju je razvrstana djelatnost kojom se pravna ili fizička osoba bavi te o pripadajućoj stopi za obračun i plaćanje članarine</w:t>
      </w:r>
      <w:r w:rsidRPr="008E11E2">
        <w:rPr>
          <w:rFonts w:ascii="Cambria" w:eastAsia="Times New Roman" w:hAnsi="Cambria" w:cs="Calibri"/>
          <w:sz w:val="24"/>
          <w:szCs w:val="24"/>
          <w:lang w:eastAsia="hr-HR"/>
        </w:rPr>
        <w:t>.</w:t>
      </w:r>
    </w:p>
    <w:p w14:paraId="31498186" w14:textId="77777777" w:rsidR="008812B0" w:rsidRPr="008E11E2" w:rsidRDefault="008812B0" w:rsidP="008812B0">
      <w:pPr>
        <w:shd w:val="clear" w:color="auto" w:fill="FFFFFF"/>
        <w:spacing w:after="0" w:line="360" w:lineRule="auto"/>
        <w:jc w:val="both"/>
        <w:textAlignment w:val="baseline"/>
        <w:rPr>
          <w:rFonts w:ascii="Cambria" w:eastAsia="Times New Roman" w:hAnsi="Cambria" w:cs="Calibri"/>
          <w:sz w:val="24"/>
          <w:szCs w:val="24"/>
          <w:lang w:eastAsia="hr-HR"/>
        </w:rPr>
      </w:pPr>
    </w:p>
    <w:p w14:paraId="0F8F5CCB" w14:textId="3E83B8DC" w:rsidR="008812B0" w:rsidRPr="008E11E2" w:rsidRDefault="008812B0" w:rsidP="008812B0">
      <w:pPr>
        <w:shd w:val="clear" w:color="auto" w:fill="FFFFFF"/>
        <w:spacing w:after="0" w:line="360" w:lineRule="auto"/>
        <w:jc w:val="both"/>
        <w:textAlignment w:val="baseline"/>
        <w:rPr>
          <w:rFonts w:ascii="Cambria" w:eastAsia="Times New Roman" w:hAnsi="Cambria" w:cs="Calibri"/>
          <w:sz w:val="24"/>
          <w:szCs w:val="24"/>
        </w:rPr>
      </w:pPr>
      <w:r w:rsidRPr="008E11E2">
        <w:rPr>
          <w:rFonts w:ascii="Cambria" w:eastAsia="Times New Roman" w:hAnsi="Cambria" w:cs="Calibri"/>
          <w:sz w:val="24"/>
          <w:szCs w:val="24"/>
        </w:rPr>
        <w:t>Iznimno</w:t>
      </w:r>
      <w:r w:rsidRPr="008E11E2">
        <w:rPr>
          <w:rFonts w:ascii="Cambria" w:eastAsia="Times New Roman" w:hAnsi="Cambria" w:cs="Calibri"/>
          <w:sz w:val="24"/>
          <w:szCs w:val="24"/>
          <w:lang w:eastAsia="hr-HR"/>
        </w:rPr>
        <w:t xml:space="preserve">, </w:t>
      </w:r>
      <w:r w:rsidRPr="008E11E2">
        <w:rPr>
          <w:rFonts w:ascii="Cambria" w:eastAsia="Times New Roman" w:hAnsi="Cambria" w:cs="Calibri"/>
          <w:sz w:val="24"/>
          <w:szCs w:val="24"/>
        </w:rPr>
        <w:t>visina članarine koju plaća osoba koja pruža ugostiteljske usluge u domaćinstvu ili na obiteljskom poljoprivrednom gospodarstvu ovisi o broju kreveta u sobi, apartmanu ili kući za odmor i broju smještajnih jedinica u kampu i kamp-odmorištu odnosno prema kapacitetu u objektu za robinzonski smještaj, a sukladno propisu kojim se uređuje obavljanje ugostiteljske djelatnosti.</w:t>
      </w:r>
      <w:r w:rsidRPr="008E11E2">
        <w:rPr>
          <w:rFonts w:ascii="Cambria" w:eastAsia="Times New Roman" w:hAnsi="Cambria" w:cs="Times New Roman"/>
          <w:sz w:val="24"/>
          <w:szCs w:val="24"/>
          <w:lang w:eastAsia="hr-HR"/>
        </w:rPr>
        <w:t xml:space="preserve"> </w:t>
      </w:r>
      <w:r w:rsidRPr="008E11E2">
        <w:rPr>
          <w:rFonts w:ascii="Cambria" w:eastAsia="Times New Roman" w:hAnsi="Cambria" w:cs="Calibri"/>
          <w:sz w:val="24"/>
          <w:szCs w:val="24"/>
        </w:rPr>
        <w:t>Fizička osoba koja pruža ugostiteljske usluge u domaćinstvu ili na obiteljskom poljoprivrednom gospodarstvu plaća godišnji paušalni iznos članarine za svaki krevet u sobi, apartmanu i kući za odmor, za svaku smještajnu jedinicu u kampu i kamp-odmorištu te prema kapacitetu u objektu za robinzonski smještaj koji se koriste za pružanje usluga smještaja sukladno propisu kojim se uređuje obavljanje ugostiteljske djelatnosti.</w:t>
      </w:r>
      <w:r w:rsidRPr="008E11E2">
        <w:rPr>
          <w:rFonts w:ascii="Cambria" w:eastAsia="Times New Roman" w:hAnsi="Cambria" w:cs="Calibri"/>
          <w:sz w:val="24"/>
          <w:szCs w:val="24"/>
          <w:lang w:eastAsia="hr-HR"/>
        </w:rPr>
        <w:t xml:space="preserve"> </w:t>
      </w:r>
      <w:r w:rsidRPr="008E11E2">
        <w:rPr>
          <w:rFonts w:ascii="Cambria" w:eastAsia="Times New Roman" w:hAnsi="Cambria" w:cs="Calibri"/>
          <w:sz w:val="24"/>
          <w:szCs w:val="24"/>
        </w:rPr>
        <w:t xml:space="preserve">Godišnji paušalni iznos članarine </w:t>
      </w:r>
      <w:r w:rsidRPr="008E11E2">
        <w:rPr>
          <w:rFonts w:ascii="Cambria" w:eastAsia="Times New Roman" w:hAnsi="Cambria" w:cs="Calibri"/>
          <w:sz w:val="24"/>
          <w:szCs w:val="24"/>
          <w:lang w:eastAsia="hr-HR"/>
        </w:rPr>
        <w:t>se za navedene obveznike</w:t>
      </w:r>
      <w:r w:rsidRPr="008E11E2">
        <w:rPr>
          <w:rFonts w:ascii="Cambria" w:eastAsia="Times New Roman" w:hAnsi="Cambria" w:cs="Calibri"/>
          <w:sz w:val="24"/>
          <w:szCs w:val="24"/>
        </w:rPr>
        <w:t xml:space="preserve"> može platiti jednokratno do 31. srpnja tekuće godine ili u tri jednaka obroka, s time da prvi obrok dospijeva 31. srpnja, drugi 31. kolovoza, a treći 30. rujna tekuće godine.</w:t>
      </w:r>
      <w:r w:rsidRPr="008E11E2">
        <w:rPr>
          <w:rFonts w:ascii="Cambria" w:eastAsia="Times New Roman" w:hAnsi="Cambria" w:cs="Calibri"/>
          <w:sz w:val="24"/>
          <w:szCs w:val="24"/>
          <w:lang w:eastAsia="hr-HR"/>
        </w:rPr>
        <w:t xml:space="preserve"> </w:t>
      </w:r>
    </w:p>
    <w:p w14:paraId="13C65085" w14:textId="42107072" w:rsidR="008812B0" w:rsidRPr="008E11E2" w:rsidRDefault="008812B0" w:rsidP="008E11E2">
      <w:pPr>
        <w:shd w:val="clear" w:color="auto" w:fill="FFFFFF"/>
        <w:spacing w:after="48" w:line="360" w:lineRule="auto"/>
        <w:ind w:firstLine="408"/>
        <w:jc w:val="both"/>
        <w:textAlignment w:val="baseline"/>
        <w:rPr>
          <w:rFonts w:ascii="Cambria" w:eastAsia="Times New Roman" w:hAnsi="Cambria" w:cs="Times New Roman"/>
          <w:sz w:val="24"/>
          <w:szCs w:val="24"/>
          <w:lang w:eastAsia="hr-HR"/>
        </w:rPr>
      </w:pPr>
      <w:r w:rsidRPr="008E11E2">
        <w:rPr>
          <w:rFonts w:ascii="Cambria" w:eastAsia="Times New Roman" w:hAnsi="Cambria" w:cs="Times New Roman"/>
          <w:sz w:val="24"/>
          <w:szCs w:val="24"/>
          <w:lang w:eastAsia="hr-HR"/>
        </w:rPr>
        <w:t>Visina godišnjeg paušalnog iznosa članarine koju plaća osoba koja pruža ugostiteljske usluge u domaćinstvu ili na obiteljskom poljoprivrednom gospodarstvu ovisi o broju kreveta u sobi, apartmanu ili kući za odmor i broju smještajnih jedinica u kampu i kamp-odmorištu odnosno prema kapacitetu u objektu za robinzonski smještaj sukladno propisu kojim se uređuje obavljanje ugostiteljske djelatnosti i iznosi:</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596"/>
        <w:gridCol w:w="3435"/>
        <w:gridCol w:w="4036"/>
      </w:tblGrid>
      <w:tr w:rsidR="008812B0" w:rsidRPr="008E11E2" w14:paraId="6AD057A9" w14:textId="77777777" w:rsidTr="00712C16">
        <w:tc>
          <w:tcPr>
            <w:tcW w:w="0" w:type="auto"/>
            <w:tcBorders>
              <w:top w:val="nil"/>
              <w:left w:val="nil"/>
              <w:bottom w:val="single" w:sz="4" w:space="0" w:color="8EAADB"/>
              <w:right w:val="nil"/>
            </w:tcBorders>
            <w:shd w:val="clear" w:color="auto" w:fill="FFFFFF"/>
            <w:hideMark/>
          </w:tcPr>
          <w:p w14:paraId="3A0BB072" w14:textId="77777777" w:rsidR="008812B0" w:rsidRPr="008E11E2" w:rsidRDefault="008812B0" w:rsidP="008812B0">
            <w:pPr>
              <w:spacing w:after="0" w:line="240" w:lineRule="auto"/>
              <w:jc w:val="right"/>
              <w:rPr>
                <w:rFonts w:ascii="Cambria" w:eastAsia="Times New Roman" w:hAnsi="Cambria" w:cs="Times New Roman"/>
                <w:b/>
                <w:bCs/>
                <w:i/>
                <w:iCs/>
                <w:color w:val="231F20"/>
                <w:sz w:val="24"/>
                <w:szCs w:val="24"/>
                <w:lang w:eastAsia="hr-HR"/>
              </w:rPr>
            </w:pPr>
          </w:p>
        </w:tc>
        <w:tc>
          <w:tcPr>
            <w:tcW w:w="0" w:type="auto"/>
            <w:tcBorders>
              <w:top w:val="nil"/>
              <w:left w:val="nil"/>
              <w:right w:val="nil"/>
            </w:tcBorders>
            <w:shd w:val="clear" w:color="auto" w:fill="FFFFFF"/>
            <w:hideMark/>
          </w:tcPr>
          <w:p w14:paraId="6D7CCCBE" w14:textId="77777777" w:rsidR="008812B0" w:rsidRPr="008E11E2" w:rsidRDefault="008812B0" w:rsidP="008812B0">
            <w:pPr>
              <w:spacing w:after="0" w:line="240" w:lineRule="auto"/>
              <w:jc w:val="center"/>
              <w:textAlignment w:val="baseline"/>
              <w:rPr>
                <w:rFonts w:ascii="Cambria" w:eastAsia="Times New Roman" w:hAnsi="Cambria" w:cs="Times New Roman"/>
                <w:b/>
                <w:bCs/>
                <w:color w:val="000000"/>
                <w:sz w:val="24"/>
                <w:szCs w:val="24"/>
                <w:lang w:eastAsia="hr-HR"/>
              </w:rPr>
            </w:pPr>
            <w:r w:rsidRPr="008E11E2">
              <w:rPr>
                <w:rFonts w:ascii="Cambria" w:eastAsia="Times New Roman" w:hAnsi="Cambria" w:cs="Times New Roman"/>
                <w:b/>
                <w:bCs/>
                <w:color w:val="000000"/>
                <w:sz w:val="24"/>
                <w:szCs w:val="24"/>
                <w:lang w:eastAsia="hr-HR"/>
              </w:rPr>
              <w:t>Smještaj u domaćinstvu</w:t>
            </w:r>
          </w:p>
          <w:p w14:paraId="67C7923A" w14:textId="77777777" w:rsidR="008812B0" w:rsidRPr="008E11E2" w:rsidRDefault="008812B0" w:rsidP="008812B0">
            <w:pPr>
              <w:spacing w:after="0" w:line="240" w:lineRule="auto"/>
              <w:jc w:val="center"/>
              <w:textAlignment w:val="baseline"/>
              <w:rPr>
                <w:rFonts w:ascii="Cambria" w:eastAsia="Times New Roman" w:hAnsi="Cambria" w:cs="Times New Roman"/>
                <w:b/>
                <w:bCs/>
                <w:color w:val="000000"/>
                <w:sz w:val="24"/>
                <w:szCs w:val="24"/>
                <w:lang w:eastAsia="hr-HR"/>
              </w:rPr>
            </w:pPr>
            <w:r w:rsidRPr="008E11E2">
              <w:rPr>
                <w:rFonts w:ascii="Cambria" w:eastAsia="Times New Roman" w:hAnsi="Cambria" w:cs="Times New Roman"/>
                <w:b/>
                <w:bCs/>
                <w:color w:val="000000"/>
                <w:sz w:val="24"/>
                <w:szCs w:val="24"/>
                <w:lang w:eastAsia="hr-HR"/>
              </w:rPr>
              <w:t>– po krevetu</w:t>
            </w:r>
          </w:p>
        </w:tc>
        <w:tc>
          <w:tcPr>
            <w:tcW w:w="0" w:type="auto"/>
            <w:tcBorders>
              <w:top w:val="nil"/>
              <w:left w:val="nil"/>
              <w:right w:val="nil"/>
            </w:tcBorders>
            <w:shd w:val="clear" w:color="auto" w:fill="FFFFFF"/>
            <w:hideMark/>
          </w:tcPr>
          <w:p w14:paraId="6E41A8FD" w14:textId="77777777" w:rsidR="008812B0" w:rsidRPr="008E11E2" w:rsidRDefault="008812B0" w:rsidP="008812B0">
            <w:pPr>
              <w:spacing w:after="0" w:line="240" w:lineRule="auto"/>
              <w:jc w:val="center"/>
              <w:textAlignment w:val="baseline"/>
              <w:rPr>
                <w:rFonts w:ascii="Cambria" w:eastAsia="Times New Roman" w:hAnsi="Cambria" w:cs="Times New Roman"/>
                <w:b/>
                <w:bCs/>
                <w:color w:val="000000"/>
                <w:sz w:val="24"/>
                <w:szCs w:val="24"/>
                <w:lang w:eastAsia="hr-HR"/>
              </w:rPr>
            </w:pPr>
            <w:r w:rsidRPr="008E11E2">
              <w:rPr>
                <w:rFonts w:ascii="Cambria" w:eastAsia="Times New Roman" w:hAnsi="Cambria" w:cs="Times New Roman"/>
                <w:b/>
                <w:bCs/>
                <w:color w:val="000000"/>
                <w:sz w:val="24"/>
                <w:szCs w:val="24"/>
                <w:lang w:eastAsia="hr-HR"/>
              </w:rPr>
              <w:t>Smještaj na obiteljskom poljoprivrednom gospodarstvu</w:t>
            </w:r>
          </w:p>
          <w:p w14:paraId="67FCDDA8" w14:textId="77777777" w:rsidR="008812B0" w:rsidRPr="008E11E2" w:rsidRDefault="008812B0" w:rsidP="008812B0">
            <w:pPr>
              <w:spacing w:after="0" w:line="240" w:lineRule="auto"/>
              <w:jc w:val="center"/>
              <w:textAlignment w:val="baseline"/>
              <w:rPr>
                <w:rFonts w:ascii="Cambria" w:eastAsia="Times New Roman" w:hAnsi="Cambria" w:cs="Times New Roman"/>
                <w:b/>
                <w:bCs/>
                <w:color w:val="000000"/>
                <w:sz w:val="24"/>
                <w:szCs w:val="24"/>
                <w:lang w:eastAsia="hr-HR"/>
              </w:rPr>
            </w:pPr>
            <w:r w:rsidRPr="008E11E2">
              <w:rPr>
                <w:rFonts w:ascii="Cambria" w:eastAsia="Times New Roman" w:hAnsi="Cambria" w:cs="Times New Roman"/>
                <w:b/>
                <w:bCs/>
                <w:color w:val="000000"/>
                <w:sz w:val="24"/>
                <w:szCs w:val="24"/>
                <w:lang w:eastAsia="hr-HR"/>
              </w:rPr>
              <w:t>– po krevetu</w:t>
            </w:r>
          </w:p>
        </w:tc>
      </w:tr>
      <w:tr w:rsidR="008812B0" w:rsidRPr="008E11E2" w14:paraId="13937922" w14:textId="77777777" w:rsidTr="00712C16">
        <w:tc>
          <w:tcPr>
            <w:tcW w:w="0" w:type="auto"/>
            <w:tcBorders>
              <w:left w:val="nil"/>
              <w:bottom w:val="nil"/>
            </w:tcBorders>
            <w:shd w:val="clear" w:color="auto" w:fill="FFFFFF"/>
            <w:hideMark/>
          </w:tcPr>
          <w:p w14:paraId="55BFE23C" w14:textId="332DC217" w:rsidR="008812B0" w:rsidRPr="008E11E2" w:rsidRDefault="008812B0" w:rsidP="002C5732">
            <w:pPr>
              <w:spacing w:after="0" w:line="240" w:lineRule="auto"/>
              <w:jc w:val="right"/>
              <w:rPr>
                <w:rFonts w:ascii="Cambria" w:eastAsia="Times New Roman" w:hAnsi="Cambria" w:cs="Times New Roman"/>
                <w:i/>
                <w:iCs/>
                <w:color w:val="000000"/>
                <w:sz w:val="24"/>
                <w:szCs w:val="24"/>
                <w:lang w:eastAsia="hr-HR"/>
              </w:rPr>
            </w:pPr>
            <w:r w:rsidRPr="008E11E2">
              <w:rPr>
                <w:rFonts w:ascii="Cambria" w:eastAsia="Times New Roman" w:hAnsi="Cambria" w:cs="Times New Roman"/>
                <w:i/>
                <w:iCs/>
                <w:color w:val="000000"/>
                <w:sz w:val="24"/>
                <w:szCs w:val="24"/>
                <w:lang w:eastAsia="hr-HR"/>
              </w:rPr>
              <w:t xml:space="preserve">Godišnji paušalni iznos članarine </w:t>
            </w:r>
          </w:p>
        </w:tc>
        <w:tc>
          <w:tcPr>
            <w:tcW w:w="0" w:type="auto"/>
            <w:shd w:val="clear" w:color="auto" w:fill="D9E2F3"/>
            <w:hideMark/>
          </w:tcPr>
          <w:p w14:paraId="3D56EABE" w14:textId="590728A8" w:rsidR="008812B0" w:rsidRPr="002C5732" w:rsidRDefault="008812B0" w:rsidP="002C5732">
            <w:pPr>
              <w:spacing w:after="0" w:line="240" w:lineRule="auto"/>
              <w:jc w:val="center"/>
              <w:rPr>
                <w:rFonts w:ascii="Cambria" w:eastAsia="Times New Roman" w:hAnsi="Cambria" w:cs="Times New Roman"/>
                <w:color w:val="000000"/>
                <w:sz w:val="24"/>
                <w:szCs w:val="24"/>
                <w:lang w:eastAsia="hr-HR"/>
              </w:rPr>
            </w:pPr>
            <w:r w:rsidRPr="002C5732">
              <w:rPr>
                <w:rFonts w:ascii="Cambria" w:eastAsia="Times New Roman" w:hAnsi="Cambria" w:cs="Times New Roman"/>
                <w:color w:val="000000"/>
                <w:sz w:val="24"/>
                <w:szCs w:val="24"/>
                <w:lang w:eastAsia="hr-HR"/>
              </w:rPr>
              <w:t>45,00</w:t>
            </w:r>
            <w:r w:rsidR="002C5732" w:rsidRPr="002C5732">
              <w:rPr>
                <w:rFonts w:ascii="Cambria" w:eastAsia="Times New Roman" w:hAnsi="Cambria" w:cs="Times New Roman"/>
                <w:color w:val="000000"/>
                <w:sz w:val="24"/>
                <w:szCs w:val="24"/>
                <w:lang w:eastAsia="hr-HR"/>
              </w:rPr>
              <w:t xml:space="preserve"> kn /5,97 </w:t>
            </w:r>
            <w:r w:rsidR="002C5732" w:rsidRPr="002C5732">
              <w:rPr>
                <w:rFonts w:ascii="Cambria" w:eastAsia="Times New Roman" w:hAnsi="Cambria" w:cs="Calibri"/>
                <w:sz w:val="24"/>
                <w:szCs w:val="24"/>
              </w:rPr>
              <w:t>€</w:t>
            </w:r>
          </w:p>
          <w:p w14:paraId="4A7857C9" w14:textId="77777777" w:rsidR="008812B0" w:rsidRPr="008E11E2" w:rsidRDefault="008812B0" w:rsidP="002C5732">
            <w:pPr>
              <w:spacing w:after="0" w:line="240" w:lineRule="auto"/>
              <w:jc w:val="center"/>
              <w:rPr>
                <w:rFonts w:ascii="Cambria" w:eastAsia="Times New Roman" w:hAnsi="Cambria" w:cs="Times New Roman"/>
                <w:color w:val="000000"/>
                <w:sz w:val="24"/>
                <w:szCs w:val="24"/>
                <w:lang w:eastAsia="hr-HR"/>
              </w:rPr>
            </w:pPr>
          </w:p>
        </w:tc>
        <w:tc>
          <w:tcPr>
            <w:tcW w:w="0" w:type="auto"/>
            <w:shd w:val="clear" w:color="auto" w:fill="D9E2F3"/>
            <w:hideMark/>
          </w:tcPr>
          <w:p w14:paraId="05CC8EEB" w14:textId="5CC5815C" w:rsidR="008812B0" w:rsidRPr="008E11E2" w:rsidRDefault="008812B0" w:rsidP="002C5732">
            <w:pPr>
              <w:spacing w:after="0" w:line="240" w:lineRule="auto"/>
              <w:jc w:val="center"/>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30,00</w:t>
            </w:r>
            <w:r w:rsidR="002C5732">
              <w:rPr>
                <w:rFonts w:ascii="Cambria" w:eastAsia="Times New Roman" w:hAnsi="Cambria" w:cs="Times New Roman"/>
                <w:color w:val="000000"/>
                <w:sz w:val="24"/>
                <w:szCs w:val="24"/>
                <w:lang w:eastAsia="hr-HR"/>
              </w:rPr>
              <w:t xml:space="preserve"> kn</w:t>
            </w:r>
            <w:r w:rsidR="002C5732" w:rsidRPr="002C5732">
              <w:rPr>
                <w:rFonts w:ascii="Cambria" w:eastAsia="Times New Roman" w:hAnsi="Cambria" w:cs="Times New Roman"/>
                <w:color w:val="000000"/>
                <w:sz w:val="24"/>
                <w:szCs w:val="24"/>
                <w:lang w:eastAsia="hr-HR"/>
              </w:rPr>
              <w:t>/</w:t>
            </w:r>
            <w:r w:rsidR="002C5732">
              <w:rPr>
                <w:rFonts w:ascii="Cambria" w:eastAsia="Times New Roman" w:hAnsi="Cambria" w:cs="Times New Roman"/>
                <w:color w:val="000000"/>
                <w:sz w:val="24"/>
                <w:szCs w:val="24"/>
                <w:lang w:eastAsia="hr-HR"/>
              </w:rPr>
              <w:t>3,98</w:t>
            </w:r>
            <w:r w:rsidR="002C5732" w:rsidRPr="002C5732">
              <w:rPr>
                <w:rFonts w:ascii="Cambria" w:eastAsia="Times New Roman" w:hAnsi="Cambria" w:cs="Times New Roman"/>
                <w:color w:val="000000"/>
                <w:sz w:val="24"/>
                <w:szCs w:val="24"/>
                <w:lang w:eastAsia="hr-HR"/>
              </w:rPr>
              <w:t xml:space="preserve"> </w:t>
            </w:r>
            <w:r w:rsidR="002C5732" w:rsidRPr="002C5732">
              <w:rPr>
                <w:rFonts w:ascii="Cambria" w:eastAsia="Times New Roman" w:hAnsi="Cambria" w:cs="Calibri"/>
                <w:sz w:val="24"/>
                <w:szCs w:val="24"/>
              </w:rPr>
              <w:t>€</w:t>
            </w:r>
          </w:p>
        </w:tc>
      </w:tr>
      <w:tr w:rsidR="008812B0" w:rsidRPr="008E11E2" w14:paraId="454E9D87" w14:textId="77777777" w:rsidTr="00712C16">
        <w:tc>
          <w:tcPr>
            <w:tcW w:w="0" w:type="auto"/>
            <w:tcBorders>
              <w:left w:val="nil"/>
              <w:bottom w:val="nil"/>
            </w:tcBorders>
            <w:shd w:val="clear" w:color="auto" w:fill="FFFFFF"/>
            <w:hideMark/>
          </w:tcPr>
          <w:p w14:paraId="1B9AC3D4" w14:textId="77777777" w:rsidR="008812B0" w:rsidRPr="008E11E2" w:rsidRDefault="008812B0" w:rsidP="008812B0">
            <w:pPr>
              <w:spacing w:after="0" w:line="240" w:lineRule="auto"/>
              <w:jc w:val="center"/>
              <w:rPr>
                <w:rFonts w:ascii="Cambria" w:eastAsia="Times New Roman" w:hAnsi="Cambria" w:cs="Times New Roman"/>
                <w:i/>
                <w:iCs/>
                <w:color w:val="000000"/>
                <w:sz w:val="24"/>
                <w:szCs w:val="24"/>
                <w:lang w:eastAsia="hr-HR"/>
              </w:rPr>
            </w:pPr>
          </w:p>
        </w:tc>
        <w:tc>
          <w:tcPr>
            <w:tcW w:w="0" w:type="auto"/>
            <w:shd w:val="clear" w:color="auto" w:fill="auto"/>
            <w:hideMark/>
          </w:tcPr>
          <w:p w14:paraId="1B575184" w14:textId="77777777" w:rsidR="008812B0" w:rsidRPr="008E11E2" w:rsidRDefault="008812B0" w:rsidP="008812B0">
            <w:pPr>
              <w:spacing w:after="0" w:line="240" w:lineRule="auto"/>
              <w:textAlignment w:val="baseline"/>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Smještaj u domaćinstvu u kampu i u objektu vrste kamp odmorište ili kamp odmorište – robinzonski smještaj</w:t>
            </w:r>
          </w:p>
          <w:p w14:paraId="7FDF02F3" w14:textId="77777777" w:rsidR="008812B0" w:rsidRPr="008E11E2" w:rsidRDefault="008812B0" w:rsidP="008812B0">
            <w:pPr>
              <w:spacing w:after="0" w:line="240" w:lineRule="auto"/>
              <w:textAlignment w:val="baseline"/>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 za svaku smještajnu jedinicu</w:t>
            </w:r>
          </w:p>
        </w:tc>
        <w:tc>
          <w:tcPr>
            <w:tcW w:w="0" w:type="auto"/>
            <w:shd w:val="clear" w:color="auto" w:fill="auto"/>
            <w:hideMark/>
          </w:tcPr>
          <w:p w14:paraId="298127DA" w14:textId="77777777" w:rsidR="008812B0" w:rsidRPr="008E11E2" w:rsidRDefault="008812B0" w:rsidP="008812B0">
            <w:pPr>
              <w:spacing w:after="0" w:line="240" w:lineRule="auto"/>
              <w:textAlignment w:val="baseline"/>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Smještaj na obiteljskom poljoprivrednom gospodarstvu u kampu i u objektu vrste kamp odmorite – robinzonski smještaj</w:t>
            </w:r>
          </w:p>
          <w:p w14:paraId="5AE2AE89" w14:textId="77777777" w:rsidR="008812B0" w:rsidRPr="008E11E2" w:rsidRDefault="008812B0" w:rsidP="008812B0">
            <w:pPr>
              <w:spacing w:after="0" w:line="240" w:lineRule="auto"/>
              <w:textAlignment w:val="baseline"/>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 za svaku smještajnu jedinicu</w:t>
            </w:r>
          </w:p>
        </w:tc>
      </w:tr>
      <w:tr w:rsidR="008812B0" w:rsidRPr="008E11E2" w14:paraId="41A04F48" w14:textId="77777777" w:rsidTr="00712C16">
        <w:tc>
          <w:tcPr>
            <w:tcW w:w="0" w:type="auto"/>
            <w:tcBorders>
              <w:left w:val="nil"/>
              <w:bottom w:val="nil"/>
            </w:tcBorders>
            <w:shd w:val="clear" w:color="auto" w:fill="FFFFFF"/>
            <w:hideMark/>
          </w:tcPr>
          <w:p w14:paraId="73FE2320" w14:textId="7D7BBD59" w:rsidR="008812B0" w:rsidRPr="008E11E2" w:rsidRDefault="008812B0" w:rsidP="002C5732">
            <w:pPr>
              <w:spacing w:after="0" w:line="240" w:lineRule="auto"/>
              <w:jc w:val="right"/>
              <w:rPr>
                <w:rFonts w:ascii="Cambria" w:eastAsia="Times New Roman" w:hAnsi="Cambria" w:cs="Times New Roman"/>
                <w:i/>
                <w:iCs/>
                <w:color w:val="000000"/>
                <w:sz w:val="24"/>
                <w:szCs w:val="24"/>
                <w:lang w:eastAsia="hr-HR"/>
              </w:rPr>
            </w:pPr>
            <w:r w:rsidRPr="008E11E2">
              <w:rPr>
                <w:rFonts w:ascii="Cambria" w:eastAsia="Times New Roman" w:hAnsi="Cambria" w:cs="Times New Roman"/>
                <w:i/>
                <w:iCs/>
                <w:color w:val="000000"/>
                <w:sz w:val="24"/>
                <w:szCs w:val="24"/>
                <w:lang w:eastAsia="hr-HR"/>
              </w:rPr>
              <w:t xml:space="preserve">Godišnji paušalni iznos članarine </w:t>
            </w:r>
          </w:p>
        </w:tc>
        <w:tc>
          <w:tcPr>
            <w:tcW w:w="0" w:type="auto"/>
            <w:shd w:val="clear" w:color="auto" w:fill="D9E2F3"/>
            <w:hideMark/>
          </w:tcPr>
          <w:p w14:paraId="77966FB8" w14:textId="3137ADF0" w:rsidR="008812B0" w:rsidRPr="008E11E2" w:rsidRDefault="008812B0" w:rsidP="008812B0">
            <w:pPr>
              <w:spacing w:after="0" w:line="240" w:lineRule="auto"/>
              <w:jc w:val="center"/>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80,00</w:t>
            </w:r>
            <w:r w:rsidR="002C5732">
              <w:rPr>
                <w:rFonts w:ascii="Cambria" w:eastAsia="Times New Roman" w:hAnsi="Cambria" w:cs="Times New Roman"/>
                <w:color w:val="000000"/>
                <w:sz w:val="24"/>
                <w:szCs w:val="24"/>
                <w:lang w:eastAsia="hr-HR"/>
              </w:rPr>
              <w:t xml:space="preserve"> kn /10,62</w:t>
            </w:r>
            <w:r w:rsidR="002C5732" w:rsidRPr="002C5732">
              <w:rPr>
                <w:rFonts w:ascii="Cambria" w:eastAsia="Times New Roman" w:hAnsi="Cambria" w:cs="Times New Roman"/>
                <w:color w:val="000000"/>
                <w:sz w:val="24"/>
                <w:szCs w:val="24"/>
                <w:lang w:eastAsia="hr-HR"/>
              </w:rPr>
              <w:t xml:space="preserve"> </w:t>
            </w:r>
            <w:r w:rsidR="002C5732" w:rsidRPr="002C5732">
              <w:rPr>
                <w:rFonts w:ascii="Cambria" w:eastAsia="Times New Roman" w:hAnsi="Cambria" w:cs="Calibri"/>
                <w:sz w:val="24"/>
                <w:szCs w:val="24"/>
              </w:rPr>
              <w:t>€</w:t>
            </w:r>
          </w:p>
        </w:tc>
        <w:tc>
          <w:tcPr>
            <w:tcW w:w="0" w:type="auto"/>
            <w:shd w:val="clear" w:color="auto" w:fill="D9E2F3"/>
            <w:hideMark/>
          </w:tcPr>
          <w:p w14:paraId="6148D1AA" w14:textId="06D77DC0" w:rsidR="008812B0" w:rsidRPr="008E11E2" w:rsidRDefault="008812B0" w:rsidP="002C5732">
            <w:pPr>
              <w:spacing w:after="0" w:line="240" w:lineRule="auto"/>
              <w:jc w:val="center"/>
              <w:rPr>
                <w:rFonts w:ascii="Cambria" w:eastAsia="Times New Roman" w:hAnsi="Cambria" w:cs="Times New Roman"/>
                <w:color w:val="000000"/>
                <w:sz w:val="24"/>
                <w:szCs w:val="24"/>
                <w:lang w:eastAsia="hr-HR"/>
              </w:rPr>
            </w:pPr>
            <w:r w:rsidRPr="008E11E2">
              <w:rPr>
                <w:rFonts w:ascii="Cambria" w:eastAsia="Times New Roman" w:hAnsi="Cambria" w:cs="Times New Roman"/>
                <w:color w:val="000000"/>
                <w:sz w:val="24"/>
                <w:szCs w:val="24"/>
                <w:lang w:eastAsia="hr-HR"/>
              </w:rPr>
              <w:t>60,00</w:t>
            </w:r>
            <w:r w:rsidR="002C5732">
              <w:rPr>
                <w:rFonts w:ascii="Cambria" w:eastAsia="Times New Roman" w:hAnsi="Cambria" w:cs="Times New Roman"/>
                <w:color w:val="000000"/>
                <w:sz w:val="24"/>
                <w:szCs w:val="24"/>
                <w:lang w:eastAsia="hr-HR"/>
              </w:rPr>
              <w:t>/7,96</w:t>
            </w:r>
            <w:r w:rsidR="002C5732" w:rsidRPr="002C5732">
              <w:rPr>
                <w:rFonts w:ascii="Cambria" w:eastAsia="Times New Roman" w:hAnsi="Cambria" w:cs="Times New Roman"/>
                <w:color w:val="000000"/>
                <w:sz w:val="24"/>
                <w:szCs w:val="24"/>
                <w:lang w:eastAsia="hr-HR"/>
              </w:rPr>
              <w:t xml:space="preserve"> </w:t>
            </w:r>
            <w:r w:rsidR="002C5732" w:rsidRPr="002C5732">
              <w:rPr>
                <w:rFonts w:ascii="Cambria" w:eastAsia="Times New Roman" w:hAnsi="Cambria" w:cs="Calibri"/>
                <w:sz w:val="24"/>
                <w:szCs w:val="24"/>
              </w:rPr>
              <w:t>€</w:t>
            </w:r>
          </w:p>
        </w:tc>
      </w:tr>
    </w:tbl>
    <w:p w14:paraId="49684C93" w14:textId="780BD0B6" w:rsidR="008812B0" w:rsidRPr="008E11E2" w:rsidRDefault="008812B0"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r w:rsidRPr="008E11E2">
        <w:rPr>
          <w:rFonts w:ascii="Cambria" w:eastAsia="Times New Roman" w:hAnsi="Cambria" w:cs="Times New Roman"/>
          <w:sz w:val="24"/>
          <w:szCs w:val="24"/>
          <w:lang w:eastAsia="hr-HR"/>
        </w:rPr>
        <w:lastRenderedPageBreak/>
        <w:t xml:space="preserve"> Godišnji paušalni iznos članarine za osobe je umnožak najvećeg broja kreveta u sobi, apartmanu i kući za odmor odnosno najvećeg broja smještajnih jedinica u kampu i kamp-odmorištu odnosno kapaciteta u objektu za robinzonski smještaj u prethodnoj godini, koji su utvrđeni rješenjem o odobrenju za pružanje ugostiteljskih usluga u domaćinstvu ili na obiteljskom poljoprivrednom gospodarstvu i iznosa članarine za svaki krevet odnosno smještajnu jedinicu u kampu i kamp-odmorištu odnosno kapacitet u objektu za robinzonski smještaj. Kapacitet, odnosno broj gostiju u objektu vrste kamp odmorište i kamp odmorište – robinzonski smještaj, određuje se prema broju gostiju koji mogu sigurno u njemu boraviti, ali do najviše deset smještajnih jedinica, odnosno 30 gostiju istodobno, u koje se ne ubrajaju djeca do 12 godina starosti, a koji kapacitet je utvrđen rješenjem nadležnog ureda o odobrenju za pružanje ugostiteljskih usluga u domaćinstvu ili na obiteljskom poljoprivrednom gospodarstvu. </w:t>
      </w:r>
    </w:p>
    <w:p w14:paraId="32E2DB0D" w14:textId="77777777" w:rsidR="00CE7838" w:rsidRPr="008E11E2" w:rsidRDefault="00CE7838"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p>
    <w:p w14:paraId="3A5F5E93" w14:textId="2A03A65A" w:rsidR="0095224E" w:rsidRPr="008E11E2" w:rsidRDefault="008812B0"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r w:rsidRPr="008E11E2">
        <w:rPr>
          <w:rFonts w:ascii="Cambria" w:eastAsia="Times New Roman" w:hAnsi="Cambria" w:cs="Times New Roman"/>
          <w:sz w:val="24"/>
          <w:szCs w:val="24"/>
          <w:lang w:eastAsia="hr-HR"/>
        </w:rPr>
        <w:t xml:space="preserve">Procjena neto prihoda od turističke članarine i turističke pristojbe je napravljena na temelju broja ležajeva na dan </w:t>
      </w:r>
      <w:r w:rsidR="00CE7838" w:rsidRPr="008E11E2">
        <w:rPr>
          <w:rFonts w:ascii="Cambria" w:eastAsia="Times New Roman" w:hAnsi="Cambria" w:cs="Times New Roman"/>
          <w:sz w:val="24"/>
          <w:szCs w:val="24"/>
          <w:lang w:eastAsia="hr-HR"/>
        </w:rPr>
        <w:t>28</w:t>
      </w:r>
      <w:r w:rsidRPr="008E11E2">
        <w:rPr>
          <w:rFonts w:ascii="Cambria" w:eastAsia="Times New Roman" w:hAnsi="Cambria" w:cs="Times New Roman"/>
          <w:sz w:val="24"/>
          <w:szCs w:val="24"/>
          <w:lang w:eastAsia="hr-HR"/>
        </w:rPr>
        <w:t>.</w:t>
      </w:r>
      <w:r w:rsidR="00CE7838" w:rsidRPr="008E11E2">
        <w:rPr>
          <w:rFonts w:ascii="Cambria" w:eastAsia="Times New Roman" w:hAnsi="Cambria" w:cs="Times New Roman"/>
          <w:sz w:val="24"/>
          <w:szCs w:val="24"/>
          <w:lang w:eastAsia="hr-HR"/>
        </w:rPr>
        <w:t>11</w:t>
      </w:r>
      <w:r w:rsidR="00712AFC" w:rsidRPr="008E11E2">
        <w:rPr>
          <w:rFonts w:ascii="Cambria" w:eastAsia="Times New Roman" w:hAnsi="Cambria" w:cs="Times New Roman"/>
          <w:sz w:val="24"/>
          <w:szCs w:val="24"/>
          <w:lang w:eastAsia="hr-HR"/>
        </w:rPr>
        <w:t>.</w:t>
      </w:r>
      <w:r w:rsidRPr="008E11E2">
        <w:rPr>
          <w:rFonts w:ascii="Cambria" w:eastAsia="Times New Roman" w:hAnsi="Cambria" w:cs="Times New Roman"/>
          <w:sz w:val="24"/>
          <w:szCs w:val="24"/>
          <w:lang w:eastAsia="hr-HR"/>
        </w:rPr>
        <w:t>202</w:t>
      </w:r>
      <w:r w:rsidR="00CE7838" w:rsidRPr="008E11E2">
        <w:rPr>
          <w:rFonts w:ascii="Cambria" w:eastAsia="Times New Roman" w:hAnsi="Cambria" w:cs="Times New Roman"/>
          <w:sz w:val="24"/>
          <w:szCs w:val="24"/>
          <w:lang w:eastAsia="hr-HR"/>
        </w:rPr>
        <w:t>2</w:t>
      </w:r>
      <w:r w:rsidRPr="008E11E2">
        <w:rPr>
          <w:rFonts w:ascii="Cambria" w:eastAsia="Times New Roman" w:hAnsi="Cambria" w:cs="Times New Roman"/>
          <w:sz w:val="24"/>
          <w:szCs w:val="24"/>
          <w:lang w:eastAsia="hr-HR"/>
        </w:rPr>
        <w:t>. godine t</w:t>
      </w:r>
      <w:r w:rsidR="00CE7838" w:rsidRPr="008E11E2">
        <w:rPr>
          <w:rFonts w:ascii="Cambria" w:eastAsia="Times New Roman" w:hAnsi="Cambria" w:cs="Times New Roman"/>
          <w:sz w:val="24"/>
          <w:szCs w:val="24"/>
          <w:lang w:eastAsia="hr-HR"/>
        </w:rPr>
        <w:t xml:space="preserve">e ostvarenju i zaduženju iz 2021 </w:t>
      </w:r>
      <w:r w:rsidR="00C15B89" w:rsidRPr="008E11E2">
        <w:rPr>
          <w:rFonts w:ascii="Cambria" w:eastAsia="Times New Roman" w:hAnsi="Cambria" w:cs="Times New Roman"/>
          <w:sz w:val="24"/>
          <w:szCs w:val="24"/>
          <w:lang w:eastAsia="hr-HR"/>
        </w:rPr>
        <w:t>i</w:t>
      </w:r>
      <w:r w:rsidR="00CE7838" w:rsidRPr="008E11E2">
        <w:rPr>
          <w:rFonts w:ascii="Cambria" w:eastAsia="Times New Roman" w:hAnsi="Cambria" w:cs="Times New Roman"/>
          <w:sz w:val="24"/>
          <w:szCs w:val="24"/>
          <w:lang w:eastAsia="hr-HR"/>
        </w:rPr>
        <w:t xml:space="preserve"> 2020</w:t>
      </w:r>
      <w:r w:rsidR="00712AFC" w:rsidRPr="008E11E2">
        <w:rPr>
          <w:rFonts w:ascii="Cambria" w:eastAsia="Times New Roman" w:hAnsi="Cambria" w:cs="Times New Roman"/>
          <w:sz w:val="24"/>
          <w:szCs w:val="24"/>
          <w:lang w:eastAsia="hr-HR"/>
        </w:rPr>
        <w:t xml:space="preserve">. </w:t>
      </w:r>
      <w:r w:rsidR="009F0713" w:rsidRPr="008E11E2">
        <w:rPr>
          <w:rFonts w:ascii="Cambria" w:eastAsia="Times New Roman" w:hAnsi="Cambria" w:cs="Times New Roman"/>
          <w:sz w:val="24"/>
          <w:szCs w:val="24"/>
          <w:lang w:eastAsia="hr-HR"/>
        </w:rPr>
        <w:t>godine</w:t>
      </w:r>
      <w:r w:rsidR="008E11E2">
        <w:rPr>
          <w:rFonts w:ascii="Cambria" w:eastAsia="Times New Roman" w:hAnsi="Cambria" w:cs="Times New Roman"/>
          <w:sz w:val="24"/>
          <w:szCs w:val="24"/>
          <w:lang w:eastAsia="hr-HR"/>
        </w:rPr>
        <w:t>.</w:t>
      </w:r>
    </w:p>
    <w:p w14:paraId="2DDB368E" w14:textId="77777777" w:rsidR="00CE7838" w:rsidRPr="000F004E" w:rsidRDefault="00CE7838" w:rsidP="008812B0">
      <w:pPr>
        <w:shd w:val="clear" w:color="auto" w:fill="FFFFFF"/>
        <w:spacing w:after="48" w:line="360" w:lineRule="auto"/>
        <w:jc w:val="both"/>
        <w:textAlignment w:val="baseline"/>
        <w:rPr>
          <w:rFonts w:ascii="Cambria" w:eastAsia="Times New Roman" w:hAnsi="Cambria" w:cs="Times New Roman"/>
          <w:sz w:val="24"/>
          <w:szCs w:val="24"/>
          <w:lang w:eastAsia="hr-HR"/>
        </w:rPr>
      </w:pPr>
    </w:p>
    <w:tbl>
      <w:tblPr>
        <w:tblStyle w:val="Reetkatablice"/>
        <w:tblW w:w="0" w:type="auto"/>
        <w:tblLook w:val="04A0" w:firstRow="1" w:lastRow="0" w:firstColumn="1" w:lastColumn="0" w:noHBand="0" w:noVBand="1"/>
      </w:tblPr>
      <w:tblGrid>
        <w:gridCol w:w="9062"/>
      </w:tblGrid>
      <w:tr w:rsidR="002F3F5A" w:rsidRPr="000F004E" w14:paraId="5C73AD1C" w14:textId="77777777" w:rsidTr="002F3F5A">
        <w:tc>
          <w:tcPr>
            <w:tcW w:w="9062" w:type="dxa"/>
            <w:shd w:val="clear" w:color="auto" w:fill="4472C4" w:themeFill="accent1"/>
          </w:tcPr>
          <w:p w14:paraId="49E47545" w14:textId="13FFD2DE" w:rsidR="002F3F5A" w:rsidRPr="000F004E" w:rsidRDefault="002F3F5A" w:rsidP="002C5732">
            <w:pPr>
              <w:spacing w:line="360" w:lineRule="auto"/>
              <w:contextualSpacing/>
              <w:rPr>
                <w:rFonts w:ascii="Cambria" w:eastAsia="Times New Roman" w:hAnsi="Cambria" w:cs="Times New Roman"/>
                <w:sz w:val="24"/>
                <w:szCs w:val="24"/>
                <w:lang w:eastAsia="hr-HR"/>
              </w:rPr>
            </w:pPr>
            <w:r w:rsidRPr="000F004E">
              <w:rPr>
                <w:rFonts w:ascii="Cambria" w:eastAsia="Times New Roman" w:hAnsi="Cambria" w:cs="Times New Roman"/>
                <w:b/>
                <w:bCs/>
                <w:sz w:val="24"/>
                <w:szCs w:val="24"/>
                <w:lang w:eastAsia="hr-HR"/>
              </w:rPr>
              <w:t>2.</w:t>
            </w:r>
            <w:r w:rsidR="00920209" w:rsidRPr="000F004E">
              <w:rPr>
                <w:rFonts w:ascii="Cambria" w:eastAsia="Times New Roman" w:hAnsi="Cambria" w:cs="Times New Roman"/>
                <w:b/>
                <w:bCs/>
                <w:sz w:val="24"/>
                <w:szCs w:val="24"/>
                <w:lang w:eastAsia="hr-HR"/>
              </w:rPr>
              <w:t xml:space="preserve"> </w:t>
            </w:r>
            <w:r w:rsidRPr="000F004E">
              <w:rPr>
                <w:rFonts w:ascii="Cambria" w:eastAsia="Times New Roman" w:hAnsi="Cambria" w:cs="Times New Roman"/>
                <w:b/>
                <w:bCs/>
                <w:sz w:val="24"/>
                <w:szCs w:val="24"/>
                <w:lang w:eastAsia="hr-HR"/>
              </w:rPr>
              <w:t>Prihod iz proračuna jedinica lokalne samouprave i područne samouprave, te državnog</w:t>
            </w:r>
            <w:r w:rsidR="009F0713" w:rsidRPr="000F004E">
              <w:rPr>
                <w:rFonts w:ascii="Cambria" w:eastAsia="Times New Roman" w:hAnsi="Cambria" w:cs="Times New Roman"/>
                <w:b/>
                <w:bCs/>
                <w:sz w:val="24"/>
                <w:szCs w:val="24"/>
                <w:lang w:eastAsia="hr-HR"/>
              </w:rPr>
              <w:t xml:space="preserve"> proračuna</w:t>
            </w:r>
            <w:r w:rsidRPr="000F004E">
              <w:rPr>
                <w:rFonts w:ascii="Cambria" w:eastAsia="Times New Roman" w:hAnsi="Cambria" w:cs="Times New Roman"/>
                <w:b/>
                <w:bCs/>
                <w:sz w:val="24"/>
                <w:szCs w:val="24"/>
                <w:lang w:eastAsia="hr-HR"/>
              </w:rPr>
              <w:t xml:space="preserve"> </w:t>
            </w:r>
            <w:r w:rsidR="002A4136" w:rsidRPr="000F004E">
              <w:rPr>
                <w:rFonts w:ascii="Cambria" w:eastAsia="Times New Roman" w:hAnsi="Cambria" w:cs="Times New Roman"/>
                <w:b/>
                <w:bCs/>
                <w:sz w:val="24"/>
                <w:szCs w:val="24"/>
                <w:lang w:eastAsia="hr-HR"/>
              </w:rPr>
              <w:t xml:space="preserve">   </w:t>
            </w:r>
            <w:r w:rsidR="009F0713" w:rsidRPr="000F004E">
              <w:rPr>
                <w:rFonts w:ascii="Cambria" w:eastAsia="Times New Roman" w:hAnsi="Cambria" w:cs="Times New Roman"/>
                <w:b/>
                <w:bCs/>
                <w:sz w:val="24"/>
                <w:szCs w:val="24"/>
                <w:lang w:eastAsia="hr-HR"/>
              </w:rPr>
              <w:t xml:space="preserve">                                                       </w:t>
            </w:r>
            <w:r w:rsidR="008E11E2" w:rsidRPr="000F004E">
              <w:rPr>
                <w:rFonts w:ascii="Cambria" w:eastAsia="Times New Roman" w:hAnsi="Cambria" w:cs="Times New Roman"/>
                <w:b/>
                <w:bCs/>
                <w:sz w:val="24"/>
                <w:szCs w:val="24"/>
                <w:lang w:eastAsia="hr-HR"/>
              </w:rPr>
              <w:t xml:space="preserve">                             </w:t>
            </w:r>
          </w:p>
        </w:tc>
      </w:tr>
    </w:tbl>
    <w:p w14:paraId="033249EA" w14:textId="77777777" w:rsidR="0095224E" w:rsidRDefault="0095224E" w:rsidP="00F7019D">
      <w:pPr>
        <w:spacing w:after="0" w:line="360" w:lineRule="auto"/>
        <w:contextualSpacing/>
        <w:jc w:val="both"/>
        <w:rPr>
          <w:rFonts w:ascii="Times New Roman" w:eastAsia="Times New Roman" w:hAnsi="Times New Roman" w:cs="Times New Roman"/>
          <w:sz w:val="24"/>
          <w:szCs w:val="24"/>
          <w:lang w:eastAsia="hr-HR"/>
        </w:rPr>
      </w:pPr>
    </w:p>
    <w:p w14:paraId="7F439381" w14:textId="188D90EE" w:rsidR="00760724" w:rsidRPr="000F004E" w:rsidRDefault="00404B8B" w:rsidP="00760724">
      <w:pPr>
        <w:spacing w:after="0" w:line="360" w:lineRule="auto"/>
        <w:contextualSpacing/>
        <w:jc w:val="both"/>
        <w:rPr>
          <w:rFonts w:ascii="Cambria" w:hAnsi="Cambria" w:cs="Times New Roman"/>
          <w:sz w:val="24"/>
          <w:szCs w:val="24"/>
        </w:rPr>
      </w:pPr>
      <w:r w:rsidRPr="000F004E">
        <w:rPr>
          <w:rFonts w:ascii="Cambria" w:eastAsia="Times New Roman" w:hAnsi="Cambria" w:cs="Times New Roman"/>
          <w:sz w:val="24"/>
          <w:szCs w:val="24"/>
          <w:lang w:eastAsia="hr-HR"/>
        </w:rPr>
        <w:t xml:space="preserve">Turistička zajednica Općine </w:t>
      </w:r>
      <w:r w:rsidR="002A4136" w:rsidRPr="000F004E">
        <w:rPr>
          <w:rFonts w:ascii="Cambria" w:eastAsia="Times New Roman" w:hAnsi="Cambria" w:cs="Times New Roman"/>
          <w:sz w:val="24"/>
          <w:szCs w:val="24"/>
          <w:lang w:eastAsia="hr-HR"/>
        </w:rPr>
        <w:t>Jasenice</w:t>
      </w:r>
      <w:r w:rsidRPr="000F004E">
        <w:rPr>
          <w:rFonts w:ascii="Cambria" w:eastAsia="Times New Roman" w:hAnsi="Cambria" w:cs="Times New Roman"/>
          <w:sz w:val="24"/>
          <w:szCs w:val="24"/>
          <w:lang w:eastAsia="hr-HR"/>
        </w:rPr>
        <w:t xml:space="preserve"> </w:t>
      </w:r>
      <w:r w:rsidR="000F004E" w:rsidRPr="000F004E">
        <w:rPr>
          <w:rFonts w:ascii="Cambria" w:eastAsia="Times New Roman" w:hAnsi="Cambria" w:cs="Times New Roman"/>
          <w:sz w:val="24"/>
          <w:szCs w:val="24"/>
          <w:lang w:eastAsia="hr-HR"/>
        </w:rPr>
        <w:t>kao partner Općini</w:t>
      </w:r>
      <w:r w:rsidRPr="000F004E">
        <w:rPr>
          <w:rFonts w:ascii="Cambria" w:eastAsia="Times New Roman" w:hAnsi="Cambria" w:cs="Times New Roman"/>
          <w:sz w:val="24"/>
          <w:szCs w:val="24"/>
          <w:lang w:eastAsia="hr-HR"/>
        </w:rPr>
        <w:t xml:space="preserve"> </w:t>
      </w:r>
      <w:r w:rsidR="002A4136" w:rsidRPr="000F004E">
        <w:rPr>
          <w:rFonts w:ascii="Cambria" w:eastAsia="Times New Roman" w:hAnsi="Cambria" w:cs="Times New Roman"/>
          <w:sz w:val="24"/>
          <w:szCs w:val="24"/>
          <w:lang w:eastAsia="hr-HR"/>
        </w:rPr>
        <w:t>Jasenice</w:t>
      </w:r>
      <w:r w:rsidRPr="000F004E">
        <w:rPr>
          <w:rFonts w:ascii="Cambria" w:eastAsia="Times New Roman" w:hAnsi="Cambria" w:cs="Times New Roman"/>
          <w:sz w:val="24"/>
          <w:szCs w:val="24"/>
          <w:lang w:eastAsia="hr-HR"/>
        </w:rPr>
        <w:t xml:space="preserve"> </w:t>
      </w:r>
      <w:r w:rsidR="000F004E" w:rsidRPr="000F004E">
        <w:rPr>
          <w:rFonts w:ascii="Cambria" w:eastAsia="Times New Roman" w:hAnsi="Cambria" w:cs="Times New Roman"/>
          <w:sz w:val="24"/>
          <w:szCs w:val="24"/>
          <w:lang w:eastAsia="hr-HR"/>
        </w:rPr>
        <w:t>aplicirala je</w:t>
      </w:r>
      <w:r w:rsidRPr="000F004E">
        <w:rPr>
          <w:rFonts w:ascii="Cambria" w:eastAsia="Times New Roman" w:hAnsi="Cambria" w:cs="Times New Roman"/>
          <w:sz w:val="24"/>
          <w:szCs w:val="24"/>
          <w:lang w:eastAsia="hr-HR"/>
        </w:rPr>
        <w:t xml:space="preserve"> na natječaj FLAG-a Tri Mora na mjeru 2.2. </w:t>
      </w:r>
      <w:bookmarkStart w:id="17" w:name="_Hlk88029002"/>
      <w:r w:rsidR="004D36D7" w:rsidRPr="000F004E">
        <w:rPr>
          <w:rFonts w:ascii="Cambria" w:hAnsi="Cambria"/>
          <w:sz w:val="24"/>
          <w:szCs w:val="24"/>
        </w:rPr>
        <w:fldChar w:fldCharType="begin"/>
      </w:r>
      <w:r w:rsidR="004D36D7" w:rsidRPr="000F004E">
        <w:rPr>
          <w:rFonts w:ascii="Cambria" w:hAnsi="Cambria"/>
          <w:sz w:val="24"/>
          <w:szCs w:val="24"/>
        </w:rPr>
        <w:instrText xml:space="preserve"> HYPERLINK "https://www.lagurtrimora.hr/natjecaj/novo-2-natjecaj-lagur-a-tri-mora-za-mjeru-2-2-potpora-vrednovanju-zastiti-i-promociji-kulturne-maritimne-bastine-te-tradicije-ribarstva-i-akvakulture" </w:instrText>
      </w:r>
      <w:r w:rsidR="004D36D7" w:rsidRPr="000F004E">
        <w:rPr>
          <w:rFonts w:ascii="Cambria" w:hAnsi="Cambria"/>
          <w:sz w:val="24"/>
          <w:szCs w:val="24"/>
        </w:rPr>
        <w:fldChar w:fldCharType="separate"/>
      </w:r>
      <w:r w:rsidRPr="000F004E">
        <w:rPr>
          <w:rFonts w:ascii="Cambria" w:hAnsi="Cambria" w:cs="Times New Roman"/>
          <w:sz w:val="24"/>
          <w:szCs w:val="24"/>
          <w:shd w:val="clear" w:color="auto" w:fill="FFFFFF"/>
        </w:rPr>
        <w:t>Potpora vrednovanju, zaštiti i promociji kulturne – maritimne baštine te tradicije ribarstva i akvakulture</w:t>
      </w:r>
      <w:r w:rsidR="004D36D7" w:rsidRPr="000F004E">
        <w:rPr>
          <w:rFonts w:ascii="Cambria" w:hAnsi="Cambria" w:cs="Times New Roman"/>
          <w:sz w:val="24"/>
          <w:szCs w:val="24"/>
          <w:shd w:val="clear" w:color="auto" w:fill="FFFFFF"/>
        </w:rPr>
        <w:fldChar w:fldCharType="end"/>
      </w:r>
      <w:bookmarkEnd w:id="17"/>
      <w:r w:rsidRPr="000F004E">
        <w:rPr>
          <w:rFonts w:ascii="Cambria" w:hAnsi="Cambria" w:cs="Times New Roman"/>
          <w:sz w:val="24"/>
          <w:szCs w:val="24"/>
        </w:rPr>
        <w:t xml:space="preserve">, te se navedeni prihod odnosi na sredstva koja će nam biti odobrena za provedbu natječaja, a financira se 15% iz državnog proračuna , te 85% EU. Nositelj projekta je Općina </w:t>
      </w:r>
      <w:r w:rsidR="002A4136" w:rsidRPr="000F004E">
        <w:rPr>
          <w:rFonts w:ascii="Cambria" w:hAnsi="Cambria" w:cs="Times New Roman"/>
          <w:sz w:val="24"/>
          <w:szCs w:val="24"/>
        </w:rPr>
        <w:t>Jasenice</w:t>
      </w:r>
      <w:r w:rsidRPr="000F004E">
        <w:rPr>
          <w:rFonts w:ascii="Cambria" w:hAnsi="Cambria" w:cs="Times New Roman"/>
          <w:sz w:val="24"/>
          <w:szCs w:val="24"/>
        </w:rPr>
        <w:t xml:space="preserve"> dok je </w:t>
      </w:r>
      <w:r w:rsidR="000F004E" w:rsidRPr="000F004E">
        <w:rPr>
          <w:rFonts w:ascii="Cambria" w:hAnsi="Cambria" w:cs="Times New Roman"/>
          <w:sz w:val="24"/>
          <w:szCs w:val="24"/>
        </w:rPr>
        <w:t>Zajednica</w:t>
      </w:r>
      <w:r w:rsidRPr="000F004E">
        <w:rPr>
          <w:rFonts w:ascii="Cambria" w:hAnsi="Cambria" w:cs="Times New Roman"/>
          <w:sz w:val="24"/>
          <w:szCs w:val="24"/>
        </w:rPr>
        <w:t xml:space="preserve"> partne</w:t>
      </w:r>
      <w:r w:rsidR="002A4136" w:rsidRPr="000F004E">
        <w:rPr>
          <w:rFonts w:ascii="Cambria" w:hAnsi="Cambria" w:cs="Times New Roman"/>
          <w:sz w:val="24"/>
          <w:szCs w:val="24"/>
        </w:rPr>
        <w:t xml:space="preserve">r u projektu.  </w:t>
      </w:r>
      <w:r w:rsidR="000F004E" w:rsidRPr="000F004E">
        <w:rPr>
          <w:rFonts w:ascii="Cambria" w:hAnsi="Cambria" w:cs="Times New Roman"/>
          <w:sz w:val="24"/>
          <w:szCs w:val="24"/>
        </w:rPr>
        <w:t xml:space="preserve">Tokom 2022. godine krenuli smo u provedbu projekta i to </w:t>
      </w:r>
      <w:r w:rsidR="002A4136" w:rsidRPr="000F004E">
        <w:rPr>
          <w:rFonts w:ascii="Cambria" w:hAnsi="Cambria" w:cs="Times New Roman"/>
          <w:sz w:val="24"/>
          <w:szCs w:val="24"/>
        </w:rPr>
        <w:t xml:space="preserve"> </w:t>
      </w:r>
      <w:r w:rsidR="000F004E" w:rsidRPr="000F004E">
        <w:rPr>
          <w:rFonts w:ascii="Cambria" w:hAnsi="Cambria" w:cs="Times New Roman"/>
          <w:sz w:val="24"/>
          <w:szCs w:val="24"/>
        </w:rPr>
        <w:t xml:space="preserve">u dijelu nabavke montažne pozornice i  </w:t>
      </w:r>
      <w:r w:rsidRPr="000F004E">
        <w:rPr>
          <w:rFonts w:ascii="Cambria" w:hAnsi="Cambria" w:cs="Times New Roman"/>
          <w:sz w:val="24"/>
          <w:szCs w:val="24"/>
        </w:rPr>
        <w:t>razgla</w:t>
      </w:r>
      <w:r w:rsidR="000F004E" w:rsidRPr="000F004E">
        <w:rPr>
          <w:rFonts w:ascii="Cambria" w:hAnsi="Cambria" w:cs="Times New Roman"/>
          <w:sz w:val="24"/>
          <w:szCs w:val="24"/>
        </w:rPr>
        <w:t xml:space="preserve">sa te </w:t>
      </w:r>
      <w:r w:rsidRPr="000F004E">
        <w:rPr>
          <w:rFonts w:ascii="Cambria" w:hAnsi="Cambria" w:cs="Times New Roman"/>
          <w:sz w:val="24"/>
          <w:szCs w:val="24"/>
        </w:rPr>
        <w:t>održavanje</w:t>
      </w:r>
      <w:r w:rsidR="000F004E" w:rsidRPr="000F004E">
        <w:rPr>
          <w:rFonts w:ascii="Cambria" w:hAnsi="Cambria" w:cs="Times New Roman"/>
          <w:sz w:val="24"/>
          <w:szCs w:val="24"/>
        </w:rPr>
        <w:t>m</w:t>
      </w:r>
      <w:r w:rsidRPr="000F004E">
        <w:rPr>
          <w:rFonts w:ascii="Cambria" w:hAnsi="Cambria" w:cs="Times New Roman"/>
          <w:sz w:val="24"/>
          <w:szCs w:val="24"/>
        </w:rPr>
        <w:t xml:space="preserve"> manifestacija</w:t>
      </w:r>
      <w:r w:rsidR="00F7019D" w:rsidRPr="000F004E">
        <w:rPr>
          <w:rFonts w:ascii="Cambria" w:hAnsi="Cambria" w:cs="Times New Roman"/>
          <w:sz w:val="24"/>
          <w:szCs w:val="24"/>
        </w:rPr>
        <w:t xml:space="preserve"> usko povezanih sa tra</w:t>
      </w:r>
      <w:r w:rsidR="002A4136" w:rsidRPr="000F004E">
        <w:rPr>
          <w:rFonts w:ascii="Cambria" w:hAnsi="Cambria" w:cs="Times New Roman"/>
          <w:sz w:val="24"/>
          <w:szCs w:val="24"/>
        </w:rPr>
        <w:t>dicijom ribarstva i akvakulture.</w:t>
      </w:r>
      <w:r w:rsidR="00F7019D" w:rsidRPr="000F004E">
        <w:rPr>
          <w:rFonts w:ascii="Cambria" w:hAnsi="Cambria" w:cs="Times New Roman"/>
          <w:sz w:val="24"/>
          <w:szCs w:val="24"/>
        </w:rPr>
        <w:t xml:space="preserve"> Projekt će se provoditi </w:t>
      </w:r>
      <w:r w:rsidR="000F004E" w:rsidRPr="000F004E">
        <w:rPr>
          <w:rFonts w:ascii="Cambria" w:hAnsi="Cambria" w:cs="Times New Roman"/>
          <w:sz w:val="24"/>
          <w:szCs w:val="24"/>
        </w:rPr>
        <w:t>i kroz</w:t>
      </w:r>
      <w:r w:rsidR="00F7019D" w:rsidRPr="000F004E">
        <w:rPr>
          <w:rFonts w:ascii="Cambria" w:hAnsi="Cambria" w:cs="Times New Roman"/>
          <w:sz w:val="24"/>
          <w:szCs w:val="24"/>
        </w:rPr>
        <w:t xml:space="preserve"> 2023.</w:t>
      </w:r>
      <w:r w:rsidR="009668A1" w:rsidRPr="000F004E">
        <w:rPr>
          <w:rFonts w:ascii="Cambria" w:hAnsi="Cambria" w:cs="Times New Roman"/>
          <w:sz w:val="24"/>
          <w:szCs w:val="24"/>
        </w:rPr>
        <w:t xml:space="preserve"> godinu.</w:t>
      </w:r>
      <w:r w:rsidR="000F004E" w:rsidRPr="000F004E">
        <w:rPr>
          <w:rFonts w:ascii="Cambria" w:hAnsi="Cambria" w:cs="Times New Roman"/>
          <w:sz w:val="24"/>
          <w:szCs w:val="24"/>
        </w:rPr>
        <w:t xml:space="preserve"> Sredstva očekujemo u 2023. godini dok Odluku </w:t>
      </w:r>
      <w:r w:rsidR="000F004E" w:rsidRPr="000F004E">
        <w:rPr>
          <w:rFonts w:ascii="Cambria" w:hAnsi="Cambria"/>
          <w:sz w:val="24"/>
          <w:szCs w:val="24"/>
        </w:rPr>
        <w:t>Ministarstva poljoprivrede-Uprave ribarstva</w:t>
      </w:r>
      <w:r w:rsidR="000F004E" w:rsidRPr="000F004E">
        <w:rPr>
          <w:rFonts w:ascii="Cambria" w:hAnsi="Cambria" w:cs="Times New Roman"/>
          <w:sz w:val="24"/>
          <w:szCs w:val="24"/>
        </w:rPr>
        <w:t xml:space="preserve"> očekujemo krajem 2022. godine. </w:t>
      </w:r>
      <w:r w:rsidR="002A4136" w:rsidRPr="000F004E">
        <w:rPr>
          <w:rFonts w:ascii="Cambria" w:hAnsi="Cambria" w:cs="Times New Roman"/>
          <w:sz w:val="24"/>
          <w:szCs w:val="24"/>
        </w:rPr>
        <w:t>Općina J</w:t>
      </w:r>
      <w:r w:rsidR="008E11E2" w:rsidRPr="000F004E">
        <w:rPr>
          <w:rFonts w:ascii="Cambria" w:hAnsi="Cambria" w:cs="Times New Roman"/>
          <w:sz w:val="24"/>
          <w:szCs w:val="24"/>
        </w:rPr>
        <w:t>asenice u 2023</w:t>
      </w:r>
      <w:r w:rsidR="00694B1B" w:rsidRPr="000F004E">
        <w:rPr>
          <w:rFonts w:ascii="Cambria" w:hAnsi="Cambria" w:cs="Times New Roman"/>
          <w:sz w:val="24"/>
          <w:szCs w:val="24"/>
        </w:rPr>
        <w:t xml:space="preserve">. godini planira </w:t>
      </w:r>
      <w:r w:rsidR="000F004E" w:rsidRPr="000F004E">
        <w:rPr>
          <w:rFonts w:ascii="Cambria" w:hAnsi="Cambria" w:cs="Times New Roman"/>
          <w:sz w:val="24"/>
          <w:szCs w:val="24"/>
        </w:rPr>
        <w:t>sufinancirati</w:t>
      </w:r>
      <w:r w:rsidR="00694B1B" w:rsidRPr="000F004E">
        <w:rPr>
          <w:rFonts w:ascii="Cambria" w:hAnsi="Cambria" w:cs="Times New Roman"/>
          <w:sz w:val="24"/>
          <w:szCs w:val="24"/>
        </w:rPr>
        <w:t xml:space="preserve"> organizaciju manif</w:t>
      </w:r>
      <w:r w:rsidR="00760724" w:rsidRPr="000F004E">
        <w:rPr>
          <w:rFonts w:ascii="Cambria" w:hAnsi="Cambria" w:cs="Times New Roman"/>
          <w:sz w:val="24"/>
          <w:szCs w:val="24"/>
        </w:rPr>
        <w:t>estacija a sve u skladu sa zajedničkim Planom TZO Jasenice i Općine Jasenice o korištenju 30% dijela sredstava turističke pristojbe.</w:t>
      </w:r>
    </w:p>
    <w:p w14:paraId="62F6F77F" w14:textId="00E5603E" w:rsidR="002F3F5A" w:rsidRPr="00983294" w:rsidRDefault="000F004E" w:rsidP="00F7019D">
      <w:pPr>
        <w:spacing w:after="0" w:line="360" w:lineRule="auto"/>
        <w:contextualSpacing/>
        <w:jc w:val="both"/>
        <w:rPr>
          <w:rFonts w:ascii="Cambria" w:hAnsi="Cambria" w:cs="Times New Roman"/>
          <w:sz w:val="24"/>
          <w:szCs w:val="24"/>
          <w:u w:val="single"/>
        </w:rPr>
      </w:pPr>
      <w:r w:rsidRPr="002C5732">
        <w:rPr>
          <w:rFonts w:ascii="Cambria" w:hAnsi="Cambria" w:cs="Times New Roman"/>
          <w:sz w:val="24"/>
          <w:szCs w:val="24"/>
        </w:rPr>
        <w:t xml:space="preserve"> Planirani iznos</w:t>
      </w:r>
      <w:r w:rsidRPr="00983294">
        <w:rPr>
          <w:rFonts w:ascii="Cambria" w:hAnsi="Cambria" w:cs="Times New Roman"/>
          <w:sz w:val="24"/>
          <w:szCs w:val="24"/>
          <w:u w:val="single"/>
        </w:rPr>
        <w:t xml:space="preserve"> </w:t>
      </w:r>
      <w:r w:rsidRPr="002C5732">
        <w:rPr>
          <w:rFonts w:ascii="Cambria" w:hAnsi="Cambria" w:cs="Times New Roman"/>
          <w:b/>
          <w:sz w:val="24"/>
          <w:szCs w:val="24"/>
          <w:u w:val="single"/>
        </w:rPr>
        <w:t>392</w:t>
      </w:r>
      <w:r w:rsidR="002C5732" w:rsidRPr="002C5732">
        <w:rPr>
          <w:rFonts w:ascii="Cambria" w:hAnsi="Cambria" w:cs="Times New Roman"/>
          <w:b/>
          <w:sz w:val="24"/>
          <w:szCs w:val="24"/>
          <w:u w:val="single"/>
        </w:rPr>
        <w:t xml:space="preserve">.000,00 kn/52.027,34 </w:t>
      </w:r>
      <w:r w:rsidR="002C5732" w:rsidRPr="002C5732">
        <w:rPr>
          <w:rFonts w:ascii="Cambria" w:eastAsia="Times New Roman" w:hAnsi="Cambria" w:cs="Calibri"/>
          <w:b/>
          <w:sz w:val="24"/>
          <w:szCs w:val="24"/>
          <w:u w:val="single"/>
        </w:rPr>
        <w:t>€</w:t>
      </w:r>
      <w:r w:rsidR="002C5732">
        <w:rPr>
          <w:rFonts w:ascii="Cambria" w:eastAsia="Times New Roman" w:hAnsi="Cambria" w:cs="Calibri"/>
          <w:b/>
          <w:sz w:val="24"/>
          <w:szCs w:val="24"/>
          <w:u w:val="single"/>
        </w:rPr>
        <w:t>.</w:t>
      </w:r>
    </w:p>
    <w:tbl>
      <w:tblPr>
        <w:tblStyle w:val="Reetkatablice"/>
        <w:tblW w:w="0" w:type="auto"/>
        <w:tblLook w:val="04A0" w:firstRow="1" w:lastRow="0" w:firstColumn="1" w:lastColumn="0" w:noHBand="0" w:noVBand="1"/>
      </w:tblPr>
      <w:tblGrid>
        <w:gridCol w:w="9062"/>
      </w:tblGrid>
      <w:tr w:rsidR="002F3F5A" w14:paraId="15B72F38" w14:textId="77777777" w:rsidTr="002F3F5A">
        <w:tc>
          <w:tcPr>
            <w:tcW w:w="9062" w:type="dxa"/>
            <w:shd w:val="clear" w:color="auto" w:fill="4472C4" w:themeFill="accent1"/>
          </w:tcPr>
          <w:p w14:paraId="0AA276E0" w14:textId="7AA9CDBD" w:rsidR="002F3F5A" w:rsidRPr="000F004E" w:rsidRDefault="002F3F5A" w:rsidP="002C5732">
            <w:pPr>
              <w:spacing w:line="360" w:lineRule="auto"/>
              <w:rPr>
                <w:rFonts w:ascii="Cambria" w:hAnsi="Cambria" w:cs="Times New Roman"/>
                <w:sz w:val="24"/>
                <w:szCs w:val="24"/>
              </w:rPr>
            </w:pPr>
            <w:r w:rsidRPr="000F004E">
              <w:rPr>
                <w:rFonts w:ascii="Cambria" w:hAnsi="Cambria" w:cs="Times New Roman"/>
                <w:b/>
                <w:bCs/>
                <w:sz w:val="24"/>
                <w:szCs w:val="24"/>
              </w:rPr>
              <w:lastRenderedPageBreak/>
              <w:t>3.</w:t>
            </w:r>
            <w:r w:rsidR="00920209" w:rsidRPr="000F004E">
              <w:rPr>
                <w:rFonts w:ascii="Cambria" w:hAnsi="Cambria" w:cs="Times New Roman"/>
                <w:b/>
                <w:bCs/>
                <w:sz w:val="24"/>
                <w:szCs w:val="24"/>
              </w:rPr>
              <w:t xml:space="preserve"> </w:t>
            </w:r>
            <w:r w:rsidRPr="000F004E">
              <w:rPr>
                <w:rFonts w:ascii="Cambria" w:hAnsi="Cambria" w:cs="Times New Roman"/>
                <w:b/>
                <w:bCs/>
                <w:sz w:val="24"/>
                <w:szCs w:val="24"/>
              </w:rPr>
              <w:t>Prihodi od sustava turističkih zajednica</w:t>
            </w:r>
            <w:r w:rsidRPr="000F004E">
              <w:rPr>
                <w:rFonts w:ascii="Cambria" w:hAnsi="Cambria" w:cs="Times New Roman"/>
                <w:sz w:val="24"/>
                <w:szCs w:val="24"/>
              </w:rPr>
              <w:t xml:space="preserve">                       </w:t>
            </w:r>
            <w:r w:rsidR="000F004E">
              <w:rPr>
                <w:rFonts w:ascii="Cambria" w:hAnsi="Cambria" w:cs="Times New Roman"/>
                <w:sz w:val="24"/>
                <w:szCs w:val="24"/>
              </w:rPr>
              <w:t xml:space="preserve">                       </w:t>
            </w:r>
            <w:r w:rsidRPr="000F004E">
              <w:rPr>
                <w:rFonts w:ascii="Cambria" w:hAnsi="Cambria" w:cs="Times New Roman"/>
                <w:sz w:val="24"/>
                <w:szCs w:val="24"/>
              </w:rPr>
              <w:t xml:space="preserve">   </w:t>
            </w:r>
          </w:p>
        </w:tc>
      </w:tr>
    </w:tbl>
    <w:p w14:paraId="517F9831" w14:textId="77777777" w:rsidR="002F3F5A" w:rsidRPr="008812B0" w:rsidRDefault="002F3F5A" w:rsidP="00F7019D">
      <w:pPr>
        <w:spacing w:after="0" w:line="360" w:lineRule="auto"/>
        <w:contextualSpacing/>
        <w:jc w:val="both"/>
        <w:rPr>
          <w:rFonts w:ascii="Times New Roman" w:eastAsia="Times New Roman" w:hAnsi="Times New Roman" w:cs="Times New Roman"/>
          <w:sz w:val="24"/>
          <w:szCs w:val="24"/>
          <w:lang w:eastAsia="hr-HR"/>
        </w:rPr>
      </w:pPr>
    </w:p>
    <w:p w14:paraId="302C53BD" w14:textId="77777777" w:rsidR="002C5732" w:rsidRDefault="00FC6934" w:rsidP="002C5732">
      <w:pPr>
        <w:spacing w:after="0" w:line="360" w:lineRule="auto"/>
        <w:jc w:val="both"/>
        <w:rPr>
          <w:rFonts w:ascii="Times New Roman" w:eastAsia="Times New Roman" w:hAnsi="Times New Roman" w:cs="Times New Roman"/>
          <w:sz w:val="24"/>
          <w:szCs w:val="24"/>
          <w:lang w:eastAsia="hr-HR"/>
        </w:rPr>
      </w:pPr>
      <w:r w:rsidRPr="000F004E">
        <w:rPr>
          <w:rFonts w:ascii="Cambria" w:eastAsia="Times New Roman" w:hAnsi="Cambria" w:cs="Times New Roman"/>
          <w:sz w:val="24"/>
          <w:szCs w:val="24"/>
          <w:lang w:eastAsia="hr-HR"/>
        </w:rPr>
        <w:t xml:space="preserve">Prihodi od sustava turističkih zajednica odnose se na sredstva koje planiramo </w:t>
      </w:r>
      <w:r w:rsidR="000F004E">
        <w:rPr>
          <w:rFonts w:ascii="Cambria" w:eastAsia="Times New Roman" w:hAnsi="Cambria" w:cs="Times New Roman"/>
          <w:sz w:val="24"/>
          <w:szCs w:val="24"/>
          <w:lang w:eastAsia="hr-HR"/>
        </w:rPr>
        <w:t xml:space="preserve">dobiti </w:t>
      </w:r>
      <w:r w:rsidRPr="000F004E">
        <w:rPr>
          <w:rFonts w:ascii="Cambria" w:eastAsia="Times New Roman" w:hAnsi="Cambria" w:cs="Times New Roman"/>
          <w:sz w:val="24"/>
          <w:szCs w:val="24"/>
          <w:lang w:eastAsia="hr-HR"/>
        </w:rPr>
        <w:t xml:space="preserve">iz Fonda za turistički nedovoljno razvijena područja i kontinent, a koja smo dobili </w:t>
      </w:r>
      <w:r w:rsidR="0075145F" w:rsidRPr="000F004E">
        <w:rPr>
          <w:rFonts w:ascii="Cambria" w:eastAsia="Times New Roman" w:hAnsi="Cambria" w:cs="Times New Roman"/>
          <w:sz w:val="24"/>
          <w:szCs w:val="24"/>
          <w:lang w:eastAsia="hr-HR"/>
        </w:rPr>
        <w:t xml:space="preserve">i </w:t>
      </w:r>
      <w:r w:rsidR="000F004E">
        <w:rPr>
          <w:rFonts w:ascii="Cambria" w:eastAsia="Times New Roman" w:hAnsi="Cambria" w:cs="Times New Roman"/>
          <w:sz w:val="24"/>
          <w:szCs w:val="24"/>
          <w:lang w:eastAsia="hr-HR"/>
        </w:rPr>
        <w:t>u 2022</w:t>
      </w:r>
      <w:r w:rsidRPr="000F004E">
        <w:rPr>
          <w:rFonts w:ascii="Cambria" w:eastAsia="Times New Roman" w:hAnsi="Cambria" w:cs="Times New Roman"/>
          <w:sz w:val="24"/>
          <w:szCs w:val="24"/>
          <w:lang w:eastAsia="hr-HR"/>
        </w:rPr>
        <w:t xml:space="preserve">. godini, te na sredstva Turističke </w:t>
      </w:r>
      <w:r w:rsidR="006A12C6" w:rsidRPr="000F004E">
        <w:rPr>
          <w:rFonts w:ascii="Cambria" w:eastAsia="Times New Roman" w:hAnsi="Cambria" w:cs="Times New Roman"/>
          <w:sz w:val="24"/>
          <w:szCs w:val="24"/>
          <w:lang w:eastAsia="hr-HR"/>
        </w:rPr>
        <w:t>zajednice Zadarske županije koja se</w:t>
      </w:r>
      <w:r w:rsidRPr="000F004E">
        <w:rPr>
          <w:rFonts w:ascii="Cambria" w:eastAsia="Times New Roman" w:hAnsi="Cambria" w:cs="Times New Roman"/>
          <w:sz w:val="24"/>
          <w:szCs w:val="24"/>
          <w:lang w:eastAsia="hr-HR"/>
        </w:rPr>
        <w:t xml:space="preserve"> dodjeljuju kroz natječaj za potpore događanjima.</w:t>
      </w:r>
      <w:r w:rsidR="002C5732" w:rsidRPr="002C5732">
        <w:rPr>
          <w:rFonts w:ascii="Times New Roman" w:eastAsia="Times New Roman" w:hAnsi="Times New Roman" w:cs="Times New Roman"/>
          <w:sz w:val="24"/>
          <w:szCs w:val="24"/>
          <w:lang w:eastAsia="hr-HR"/>
        </w:rPr>
        <w:t xml:space="preserve"> </w:t>
      </w:r>
    </w:p>
    <w:p w14:paraId="6922C05A" w14:textId="63FC4078" w:rsidR="002F3F5A" w:rsidRDefault="002C5732" w:rsidP="00531C91">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Planirani prihodi iznose </w:t>
      </w:r>
      <w:r w:rsidRPr="002C5732">
        <w:rPr>
          <w:rFonts w:ascii="Times New Roman" w:eastAsia="Times New Roman" w:hAnsi="Times New Roman" w:cs="Times New Roman"/>
          <w:b/>
          <w:sz w:val="24"/>
          <w:szCs w:val="24"/>
          <w:u w:val="single"/>
          <w:lang w:eastAsia="hr-HR"/>
        </w:rPr>
        <w:t>120.000,00 kuna / 15.926,74 €</w:t>
      </w:r>
      <w:r>
        <w:rPr>
          <w:rFonts w:ascii="Times New Roman" w:eastAsia="Times New Roman" w:hAnsi="Times New Roman" w:cs="Times New Roman"/>
          <w:sz w:val="24"/>
          <w:szCs w:val="24"/>
          <w:lang w:eastAsia="hr-HR"/>
        </w:rPr>
        <w:t xml:space="preserve"> te </w:t>
      </w:r>
      <w:r>
        <w:rPr>
          <w:rFonts w:ascii="Times New Roman" w:hAnsi="Times New Roman" w:cs="Times New Roman"/>
          <w:sz w:val="24"/>
          <w:szCs w:val="24"/>
        </w:rPr>
        <w:t xml:space="preserve">će se utrošiti za realizaciju projekata i zadaća predviđena ovim Programom. </w:t>
      </w:r>
    </w:p>
    <w:tbl>
      <w:tblPr>
        <w:tblStyle w:val="Reetkatablice"/>
        <w:tblW w:w="0" w:type="auto"/>
        <w:tblLook w:val="04A0" w:firstRow="1" w:lastRow="0" w:firstColumn="1" w:lastColumn="0" w:noHBand="0" w:noVBand="1"/>
      </w:tblPr>
      <w:tblGrid>
        <w:gridCol w:w="9062"/>
      </w:tblGrid>
      <w:tr w:rsidR="002F3F5A" w14:paraId="64824141" w14:textId="77777777" w:rsidTr="002F3F5A">
        <w:tc>
          <w:tcPr>
            <w:tcW w:w="9062" w:type="dxa"/>
            <w:shd w:val="clear" w:color="auto" w:fill="4472C4" w:themeFill="accent1"/>
          </w:tcPr>
          <w:p w14:paraId="13A60E60" w14:textId="3358AEA3" w:rsidR="002F3F5A" w:rsidRDefault="002F3F5A" w:rsidP="002C5732">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4</w:t>
            </w:r>
            <w:r w:rsidRPr="000F004E">
              <w:rPr>
                <w:rFonts w:ascii="Cambria" w:eastAsia="Times New Roman" w:hAnsi="Cambria" w:cs="Times New Roman"/>
                <w:b/>
                <w:bCs/>
                <w:sz w:val="24"/>
                <w:szCs w:val="24"/>
                <w:lang w:eastAsia="hr-HR"/>
              </w:rPr>
              <w:t>. Prihodi iz EU fondova</w:t>
            </w:r>
            <w:r w:rsidRPr="000F004E">
              <w:rPr>
                <w:rFonts w:ascii="Cambria" w:eastAsia="Times New Roman" w:hAnsi="Cambria" w:cs="Times New Roman"/>
                <w:sz w:val="24"/>
                <w:szCs w:val="24"/>
                <w:lang w:eastAsia="hr-HR"/>
              </w:rPr>
              <w:t xml:space="preserve">                                                                              </w:t>
            </w:r>
            <w:r w:rsidR="000F004E">
              <w:rPr>
                <w:rFonts w:ascii="Cambria" w:eastAsia="Times New Roman" w:hAnsi="Cambria" w:cs="Times New Roman"/>
                <w:sz w:val="24"/>
                <w:szCs w:val="24"/>
                <w:lang w:eastAsia="hr-HR"/>
              </w:rPr>
              <w:t xml:space="preserve">       </w:t>
            </w:r>
            <w:r w:rsidRPr="000F004E">
              <w:rPr>
                <w:rFonts w:ascii="Cambria" w:eastAsia="Times New Roman" w:hAnsi="Cambria" w:cs="Times New Roman"/>
                <w:sz w:val="24"/>
                <w:szCs w:val="24"/>
                <w:lang w:eastAsia="hr-HR"/>
              </w:rPr>
              <w:t xml:space="preserve">   </w:t>
            </w:r>
          </w:p>
        </w:tc>
      </w:tr>
    </w:tbl>
    <w:p w14:paraId="16FF9091" w14:textId="77777777" w:rsidR="002F3F5A" w:rsidRDefault="002F3F5A" w:rsidP="002F3F5A">
      <w:pPr>
        <w:spacing w:after="0" w:line="360" w:lineRule="auto"/>
        <w:rPr>
          <w:rFonts w:ascii="Times New Roman" w:eastAsia="Times New Roman" w:hAnsi="Times New Roman" w:cs="Times New Roman"/>
          <w:sz w:val="24"/>
          <w:szCs w:val="24"/>
          <w:lang w:eastAsia="hr-HR"/>
        </w:rPr>
      </w:pPr>
    </w:p>
    <w:p w14:paraId="57D02024" w14:textId="57A1ABB4" w:rsidR="00531C91" w:rsidRPr="000F004E" w:rsidRDefault="00531C91" w:rsidP="00531C91">
      <w:pPr>
        <w:spacing w:after="0" w:line="360" w:lineRule="auto"/>
        <w:jc w:val="both"/>
        <w:rPr>
          <w:rFonts w:ascii="Cambria" w:hAnsi="Cambria" w:cs="Times New Roman"/>
          <w:sz w:val="24"/>
          <w:szCs w:val="24"/>
        </w:rPr>
      </w:pPr>
      <w:r w:rsidRPr="000F004E">
        <w:rPr>
          <w:rFonts w:ascii="Cambria" w:eastAsia="Times New Roman" w:hAnsi="Cambria" w:cs="Times New Roman"/>
          <w:sz w:val="24"/>
          <w:szCs w:val="24"/>
          <w:lang w:eastAsia="hr-HR"/>
        </w:rPr>
        <w:t xml:space="preserve">Prihodi iz EU fondova odnose se na sredstva koje planiramo </w:t>
      </w:r>
      <w:r w:rsidR="00FD7510" w:rsidRPr="000F004E">
        <w:rPr>
          <w:rFonts w:ascii="Cambria" w:eastAsia="Times New Roman" w:hAnsi="Cambria" w:cs="Times New Roman"/>
          <w:sz w:val="24"/>
          <w:szCs w:val="24"/>
          <w:lang w:eastAsia="hr-HR"/>
        </w:rPr>
        <w:t>dobiti</w:t>
      </w:r>
      <w:r w:rsidRPr="000F004E">
        <w:rPr>
          <w:rFonts w:ascii="Cambria" w:eastAsia="Times New Roman" w:hAnsi="Cambria" w:cs="Times New Roman"/>
          <w:sz w:val="24"/>
          <w:szCs w:val="24"/>
          <w:lang w:eastAsia="hr-HR"/>
        </w:rPr>
        <w:t xml:space="preserve"> za projekt koji je naveden pod točkom 2. a odnosi se na prijavu  na natječaj FLAG-a Tri Mora na mjeru 2.2. </w:t>
      </w:r>
      <w:hyperlink r:id="rId16" w:history="1">
        <w:r w:rsidRPr="000F004E">
          <w:rPr>
            <w:rFonts w:ascii="Cambria" w:hAnsi="Cambria" w:cs="Times New Roman"/>
            <w:sz w:val="24"/>
            <w:szCs w:val="24"/>
            <w:shd w:val="clear" w:color="auto" w:fill="FFFFFF"/>
          </w:rPr>
          <w:t>Potpora vrednovanju, zaštiti i promociji kulturne – maritimne baštine te tradicije ribarstva i akvakulture</w:t>
        </w:r>
      </w:hyperlink>
      <w:r w:rsidRPr="000F004E">
        <w:rPr>
          <w:rFonts w:ascii="Cambria" w:hAnsi="Cambria" w:cs="Times New Roman"/>
          <w:sz w:val="24"/>
          <w:szCs w:val="24"/>
        </w:rPr>
        <w:t>, te se navedeni prihod odnosi na sredstva koja će nam biti odobrena za provedbu natječaja, a financira se 15% iz državnog proračuna , te 85% EU.</w:t>
      </w:r>
    </w:p>
    <w:p w14:paraId="0E32EE5C" w14:textId="4607DF39" w:rsidR="002F3F5A" w:rsidRDefault="002C5732" w:rsidP="00531C9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 ovoj stavci planirano je </w:t>
      </w:r>
      <w:r w:rsidRPr="00E2567B">
        <w:rPr>
          <w:rFonts w:ascii="Times New Roman" w:eastAsia="Times New Roman" w:hAnsi="Times New Roman" w:cs="Times New Roman"/>
          <w:b/>
          <w:sz w:val="24"/>
          <w:szCs w:val="24"/>
          <w:u w:val="single"/>
          <w:lang w:eastAsia="hr-HR"/>
        </w:rPr>
        <w:t>210.000,00 ku</w:t>
      </w:r>
      <w:r w:rsidR="00E2567B" w:rsidRPr="00E2567B">
        <w:rPr>
          <w:rFonts w:ascii="Times New Roman" w:eastAsia="Times New Roman" w:hAnsi="Times New Roman" w:cs="Times New Roman"/>
          <w:b/>
          <w:sz w:val="24"/>
          <w:szCs w:val="24"/>
          <w:u w:val="single"/>
          <w:lang w:eastAsia="hr-HR"/>
        </w:rPr>
        <w:t>na/ 27.871,79 €.</w:t>
      </w:r>
    </w:p>
    <w:p w14:paraId="7229BC29" w14:textId="77777777" w:rsidR="00FD7510" w:rsidRDefault="00FD7510" w:rsidP="00531C91">
      <w:pPr>
        <w:spacing w:after="0" w:line="360"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2F3F5A" w14:paraId="10198BA1" w14:textId="77777777" w:rsidTr="002F3F5A">
        <w:tc>
          <w:tcPr>
            <w:tcW w:w="9062" w:type="dxa"/>
            <w:shd w:val="clear" w:color="auto" w:fill="4472C4" w:themeFill="accent1"/>
          </w:tcPr>
          <w:p w14:paraId="537D7C62" w14:textId="2EEA0901" w:rsidR="002F3F5A" w:rsidRPr="000F004E" w:rsidRDefault="002F3F5A" w:rsidP="00E2567B">
            <w:pPr>
              <w:spacing w:line="360" w:lineRule="auto"/>
              <w:rPr>
                <w:rFonts w:ascii="Cambria" w:hAnsi="Cambria" w:cs="Times New Roman"/>
                <w:sz w:val="24"/>
                <w:szCs w:val="24"/>
              </w:rPr>
            </w:pPr>
            <w:r w:rsidRPr="000F004E">
              <w:rPr>
                <w:rFonts w:ascii="Cambria" w:hAnsi="Cambria" w:cs="Times New Roman"/>
                <w:b/>
                <w:bCs/>
                <w:sz w:val="24"/>
                <w:szCs w:val="24"/>
              </w:rPr>
              <w:t>5.</w:t>
            </w:r>
            <w:r w:rsidR="00920209" w:rsidRPr="000F004E">
              <w:rPr>
                <w:rFonts w:ascii="Cambria" w:hAnsi="Cambria" w:cs="Times New Roman"/>
                <w:b/>
                <w:bCs/>
                <w:sz w:val="24"/>
                <w:szCs w:val="24"/>
              </w:rPr>
              <w:t xml:space="preserve"> </w:t>
            </w:r>
            <w:r w:rsidRPr="000F004E">
              <w:rPr>
                <w:rFonts w:ascii="Cambria" w:hAnsi="Cambria" w:cs="Times New Roman"/>
                <w:b/>
                <w:bCs/>
                <w:sz w:val="24"/>
                <w:szCs w:val="24"/>
              </w:rPr>
              <w:t>Prihodi iz gospodarskih djelatnosti</w:t>
            </w:r>
            <w:r w:rsidRPr="000F004E">
              <w:rPr>
                <w:rFonts w:ascii="Cambria" w:hAnsi="Cambria" w:cs="Times New Roman"/>
                <w:sz w:val="24"/>
                <w:szCs w:val="24"/>
              </w:rPr>
              <w:t xml:space="preserve">                                        </w:t>
            </w:r>
            <w:r w:rsidR="00FD7510" w:rsidRPr="000F004E">
              <w:rPr>
                <w:rFonts w:ascii="Cambria" w:hAnsi="Cambria" w:cs="Times New Roman"/>
                <w:sz w:val="24"/>
                <w:szCs w:val="24"/>
              </w:rPr>
              <w:t xml:space="preserve">                    </w:t>
            </w:r>
          </w:p>
        </w:tc>
      </w:tr>
    </w:tbl>
    <w:p w14:paraId="384DF52E" w14:textId="77777777" w:rsidR="002F3F5A" w:rsidRDefault="002F3F5A" w:rsidP="00531C91">
      <w:pPr>
        <w:spacing w:after="0" w:line="360" w:lineRule="auto"/>
        <w:jc w:val="both"/>
        <w:rPr>
          <w:rFonts w:ascii="Times New Roman" w:eastAsia="Times New Roman" w:hAnsi="Times New Roman" w:cs="Times New Roman"/>
          <w:sz w:val="24"/>
          <w:szCs w:val="24"/>
          <w:lang w:eastAsia="hr-HR"/>
        </w:rPr>
      </w:pPr>
    </w:p>
    <w:p w14:paraId="46663881" w14:textId="20BA42C3" w:rsidR="00531C91" w:rsidRPr="000F004E" w:rsidRDefault="00531C91" w:rsidP="000F004E">
      <w:pPr>
        <w:spacing w:after="0" w:line="360" w:lineRule="auto"/>
        <w:jc w:val="both"/>
        <w:rPr>
          <w:rFonts w:ascii="Cambria" w:eastAsia="Times New Roman" w:hAnsi="Cambria" w:cs="Times New Roman"/>
          <w:sz w:val="24"/>
          <w:szCs w:val="24"/>
          <w:lang w:eastAsia="hr-HR"/>
        </w:rPr>
      </w:pPr>
      <w:r w:rsidRPr="000F004E">
        <w:rPr>
          <w:rFonts w:ascii="Cambria" w:eastAsia="Times New Roman" w:hAnsi="Cambria" w:cs="Times New Roman"/>
          <w:sz w:val="24"/>
          <w:szCs w:val="24"/>
          <w:lang w:eastAsia="hr-HR"/>
        </w:rPr>
        <w:t xml:space="preserve">Turistička zajednica Općine </w:t>
      </w:r>
      <w:r w:rsidR="00FD7510" w:rsidRPr="000F004E">
        <w:rPr>
          <w:rFonts w:ascii="Cambria" w:eastAsia="Times New Roman" w:hAnsi="Cambria" w:cs="Times New Roman"/>
          <w:sz w:val="24"/>
          <w:szCs w:val="24"/>
          <w:lang w:eastAsia="hr-HR"/>
        </w:rPr>
        <w:t>Jasenice</w:t>
      </w:r>
      <w:r w:rsidRPr="000F004E">
        <w:rPr>
          <w:rFonts w:ascii="Cambria" w:eastAsia="Times New Roman" w:hAnsi="Cambria" w:cs="Times New Roman"/>
          <w:sz w:val="24"/>
          <w:szCs w:val="24"/>
          <w:lang w:eastAsia="hr-HR"/>
        </w:rPr>
        <w:t xml:space="preserve"> </w:t>
      </w:r>
      <w:r w:rsidR="00FD7510" w:rsidRPr="000F004E">
        <w:rPr>
          <w:rFonts w:ascii="Cambria" w:eastAsia="Times New Roman" w:hAnsi="Cambria" w:cs="Times New Roman"/>
          <w:sz w:val="24"/>
          <w:szCs w:val="24"/>
          <w:lang w:eastAsia="hr-HR"/>
        </w:rPr>
        <w:t>planira ostvariti prihode od organizacije manifestacija i priredbi koje pridonose turističkom identitetu destinacije (prihodi od sponzorstava i slično</w:t>
      </w:r>
      <w:r w:rsidR="00F1401E" w:rsidRPr="000F004E">
        <w:rPr>
          <w:rFonts w:ascii="Cambria" w:eastAsia="Times New Roman" w:hAnsi="Cambria" w:cs="Times New Roman"/>
          <w:sz w:val="24"/>
          <w:szCs w:val="24"/>
          <w:lang w:eastAsia="hr-HR"/>
        </w:rPr>
        <w:t>)</w:t>
      </w:r>
      <w:r w:rsidR="00E2567B">
        <w:rPr>
          <w:rFonts w:ascii="Cambria" w:eastAsia="Times New Roman" w:hAnsi="Cambria" w:cs="Times New Roman"/>
          <w:sz w:val="24"/>
          <w:szCs w:val="24"/>
          <w:lang w:eastAsia="hr-HR"/>
        </w:rPr>
        <w:t xml:space="preserve"> u iznosu od </w:t>
      </w:r>
      <w:r w:rsidR="00E2567B" w:rsidRPr="00E2567B">
        <w:rPr>
          <w:rFonts w:ascii="Cambria" w:eastAsia="Times New Roman" w:hAnsi="Cambria" w:cs="Times New Roman"/>
          <w:b/>
          <w:sz w:val="24"/>
          <w:szCs w:val="24"/>
          <w:u w:val="single"/>
          <w:lang w:eastAsia="hr-HR"/>
        </w:rPr>
        <w:t>15.000,00 kuna/</w:t>
      </w:r>
      <w:r w:rsidR="00E2567B" w:rsidRPr="00E2567B">
        <w:rPr>
          <w:rFonts w:ascii="Times New Roman" w:eastAsia="Times New Roman" w:hAnsi="Times New Roman" w:cs="Times New Roman"/>
          <w:b/>
          <w:sz w:val="24"/>
          <w:szCs w:val="24"/>
          <w:u w:val="single"/>
          <w:lang w:eastAsia="hr-HR"/>
        </w:rPr>
        <w:t>1.990,84 €.</w:t>
      </w:r>
    </w:p>
    <w:p w14:paraId="42372A5F" w14:textId="77777777" w:rsidR="0095224E" w:rsidRDefault="0095224E" w:rsidP="00531C91">
      <w:pPr>
        <w:spacing w:after="0" w:line="360" w:lineRule="auto"/>
        <w:rPr>
          <w:rFonts w:ascii="Times New Roman" w:eastAsia="Times New Roman" w:hAnsi="Times New Roman" w:cs="Times New Roman"/>
          <w:sz w:val="24"/>
          <w:szCs w:val="24"/>
          <w:lang w:eastAsia="hr-HR"/>
        </w:rPr>
      </w:pPr>
    </w:p>
    <w:tbl>
      <w:tblPr>
        <w:tblStyle w:val="Reetkatablice"/>
        <w:tblW w:w="0" w:type="auto"/>
        <w:tblLook w:val="04A0" w:firstRow="1" w:lastRow="0" w:firstColumn="1" w:lastColumn="0" w:noHBand="0" w:noVBand="1"/>
      </w:tblPr>
      <w:tblGrid>
        <w:gridCol w:w="9062"/>
      </w:tblGrid>
      <w:tr w:rsidR="002F3F5A" w14:paraId="2C27E437" w14:textId="77777777" w:rsidTr="002F3F5A">
        <w:tc>
          <w:tcPr>
            <w:tcW w:w="9062" w:type="dxa"/>
            <w:shd w:val="clear" w:color="auto" w:fill="4472C4" w:themeFill="accent1"/>
          </w:tcPr>
          <w:p w14:paraId="567A47F8" w14:textId="6926880C" w:rsidR="002F3F5A" w:rsidRPr="000F004E" w:rsidRDefault="0095224E" w:rsidP="00E2567B">
            <w:pPr>
              <w:spacing w:line="360" w:lineRule="auto"/>
              <w:rPr>
                <w:rFonts w:ascii="Cambria" w:eastAsia="Times New Roman" w:hAnsi="Cambria" w:cs="Times New Roman"/>
                <w:b/>
                <w:bCs/>
                <w:sz w:val="24"/>
                <w:szCs w:val="24"/>
                <w:lang w:eastAsia="hr-HR"/>
              </w:rPr>
            </w:pPr>
            <w:r w:rsidRPr="000F004E">
              <w:rPr>
                <w:rFonts w:ascii="Cambria" w:eastAsia="Times New Roman" w:hAnsi="Cambria" w:cs="Times New Roman"/>
                <w:b/>
                <w:bCs/>
                <w:sz w:val="24"/>
                <w:szCs w:val="24"/>
                <w:lang w:eastAsia="hr-HR"/>
              </w:rPr>
              <w:t>6.</w:t>
            </w:r>
            <w:r w:rsidR="00920209" w:rsidRPr="000F004E">
              <w:rPr>
                <w:rFonts w:ascii="Cambria" w:eastAsia="Times New Roman" w:hAnsi="Cambria" w:cs="Times New Roman"/>
                <w:b/>
                <w:bCs/>
                <w:sz w:val="24"/>
                <w:szCs w:val="24"/>
                <w:lang w:eastAsia="hr-HR"/>
              </w:rPr>
              <w:t xml:space="preserve"> </w:t>
            </w:r>
            <w:r w:rsidRPr="000F004E">
              <w:rPr>
                <w:rFonts w:ascii="Cambria" w:eastAsia="Times New Roman" w:hAnsi="Cambria" w:cs="Times New Roman"/>
                <w:b/>
                <w:bCs/>
                <w:sz w:val="24"/>
                <w:szCs w:val="24"/>
                <w:lang w:eastAsia="hr-HR"/>
              </w:rPr>
              <w:t xml:space="preserve">Preneseni prihodi iz prethodne godine </w:t>
            </w:r>
            <w:r w:rsidR="00EF1455" w:rsidRPr="000F004E">
              <w:rPr>
                <w:rFonts w:ascii="Cambria" w:eastAsia="Times New Roman" w:hAnsi="Cambria" w:cs="Times New Roman"/>
                <w:b/>
                <w:bCs/>
                <w:sz w:val="24"/>
                <w:szCs w:val="24"/>
                <w:lang w:eastAsia="hr-HR"/>
              </w:rPr>
              <w:t xml:space="preserve">   </w:t>
            </w:r>
            <w:r w:rsidR="00920209" w:rsidRPr="000F004E">
              <w:rPr>
                <w:rFonts w:ascii="Cambria" w:eastAsia="Times New Roman" w:hAnsi="Cambria" w:cs="Times New Roman"/>
                <w:b/>
                <w:bCs/>
                <w:sz w:val="24"/>
                <w:szCs w:val="24"/>
                <w:lang w:eastAsia="hr-HR"/>
              </w:rPr>
              <w:t xml:space="preserve">                               </w:t>
            </w:r>
            <w:r w:rsidR="000F004E">
              <w:rPr>
                <w:rFonts w:ascii="Cambria" w:eastAsia="Times New Roman" w:hAnsi="Cambria" w:cs="Times New Roman"/>
                <w:b/>
                <w:bCs/>
                <w:sz w:val="24"/>
                <w:szCs w:val="24"/>
                <w:lang w:eastAsia="hr-HR"/>
              </w:rPr>
              <w:t xml:space="preserve">               </w:t>
            </w:r>
            <w:r w:rsidR="00EF1455" w:rsidRPr="000F004E">
              <w:rPr>
                <w:rFonts w:ascii="Cambria" w:eastAsia="Times New Roman" w:hAnsi="Cambria" w:cs="Times New Roman"/>
                <w:b/>
                <w:bCs/>
                <w:sz w:val="24"/>
                <w:szCs w:val="24"/>
                <w:lang w:eastAsia="hr-HR"/>
              </w:rPr>
              <w:t xml:space="preserve"> </w:t>
            </w:r>
          </w:p>
        </w:tc>
      </w:tr>
    </w:tbl>
    <w:p w14:paraId="4B18DF50" w14:textId="77777777" w:rsidR="00FD7510" w:rsidRDefault="00FD7510" w:rsidP="00531C91">
      <w:pPr>
        <w:spacing w:after="0" w:line="360" w:lineRule="auto"/>
        <w:rPr>
          <w:rFonts w:ascii="Times New Roman" w:eastAsia="Times New Roman" w:hAnsi="Times New Roman" w:cs="Times New Roman"/>
          <w:sz w:val="24"/>
          <w:szCs w:val="24"/>
          <w:lang w:eastAsia="hr-HR"/>
        </w:rPr>
      </w:pPr>
    </w:p>
    <w:p w14:paraId="182BEFC0" w14:textId="77777777" w:rsidR="00E2567B" w:rsidRDefault="000F004E" w:rsidP="000F004E">
      <w:pPr>
        <w:spacing w:after="0" w:line="360" w:lineRule="auto"/>
        <w:jc w:val="both"/>
        <w:rPr>
          <w:rFonts w:ascii="Cambria" w:eastAsia="Times New Roman" w:hAnsi="Cambria" w:cs="Times New Roman"/>
          <w:sz w:val="24"/>
          <w:szCs w:val="24"/>
          <w:lang w:eastAsia="hr-HR"/>
        </w:rPr>
      </w:pPr>
      <w:r w:rsidRPr="000F004E">
        <w:rPr>
          <w:rFonts w:ascii="Cambria" w:eastAsia="Times New Roman" w:hAnsi="Cambria" w:cs="Times New Roman"/>
          <w:sz w:val="24"/>
          <w:szCs w:val="24"/>
          <w:lang w:eastAsia="hr-HR"/>
        </w:rPr>
        <w:t>Odnosi se na prihod od 2022</w:t>
      </w:r>
      <w:r w:rsidR="00FD7510" w:rsidRPr="000F004E">
        <w:rPr>
          <w:rFonts w:ascii="Cambria" w:eastAsia="Times New Roman" w:hAnsi="Cambria" w:cs="Times New Roman"/>
          <w:sz w:val="24"/>
          <w:szCs w:val="24"/>
          <w:lang w:eastAsia="hr-HR"/>
        </w:rPr>
        <w:t>.</w:t>
      </w:r>
      <w:r w:rsidRPr="000F004E">
        <w:rPr>
          <w:rFonts w:ascii="Cambria" w:eastAsia="Times New Roman" w:hAnsi="Cambria" w:cs="Times New Roman"/>
          <w:sz w:val="24"/>
          <w:szCs w:val="24"/>
          <w:lang w:eastAsia="hr-HR"/>
        </w:rPr>
        <w:t xml:space="preserve"> godine koji se prebacuje u 2023</w:t>
      </w:r>
      <w:r w:rsidR="00FD7510" w:rsidRPr="000F004E">
        <w:rPr>
          <w:rFonts w:ascii="Cambria" w:eastAsia="Times New Roman" w:hAnsi="Cambria" w:cs="Times New Roman"/>
          <w:sz w:val="24"/>
          <w:szCs w:val="24"/>
          <w:lang w:eastAsia="hr-HR"/>
        </w:rPr>
        <w:t>. godinu te se troši za funkcioniranje Turističkog ureda i tekuće obveze.</w:t>
      </w:r>
      <w:r w:rsidR="00E2567B">
        <w:rPr>
          <w:rFonts w:ascii="Cambria" w:eastAsia="Times New Roman" w:hAnsi="Cambria" w:cs="Times New Roman"/>
          <w:sz w:val="24"/>
          <w:szCs w:val="24"/>
          <w:lang w:eastAsia="hr-HR"/>
        </w:rPr>
        <w:t xml:space="preserve"> </w:t>
      </w:r>
    </w:p>
    <w:p w14:paraId="364A97CF" w14:textId="439D3605" w:rsidR="002F3F5A" w:rsidRPr="000F004E" w:rsidRDefault="00E2567B" w:rsidP="000F004E">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 xml:space="preserve">Planirani iznos je </w:t>
      </w:r>
      <w:r w:rsidRPr="00E2567B">
        <w:rPr>
          <w:rFonts w:ascii="Cambria" w:eastAsia="Times New Roman" w:hAnsi="Cambria" w:cs="Times New Roman"/>
          <w:b/>
          <w:sz w:val="24"/>
          <w:szCs w:val="24"/>
          <w:u w:val="single"/>
          <w:lang w:eastAsia="hr-HR"/>
        </w:rPr>
        <w:t xml:space="preserve">180.000,00 kuna/23.890,11 </w:t>
      </w:r>
      <w:r w:rsidRPr="00E2567B">
        <w:rPr>
          <w:rFonts w:ascii="Times New Roman" w:eastAsia="Times New Roman" w:hAnsi="Times New Roman" w:cs="Times New Roman"/>
          <w:b/>
          <w:sz w:val="24"/>
          <w:szCs w:val="24"/>
          <w:u w:val="single"/>
          <w:lang w:eastAsia="hr-HR"/>
        </w:rPr>
        <w:t>€.</w:t>
      </w:r>
    </w:p>
    <w:p w14:paraId="5766566A" w14:textId="77777777" w:rsidR="00FD7510" w:rsidRDefault="00FD7510" w:rsidP="00531C91">
      <w:pPr>
        <w:spacing w:after="0" w:line="360" w:lineRule="auto"/>
        <w:rPr>
          <w:rFonts w:ascii="Times New Roman" w:eastAsia="Times New Roman" w:hAnsi="Times New Roman" w:cs="Times New Roman"/>
          <w:sz w:val="24"/>
          <w:szCs w:val="24"/>
          <w:lang w:eastAsia="hr-HR"/>
        </w:rPr>
      </w:pPr>
    </w:p>
    <w:tbl>
      <w:tblPr>
        <w:tblStyle w:val="Reetkatablice"/>
        <w:tblW w:w="0" w:type="auto"/>
        <w:tblLook w:val="04A0" w:firstRow="1" w:lastRow="0" w:firstColumn="1" w:lastColumn="0" w:noHBand="0" w:noVBand="1"/>
      </w:tblPr>
      <w:tblGrid>
        <w:gridCol w:w="9062"/>
      </w:tblGrid>
      <w:tr w:rsidR="0095224E" w:rsidRPr="000F004E" w14:paraId="66C7108F" w14:textId="77777777" w:rsidTr="0095224E">
        <w:tc>
          <w:tcPr>
            <w:tcW w:w="9062" w:type="dxa"/>
            <w:shd w:val="clear" w:color="auto" w:fill="4472C4" w:themeFill="accent1"/>
          </w:tcPr>
          <w:p w14:paraId="362FE73E" w14:textId="207C5B86" w:rsidR="0095224E" w:rsidRPr="000F004E" w:rsidRDefault="0095224E" w:rsidP="00E2567B">
            <w:pPr>
              <w:spacing w:line="360" w:lineRule="auto"/>
              <w:rPr>
                <w:rFonts w:ascii="Cambria" w:eastAsia="Times New Roman" w:hAnsi="Cambria" w:cs="Times New Roman"/>
                <w:sz w:val="24"/>
                <w:szCs w:val="24"/>
                <w:lang w:eastAsia="hr-HR"/>
              </w:rPr>
            </w:pPr>
            <w:r w:rsidRPr="000F004E">
              <w:rPr>
                <w:rFonts w:ascii="Cambria" w:eastAsia="Times New Roman" w:hAnsi="Cambria" w:cs="Times New Roman"/>
                <w:b/>
                <w:bCs/>
                <w:sz w:val="24"/>
                <w:szCs w:val="24"/>
                <w:lang w:eastAsia="hr-HR"/>
              </w:rPr>
              <w:t>7.</w:t>
            </w:r>
            <w:r w:rsidR="00920209" w:rsidRPr="000F004E">
              <w:rPr>
                <w:rFonts w:ascii="Cambria" w:eastAsia="Times New Roman" w:hAnsi="Cambria" w:cs="Times New Roman"/>
                <w:b/>
                <w:bCs/>
                <w:sz w:val="24"/>
                <w:szCs w:val="24"/>
                <w:lang w:eastAsia="hr-HR"/>
              </w:rPr>
              <w:t xml:space="preserve"> </w:t>
            </w:r>
            <w:r w:rsidRPr="000F004E">
              <w:rPr>
                <w:rFonts w:ascii="Cambria" w:eastAsia="Times New Roman" w:hAnsi="Cambria" w:cs="Times New Roman"/>
                <w:b/>
                <w:bCs/>
                <w:sz w:val="24"/>
                <w:szCs w:val="24"/>
                <w:lang w:eastAsia="hr-HR"/>
              </w:rPr>
              <w:t xml:space="preserve">Ostali prihodi                                                                      </w:t>
            </w:r>
            <w:r w:rsidR="00920209" w:rsidRPr="000F004E">
              <w:rPr>
                <w:rFonts w:ascii="Cambria" w:eastAsia="Times New Roman" w:hAnsi="Cambria" w:cs="Times New Roman"/>
                <w:b/>
                <w:bCs/>
                <w:sz w:val="24"/>
                <w:szCs w:val="24"/>
                <w:lang w:eastAsia="hr-HR"/>
              </w:rPr>
              <w:t xml:space="preserve">                               </w:t>
            </w:r>
            <w:r w:rsidRPr="000F004E">
              <w:rPr>
                <w:rFonts w:ascii="Cambria" w:eastAsia="Times New Roman" w:hAnsi="Cambria" w:cs="Times New Roman"/>
                <w:b/>
                <w:bCs/>
                <w:sz w:val="24"/>
                <w:szCs w:val="24"/>
                <w:lang w:eastAsia="hr-HR"/>
              </w:rPr>
              <w:t xml:space="preserve">    </w:t>
            </w:r>
          </w:p>
        </w:tc>
      </w:tr>
    </w:tbl>
    <w:p w14:paraId="04E0B962" w14:textId="77777777" w:rsidR="0095224E" w:rsidRPr="000F004E" w:rsidRDefault="0095224E" w:rsidP="00531C91">
      <w:pPr>
        <w:spacing w:after="0" w:line="360" w:lineRule="auto"/>
        <w:rPr>
          <w:rFonts w:ascii="Cambria" w:eastAsia="Times New Roman" w:hAnsi="Cambria" w:cs="Times New Roman"/>
          <w:sz w:val="24"/>
          <w:szCs w:val="24"/>
          <w:lang w:eastAsia="hr-HR"/>
        </w:rPr>
      </w:pPr>
    </w:p>
    <w:p w14:paraId="79B07AD8" w14:textId="77777777" w:rsidR="00E2567B" w:rsidRDefault="00C15B89" w:rsidP="00E2567B">
      <w:pPr>
        <w:spacing w:after="0" w:line="360" w:lineRule="auto"/>
        <w:jc w:val="both"/>
        <w:rPr>
          <w:rFonts w:ascii="Cambria" w:eastAsia="Times New Roman" w:hAnsi="Cambria" w:cs="Times New Roman"/>
          <w:sz w:val="24"/>
          <w:szCs w:val="24"/>
          <w:lang w:eastAsia="hr-HR"/>
        </w:rPr>
      </w:pPr>
      <w:r w:rsidRPr="000F004E">
        <w:rPr>
          <w:rFonts w:ascii="Cambria" w:eastAsia="Times New Roman" w:hAnsi="Cambria" w:cs="Times New Roman"/>
          <w:sz w:val="24"/>
          <w:szCs w:val="24"/>
          <w:lang w:eastAsia="hr-HR"/>
        </w:rPr>
        <w:t>O</w:t>
      </w:r>
      <w:r w:rsidR="0096607A" w:rsidRPr="000F004E">
        <w:rPr>
          <w:rFonts w:ascii="Cambria" w:eastAsia="Times New Roman" w:hAnsi="Cambria" w:cs="Times New Roman"/>
          <w:sz w:val="24"/>
          <w:szCs w:val="24"/>
          <w:lang w:eastAsia="hr-HR"/>
        </w:rPr>
        <w:t>stali prihodi odnose se na pripisane kama</w:t>
      </w:r>
      <w:r w:rsidR="00E2567B">
        <w:rPr>
          <w:rFonts w:ascii="Cambria" w:eastAsia="Times New Roman" w:hAnsi="Cambria" w:cs="Times New Roman"/>
          <w:sz w:val="24"/>
          <w:szCs w:val="24"/>
          <w:lang w:eastAsia="hr-HR"/>
        </w:rPr>
        <w:t xml:space="preserve">te, a planiraju se u iznosu od </w:t>
      </w:r>
    </w:p>
    <w:p w14:paraId="7C2E4AB4" w14:textId="77777777" w:rsidR="00E2567B" w:rsidRDefault="00E2567B" w:rsidP="00E2567B">
      <w:pPr>
        <w:spacing w:after="0" w:line="360" w:lineRule="auto"/>
        <w:jc w:val="both"/>
        <w:rPr>
          <w:rFonts w:ascii="Cambria" w:eastAsia="Times New Roman" w:hAnsi="Cambria" w:cs="Times New Roman"/>
          <w:b/>
          <w:sz w:val="24"/>
          <w:szCs w:val="24"/>
          <w:u w:val="single"/>
          <w:lang w:eastAsia="hr-HR"/>
        </w:rPr>
      </w:pPr>
      <w:r>
        <w:rPr>
          <w:rFonts w:ascii="Cambria" w:eastAsia="Times New Roman" w:hAnsi="Cambria" w:cs="Times New Roman"/>
          <w:b/>
          <w:sz w:val="24"/>
          <w:szCs w:val="24"/>
          <w:u w:val="single"/>
          <w:lang w:eastAsia="hr-HR"/>
        </w:rPr>
        <w:t>20,00 kn</w:t>
      </w:r>
      <w:r w:rsidRPr="00E2567B">
        <w:rPr>
          <w:rFonts w:ascii="Cambria" w:eastAsia="Times New Roman" w:hAnsi="Cambria" w:cs="Times New Roman"/>
          <w:b/>
          <w:sz w:val="24"/>
          <w:szCs w:val="24"/>
          <w:u w:val="single"/>
          <w:lang w:eastAsia="hr-HR"/>
        </w:rPr>
        <w:t xml:space="preserve">/2,65 </w:t>
      </w:r>
      <w:r w:rsidRPr="00E2567B">
        <w:rPr>
          <w:rFonts w:ascii="Times New Roman" w:eastAsia="Times New Roman" w:hAnsi="Times New Roman" w:cs="Times New Roman"/>
          <w:b/>
          <w:sz w:val="24"/>
          <w:szCs w:val="24"/>
          <w:u w:val="single"/>
          <w:lang w:eastAsia="hr-HR"/>
        </w:rPr>
        <w:t>€.</w:t>
      </w:r>
      <w:bookmarkStart w:id="18" w:name="_Toc22566156"/>
      <w:bookmarkStart w:id="19" w:name="_Toc54163412"/>
      <w:bookmarkStart w:id="20" w:name="_Toc54166976"/>
      <w:bookmarkStart w:id="21" w:name="_Toc57183761"/>
      <w:bookmarkStart w:id="22" w:name="_Toc58824247"/>
      <w:bookmarkStart w:id="23" w:name="_Toc88481066"/>
    </w:p>
    <w:p w14:paraId="54807BF8" w14:textId="16F4C8F0" w:rsidR="008812B0" w:rsidRPr="00CF2045" w:rsidRDefault="008812B0" w:rsidP="00E2567B">
      <w:pPr>
        <w:spacing w:after="0" w:line="360" w:lineRule="auto"/>
        <w:jc w:val="center"/>
        <w:rPr>
          <w:rFonts w:ascii="Cambria" w:eastAsia="Times New Roman" w:hAnsi="Cambria" w:cs="Times New Roman"/>
          <w:b/>
          <w:sz w:val="24"/>
          <w:szCs w:val="24"/>
          <w:u w:val="single"/>
          <w:lang w:eastAsia="hr-HR"/>
        </w:rPr>
      </w:pPr>
      <w:r w:rsidRPr="00CF2045">
        <w:rPr>
          <w:rFonts w:ascii="Cambria" w:eastAsia="Times New Roman" w:hAnsi="Cambria" w:cs="Times New Roman"/>
          <w:b/>
          <w:bCs/>
          <w:iCs/>
          <w:kern w:val="32"/>
          <w:sz w:val="24"/>
          <w:szCs w:val="24"/>
          <w:lang w:eastAsia="hr-HR"/>
        </w:rPr>
        <w:lastRenderedPageBreak/>
        <w:t>PLANIRANJE RASHODA</w:t>
      </w:r>
      <w:bookmarkEnd w:id="18"/>
      <w:bookmarkEnd w:id="19"/>
      <w:bookmarkEnd w:id="20"/>
      <w:bookmarkEnd w:id="21"/>
      <w:bookmarkEnd w:id="22"/>
      <w:bookmarkEnd w:id="23"/>
    </w:p>
    <w:p w14:paraId="6020CD88" w14:textId="77777777" w:rsidR="008812B0" w:rsidRPr="008812B0" w:rsidRDefault="008812B0" w:rsidP="0096607A">
      <w:pPr>
        <w:spacing w:after="0" w:line="360" w:lineRule="auto"/>
        <w:jc w:val="both"/>
        <w:rPr>
          <w:rFonts w:ascii="Times New Roman" w:eastAsia="Times New Roman" w:hAnsi="Times New Roman" w:cs="Times New Roman"/>
          <w:b/>
          <w:sz w:val="24"/>
          <w:szCs w:val="24"/>
          <w:lang w:eastAsia="hr-HR"/>
        </w:rPr>
      </w:pPr>
    </w:p>
    <w:p w14:paraId="0A9154B7" w14:textId="395DC05F" w:rsidR="008812B0" w:rsidRPr="00392CE8" w:rsidRDefault="008812B0" w:rsidP="00392CE8">
      <w:pPr>
        <w:spacing w:after="0" w:line="360" w:lineRule="auto"/>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Godišnji program rada i financijski plan sadrži sve pojedinačno utvrđene planirane</w:t>
      </w:r>
      <w:r w:rsidR="00392CE8">
        <w:rPr>
          <w:rFonts w:ascii="Cambria" w:eastAsia="Times New Roman" w:hAnsi="Cambria" w:cs="Times New Roman"/>
          <w:sz w:val="24"/>
          <w:szCs w:val="24"/>
          <w:lang w:eastAsia="hr-HR"/>
        </w:rPr>
        <w:t xml:space="preserve"> </w:t>
      </w:r>
      <w:r w:rsidRPr="00392CE8">
        <w:rPr>
          <w:rFonts w:ascii="Cambria" w:eastAsia="Times New Roman" w:hAnsi="Cambria" w:cs="Times New Roman"/>
          <w:sz w:val="24"/>
          <w:szCs w:val="24"/>
          <w:lang w:eastAsia="hr-HR"/>
        </w:rPr>
        <w:t>zadatke i potrebna financijska sredstva za njihovo izvršenje.</w:t>
      </w:r>
    </w:p>
    <w:p w14:paraId="046BAA41" w14:textId="05ABC73E" w:rsidR="008812B0" w:rsidRPr="00392CE8" w:rsidRDefault="008812B0" w:rsidP="00392CE8">
      <w:pPr>
        <w:spacing w:after="0" w:line="360" w:lineRule="auto"/>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 xml:space="preserve">Program rada Turističke zajednice Općine </w:t>
      </w:r>
      <w:r w:rsidR="006E20FF" w:rsidRPr="00392CE8">
        <w:rPr>
          <w:rFonts w:ascii="Cambria" w:eastAsia="Times New Roman" w:hAnsi="Cambria" w:cs="Times New Roman"/>
          <w:sz w:val="24"/>
          <w:szCs w:val="24"/>
          <w:lang w:eastAsia="hr-HR"/>
        </w:rPr>
        <w:t>Jasenice</w:t>
      </w:r>
      <w:r w:rsidRPr="00392CE8">
        <w:rPr>
          <w:rFonts w:ascii="Cambria" w:eastAsia="Times New Roman" w:hAnsi="Cambria" w:cs="Times New Roman"/>
          <w:sz w:val="24"/>
          <w:szCs w:val="24"/>
          <w:lang w:eastAsia="hr-HR"/>
        </w:rPr>
        <w:t xml:space="preserve"> je postavljen po vrstama aktivnosti :</w:t>
      </w:r>
    </w:p>
    <w:p w14:paraId="316F34D0" w14:textId="2A073C90"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Istraživanje i strateško planiranje</w:t>
      </w:r>
      <w:r w:rsidR="006E20FF" w:rsidRPr="00392CE8">
        <w:rPr>
          <w:rFonts w:ascii="Cambria" w:eastAsia="Times New Roman" w:hAnsi="Cambria" w:cs="Times New Roman"/>
          <w:sz w:val="24"/>
          <w:szCs w:val="24"/>
          <w:lang w:eastAsia="hr-HR"/>
        </w:rPr>
        <w:t>;</w:t>
      </w:r>
    </w:p>
    <w:p w14:paraId="1249E80E" w14:textId="77777777" w:rsidR="008812B0" w:rsidRPr="00392CE8" w:rsidRDefault="008812B0" w:rsidP="00392CE8">
      <w:pPr>
        <w:spacing w:after="0" w:line="240" w:lineRule="auto"/>
        <w:ind w:left="1077"/>
        <w:contextualSpacing/>
        <w:jc w:val="both"/>
        <w:rPr>
          <w:rFonts w:ascii="Cambria" w:eastAsia="Times New Roman" w:hAnsi="Cambria" w:cs="Times New Roman"/>
          <w:sz w:val="24"/>
          <w:szCs w:val="24"/>
          <w:lang w:eastAsia="hr-HR"/>
        </w:rPr>
      </w:pPr>
    </w:p>
    <w:p w14:paraId="3858286B" w14:textId="72AB2C23"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Razvoj turističkog proizvoda</w:t>
      </w:r>
      <w:r w:rsidR="006E20FF" w:rsidRPr="00392CE8">
        <w:rPr>
          <w:rFonts w:ascii="Cambria" w:eastAsia="Times New Roman" w:hAnsi="Cambria" w:cs="Times New Roman"/>
          <w:sz w:val="24"/>
          <w:szCs w:val="24"/>
          <w:lang w:eastAsia="hr-HR"/>
        </w:rPr>
        <w:t>;</w:t>
      </w:r>
    </w:p>
    <w:p w14:paraId="291367B7" w14:textId="77777777" w:rsidR="008812B0" w:rsidRPr="00392CE8" w:rsidRDefault="008812B0" w:rsidP="00392CE8">
      <w:pPr>
        <w:spacing w:after="0" w:line="240" w:lineRule="auto"/>
        <w:jc w:val="both"/>
        <w:rPr>
          <w:rFonts w:ascii="Cambria" w:eastAsia="Times New Roman" w:hAnsi="Cambria" w:cs="Times New Roman"/>
          <w:sz w:val="24"/>
          <w:szCs w:val="24"/>
          <w:lang w:eastAsia="hr-HR"/>
        </w:rPr>
      </w:pPr>
    </w:p>
    <w:p w14:paraId="687E9EF6" w14:textId="2BC93406"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Komunikacija i oglašavanje</w:t>
      </w:r>
      <w:r w:rsidR="006E20FF" w:rsidRPr="00392CE8">
        <w:rPr>
          <w:rFonts w:ascii="Cambria" w:eastAsia="Times New Roman" w:hAnsi="Cambria" w:cs="Times New Roman"/>
          <w:sz w:val="24"/>
          <w:szCs w:val="24"/>
          <w:lang w:eastAsia="hr-HR"/>
        </w:rPr>
        <w:t>;</w:t>
      </w:r>
    </w:p>
    <w:p w14:paraId="5CA52825" w14:textId="77777777" w:rsidR="008812B0" w:rsidRPr="00392CE8" w:rsidRDefault="008812B0" w:rsidP="00392CE8">
      <w:pPr>
        <w:spacing w:after="0" w:line="240" w:lineRule="auto"/>
        <w:ind w:left="1077"/>
        <w:contextualSpacing/>
        <w:jc w:val="both"/>
        <w:rPr>
          <w:rFonts w:ascii="Cambria" w:eastAsia="Times New Roman" w:hAnsi="Cambria" w:cs="Times New Roman"/>
          <w:sz w:val="24"/>
          <w:szCs w:val="24"/>
          <w:lang w:eastAsia="hr-HR"/>
        </w:rPr>
      </w:pPr>
    </w:p>
    <w:p w14:paraId="4701F90B" w14:textId="60DDA704"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Destinacijski menadžment</w:t>
      </w:r>
      <w:r w:rsidR="006E20FF" w:rsidRPr="00392CE8">
        <w:rPr>
          <w:rFonts w:ascii="Cambria" w:eastAsia="Times New Roman" w:hAnsi="Cambria" w:cs="Times New Roman"/>
          <w:sz w:val="24"/>
          <w:szCs w:val="24"/>
          <w:lang w:eastAsia="hr-HR"/>
        </w:rPr>
        <w:t>;</w:t>
      </w:r>
    </w:p>
    <w:p w14:paraId="31BC0086" w14:textId="77777777" w:rsidR="008812B0" w:rsidRPr="00392CE8" w:rsidRDefault="008812B0" w:rsidP="00392CE8">
      <w:pPr>
        <w:spacing w:after="0" w:line="240" w:lineRule="auto"/>
        <w:jc w:val="both"/>
        <w:rPr>
          <w:rFonts w:ascii="Cambria" w:eastAsia="Times New Roman" w:hAnsi="Cambria" w:cs="Times New Roman"/>
          <w:sz w:val="24"/>
          <w:szCs w:val="24"/>
          <w:lang w:eastAsia="hr-HR"/>
        </w:rPr>
      </w:pPr>
    </w:p>
    <w:p w14:paraId="146CF33E" w14:textId="325D2051"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Članstvo u strukovnim organizacijama</w:t>
      </w:r>
      <w:r w:rsidR="006E20FF" w:rsidRPr="00392CE8">
        <w:rPr>
          <w:rFonts w:ascii="Cambria" w:eastAsia="Times New Roman" w:hAnsi="Cambria" w:cs="Times New Roman"/>
          <w:sz w:val="24"/>
          <w:szCs w:val="24"/>
          <w:lang w:eastAsia="hr-HR"/>
        </w:rPr>
        <w:t>;</w:t>
      </w:r>
    </w:p>
    <w:p w14:paraId="32BC4DD8" w14:textId="77777777" w:rsidR="008812B0" w:rsidRPr="00392CE8" w:rsidRDefault="008812B0" w:rsidP="00392CE8">
      <w:pPr>
        <w:spacing w:after="0" w:line="240" w:lineRule="auto"/>
        <w:ind w:left="1077"/>
        <w:contextualSpacing/>
        <w:jc w:val="both"/>
        <w:rPr>
          <w:rFonts w:ascii="Cambria" w:eastAsia="Times New Roman" w:hAnsi="Cambria" w:cs="Times New Roman"/>
          <w:sz w:val="24"/>
          <w:szCs w:val="24"/>
          <w:lang w:eastAsia="hr-HR"/>
        </w:rPr>
      </w:pPr>
    </w:p>
    <w:p w14:paraId="7D031368" w14:textId="39AD916D"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Administrativni rashodi</w:t>
      </w:r>
      <w:r w:rsidR="006E20FF" w:rsidRPr="00392CE8">
        <w:rPr>
          <w:rFonts w:ascii="Cambria" w:eastAsia="Times New Roman" w:hAnsi="Cambria" w:cs="Times New Roman"/>
          <w:sz w:val="24"/>
          <w:szCs w:val="24"/>
          <w:lang w:eastAsia="hr-HR"/>
        </w:rPr>
        <w:t>;</w:t>
      </w:r>
    </w:p>
    <w:p w14:paraId="7A0C88F8" w14:textId="77777777" w:rsidR="008812B0" w:rsidRPr="00392CE8" w:rsidRDefault="008812B0" w:rsidP="00392CE8">
      <w:pPr>
        <w:spacing w:after="0" w:line="240" w:lineRule="auto"/>
        <w:jc w:val="both"/>
        <w:rPr>
          <w:rFonts w:ascii="Cambria" w:eastAsia="Times New Roman" w:hAnsi="Cambria" w:cs="Times New Roman"/>
          <w:sz w:val="24"/>
          <w:szCs w:val="24"/>
          <w:lang w:eastAsia="hr-HR"/>
        </w:rPr>
      </w:pPr>
    </w:p>
    <w:p w14:paraId="4DEF8C9A" w14:textId="52B0DFCF"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Rezerva</w:t>
      </w:r>
      <w:r w:rsidR="006E20FF" w:rsidRPr="00392CE8">
        <w:rPr>
          <w:rFonts w:ascii="Cambria" w:eastAsia="Times New Roman" w:hAnsi="Cambria" w:cs="Times New Roman"/>
          <w:sz w:val="24"/>
          <w:szCs w:val="24"/>
          <w:lang w:eastAsia="hr-HR"/>
        </w:rPr>
        <w:t>;</w:t>
      </w:r>
    </w:p>
    <w:p w14:paraId="79F1C92F" w14:textId="77777777" w:rsidR="008812B0" w:rsidRPr="00392CE8" w:rsidRDefault="008812B0" w:rsidP="00392CE8">
      <w:pPr>
        <w:spacing w:after="0" w:line="240" w:lineRule="auto"/>
        <w:ind w:left="1077"/>
        <w:contextualSpacing/>
        <w:jc w:val="both"/>
        <w:rPr>
          <w:rFonts w:ascii="Cambria" w:eastAsia="Times New Roman" w:hAnsi="Cambria" w:cs="Times New Roman"/>
          <w:sz w:val="24"/>
          <w:szCs w:val="24"/>
          <w:lang w:eastAsia="hr-HR"/>
        </w:rPr>
      </w:pPr>
    </w:p>
    <w:p w14:paraId="4BBFF6BA" w14:textId="6686E08A"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Pokrivanje manjka prihoda iz prethodne godine</w:t>
      </w:r>
      <w:r w:rsidR="006E20FF" w:rsidRPr="00392CE8">
        <w:rPr>
          <w:rFonts w:ascii="Cambria" w:eastAsia="Times New Roman" w:hAnsi="Cambria" w:cs="Times New Roman"/>
          <w:sz w:val="24"/>
          <w:szCs w:val="24"/>
          <w:lang w:eastAsia="hr-HR"/>
        </w:rPr>
        <w:t xml:space="preserve"> i </w:t>
      </w:r>
    </w:p>
    <w:p w14:paraId="1E6911B8" w14:textId="77777777" w:rsidR="008812B0" w:rsidRPr="00392CE8" w:rsidRDefault="008812B0" w:rsidP="00392CE8">
      <w:pPr>
        <w:spacing w:after="0" w:line="240" w:lineRule="auto"/>
        <w:ind w:left="720"/>
        <w:contextualSpacing/>
        <w:jc w:val="both"/>
        <w:rPr>
          <w:rFonts w:ascii="Cambria" w:eastAsia="Times New Roman" w:hAnsi="Cambria" w:cs="Times New Roman"/>
          <w:sz w:val="24"/>
          <w:szCs w:val="24"/>
          <w:lang w:eastAsia="hr-HR"/>
        </w:rPr>
      </w:pPr>
    </w:p>
    <w:p w14:paraId="3FD972A5" w14:textId="5F60EDE4" w:rsidR="008812B0" w:rsidRPr="00392CE8" w:rsidRDefault="008812B0" w:rsidP="00392CE8">
      <w:pPr>
        <w:numPr>
          <w:ilvl w:val="0"/>
          <w:numId w:val="10"/>
        </w:numPr>
        <w:spacing w:after="0" w:line="240" w:lineRule="auto"/>
        <w:contextualSpacing/>
        <w:jc w:val="both"/>
        <w:rPr>
          <w:rFonts w:ascii="Cambria" w:eastAsia="Times New Roman" w:hAnsi="Cambria" w:cs="Times New Roman"/>
          <w:sz w:val="24"/>
          <w:szCs w:val="24"/>
          <w:lang w:eastAsia="hr-HR"/>
        </w:rPr>
      </w:pPr>
      <w:r w:rsidRPr="00392CE8">
        <w:rPr>
          <w:rFonts w:ascii="Cambria" w:eastAsia="Times New Roman" w:hAnsi="Cambria" w:cs="Times New Roman"/>
          <w:sz w:val="24"/>
          <w:szCs w:val="24"/>
          <w:lang w:eastAsia="hr-HR"/>
        </w:rPr>
        <w:t>Fondovi</w:t>
      </w:r>
      <w:r w:rsidR="006E20FF" w:rsidRPr="00392CE8">
        <w:rPr>
          <w:rFonts w:ascii="Cambria" w:eastAsia="Times New Roman" w:hAnsi="Cambria" w:cs="Times New Roman"/>
          <w:sz w:val="24"/>
          <w:szCs w:val="24"/>
          <w:lang w:eastAsia="hr-HR"/>
        </w:rPr>
        <w:t>.</w:t>
      </w:r>
    </w:p>
    <w:p w14:paraId="141003A1" w14:textId="77777777" w:rsidR="008812B0" w:rsidRPr="008812B0" w:rsidRDefault="008812B0" w:rsidP="008812B0">
      <w:pPr>
        <w:keepNext/>
        <w:spacing w:before="240" w:after="60" w:line="240" w:lineRule="auto"/>
        <w:outlineLvl w:val="1"/>
        <w:rPr>
          <w:rFonts w:ascii="Calibri Light" w:eastAsia="Times New Roman" w:hAnsi="Calibri Light" w:cs="Times New Roman"/>
          <w:b/>
          <w:bCs/>
          <w:i/>
          <w:iCs/>
          <w:sz w:val="28"/>
          <w:szCs w:val="28"/>
          <w:lang w:eastAsia="hr-HR"/>
        </w:rPr>
      </w:pPr>
      <w:bookmarkStart w:id="24" w:name="_Toc22566157"/>
      <w:bookmarkStart w:id="25" w:name="_Toc54163413"/>
      <w:bookmarkStart w:id="26" w:name="_Toc54166977"/>
      <w:bookmarkStart w:id="27" w:name="_Toc57183762"/>
      <w:bookmarkStart w:id="28" w:name="_Toc58824248"/>
      <w:bookmarkStart w:id="29" w:name="_Toc88481067"/>
      <w:r w:rsidRPr="008812B0">
        <w:rPr>
          <w:rFonts w:ascii="Calibri Light" w:eastAsia="Times New Roman" w:hAnsi="Calibri Light" w:cs="Times New Roman"/>
          <w:b/>
          <w:bCs/>
          <w:i/>
          <w:iCs/>
          <w:sz w:val="28"/>
          <w:szCs w:val="28"/>
          <w:lang w:eastAsia="hr-HR"/>
        </w:rPr>
        <w:t xml:space="preserve">1. </w:t>
      </w:r>
      <w:bookmarkEnd w:id="24"/>
      <w:bookmarkEnd w:id="25"/>
      <w:bookmarkEnd w:id="26"/>
      <w:r w:rsidRPr="008812B0">
        <w:rPr>
          <w:rFonts w:ascii="Calibri Light" w:eastAsia="Times New Roman" w:hAnsi="Calibri Light" w:cs="Times New Roman"/>
          <w:b/>
          <w:bCs/>
          <w:i/>
          <w:iCs/>
          <w:sz w:val="28"/>
          <w:szCs w:val="28"/>
          <w:lang w:eastAsia="hr-HR"/>
        </w:rPr>
        <w:t>Istraživanje i strateško planiranje</w:t>
      </w:r>
      <w:bookmarkEnd w:id="27"/>
      <w:bookmarkEnd w:id="28"/>
      <w:bookmarkEnd w:id="29"/>
    </w:p>
    <w:p w14:paraId="45D9E052"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527F95C3" w14:textId="7D8F7BEB" w:rsidR="008812B0" w:rsidRPr="00CA7051" w:rsidRDefault="008812B0" w:rsidP="008812B0">
      <w:pPr>
        <w:numPr>
          <w:ilvl w:val="1"/>
          <w:numId w:val="17"/>
        </w:numPr>
        <w:spacing w:after="0" w:line="240" w:lineRule="auto"/>
        <w:contextualSpacing/>
        <w:rPr>
          <w:rFonts w:ascii="Cambria" w:eastAsia="Times New Roman" w:hAnsi="Cambria" w:cs="Times New Roman"/>
          <w:sz w:val="24"/>
          <w:szCs w:val="24"/>
          <w:lang w:eastAsia="hr-HR"/>
        </w:rPr>
      </w:pPr>
      <w:r w:rsidRPr="00CA7051">
        <w:rPr>
          <w:rFonts w:ascii="Cambria" w:eastAsia="Times New Roman" w:hAnsi="Cambria" w:cs="Times New Roman"/>
          <w:i/>
          <w:iCs/>
          <w:sz w:val="24"/>
          <w:szCs w:val="24"/>
          <w:lang w:eastAsia="hr-HR"/>
        </w:rPr>
        <w:t>Izrada strateških/operativnih/komunikacijskih/akcijskih dokumenata</w:t>
      </w:r>
      <w:r w:rsidR="00CA7051">
        <w:rPr>
          <w:rFonts w:ascii="Cambria" w:eastAsia="Times New Roman" w:hAnsi="Cambria" w:cs="Times New Roman"/>
          <w:sz w:val="24"/>
          <w:szCs w:val="24"/>
          <w:lang w:eastAsia="hr-HR"/>
        </w:rPr>
        <w:t xml:space="preserve">               </w:t>
      </w:r>
      <w:r w:rsidRPr="00CA7051">
        <w:rPr>
          <w:rFonts w:ascii="Cambria" w:eastAsia="Times New Roman" w:hAnsi="Cambria" w:cs="Times New Roman"/>
          <w:sz w:val="24"/>
          <w:szCs w:val="24"/>
          <w:lang w:eastAsia="hr-HR"/>
        </w:rPr>
        <w:t xml:space="preserve"> </w:t>
      </w:r>
    </w:p>
    <w:p w14:paraId="03A129DE" w14:textId="77777777" w:rsidR="008812B0" w:rsidRPr="00CA7051" w:rsidRDefault="008812B0" w:rsidP="008812B0">
      <w:pPr>
        <w:spacing w:after="0" w:line="240" w:lineRule="auto"/>
        <w:rPr>
          <w:rFonts w:ascii="Cambria" w:eastAsia="Times New Roman" w:hAnsi="Cambria" w:cs="Times New Roman"/>
          <w:sz w:val="24"/>
          <w:szCs w:val="24"/>
          <w:lang w:eastAsia="hr-HR"/>
        </w:rPr>
      </w:pPr>
    </w:p>
    <w:p w14:paraId="1969F6B6" w14:textId="2692DC44" w:rsidR="004E744F" w:rsidRDefault="004E744F" w:rsidP="004E744F">
      <w:pPr>
        <w:spacing w:after="0" w:line="360" w:lineRule="auto"/>
        <w:jc w:val="both"/>
        <w:rPr>
          <w:rFonts w:ascii="Cambria" w:eastAsia="Times New Roman" w:hAnsi="Cambria" w:cs="Times New Roman"/>
          <w:sz w:val="24"/>
          <w:szCs w:val="24"/>
          <w:lang w:eastAsia="hr-HR"/>
        </w:rPr>
      </w:pPr>
      <w:r w:rsidRPr="00CA7051">
        <w:rPr>
          <w:rFonts w:ascii="Cambria" w:eastAsia="Times New Roman" w:hAnsi="Cambria" w:cs="Times New Roman"/>
          <w:sz w:val="24"/>
          <w:szCs w:val="24"/>
          <w:lang w:eastAsia="hr-HR"/>
        </w:rPr>
        <w:t>Turistički ured će sudjelovati u izradi strateških dokumenata za razvoj turizma na području destinacije, te aktivno sudjelovat</w:t>
      </w:r>
      <w:r w:rsidR="007B4329">
        <w:rPr>
          <w:rFonts w:ascii="Cambria" w:eastAsia="Times New Roman" w:hAnsi="Cambria" w:cs="Times New Roman"/>
          <w:sz w:val="24"/>
          <w:szCs w:val="24"/>
          <w:lang w:eastAsia="hr-HR"/>
        </w:rPr>
        <w:t>i putem sastanaka, seminara koji će biti</w:t>
      </w:r>
      <w:r w:rsidRPr="00CA7051">
        <w:rPr>
          <w:rFonts w:ascii="Cambria" w:eastAsia="Times New Roman" w:hAnsi="Cambria" w:cs="Times New Roman"/>
          <w:sz w:val="24"/>
          <w:szCs w:val="24"/>
          <w:lang w:eastAsia="hr-HR"/>
        </w:rPr>
        <w:t xml:space="preserve"> </w:t>
      </w:r>
      <w:r w:rsidR="007B4329">
        <w:rPr>
          <w:rFonts w:ascii="Cambria" w:eastAsia="Times New Roman" w:hAnsi="Cambria" w:cs="Times New Roman"/>
          <w:sz w:val="24"/>
          <w:szCs w:val="24"/>
          <w:lang w:eastAsia="hr-HR"/>
        </w:rPr>
        <w:t>organizirani od strane RTZ-e</w:t>
      </w:r>
      <w:r w:rsidRPr="00CA7051">
        <w:rPr>
          <w:rFonts w:ascii="Cambria" w:eastAsia="Times New Roman" w:hAnsi="Cambria" w:cs="Times New Roman"/>
          <w:sz w:val="24"/>
          <w:szCs w:val="24"/>
          <w:lang w:eastAsia="hr-HR"/>
        </w:rPr>
        <w:t xml:space="preserve"> u donošenju dugoročnih i kratkoročnih (akcijskih) planova za razvoj turističkih proizvoda na razini destinacije koju zastupa i na razini </w:t>
      </w:r>
      <w:r w:rsidR="007B4329">
        <w:rPr>
          <w:rFonts w:ascii="Cambria" w:eastAsia="Times New Roman" w:hAnsi="Cambria" w:cs="Times New Roman"/>
          <w:sz w:val="24"/>
          <w:szCs w:val="24"/>
          <w:lang w:eastAsia="hr-HR"/>
        </w:rPr>
        <w:t>župan</w:t>
      </w:r>
      <w:r w:rsidR="00AF3D0D">
        <w:rPr>
          <w:rFonts w:ascii="Cambria" w:eastAsia="Times New Roman" w:hAnsi="Cambria" w:cs="Times New Roman"/>
          <w:sz w:val="24"/>
          <w:szCs w:val="24"/>
          <w:lang w:eastAsia="hr-HR"/>
        </w:rPr>
        <w:t>ije/regije. Također, raditi će se</w:t>
      </w:r>
      <w:r w:rsidRPr="00CA7051">
        <w:rPr>
          <w:rFonts w:ascii="Cambria" w:eastAsia="Times New Roman" w:hAnsi="Cambria" w:cs="Times New Roman"/>
          <w:sz w:val="24"/>
          <w:szCs w:val="24"/>
          <w:lang w:eastAsia="hr-HR"/>
        </w:rPr>
        <w:t xml:space="preserve"> na planu razvoja i uređenja biciklističkih staza, a sve u skladu sa strateškim dokumentom kojim se definira r</w:t>
      </w:r>
      <w:r w:rsidR="009218E3" w:rsidRPr="00CA7051">
        <w:rPr>
          <w:rFonts w:ascii="Cambria" w:eastAsia="Times New Roman" w:hAnsi="Cambria" w:cs="Times New Roman"/>
          <w:sz w:val="24"/>
          <w:szCs w:val="24"/>
          <w:lang w:eastAsia="hr-HR"/>
        </w:rPr>
        <w:t xml:space="preserve">azvoj </w:t>
      </w:r>
      <w:r w:rsidR="007B4329">
        <w:rPr>
          <w:rFonts w:ascii="Cambria" w:eastAsia="Times New Roman" w:hAnsi="Cambria" w:cs="Times New Roman"/>
          <w:sz w:val="24"/>
          <w:szCs w:val="24"/>
          <w:lang w:eastAsia="hr-HR"/>
        </w:rPr>
        <w:t>cikloturizma i projektom Zadar Bike M</w:t>
      </w:r>
      <w:r w:rsidR="009218E3" w:rsidRPr="00CA7051">
        <w:rPr>
          <w:rFonts w:ascii="Cambria" w:eastAsia="Times New Roman" w:hAnsi="Cambria" w:cs="Times New Roman"/>
          <w:sz w:val="24"/>
          <w:szCs w:val="24"/>
          <w:lang w:eastAsia="hr-HR"/>
        </w:rPr>
        <w:t>agic</w:t>
      </w:r>
      <w:r w:rsidRPr="00CA7051">
        <w:rPr>
          <w:rFonts w:ascii="Cambria" w:eastAsia="Times New Roman" w:hAnsi="Cambria" w:cs="Times New Roman"/>
          <w:sz w:val="24"/>
          <w:szCs w:val="24"/>
          <w:lang w:eastAsia="hr-HR"/>
        </w:rPr>
        <w:t>.</w:t>
      </w:r>
    </w:p>
    <w:p w14:paraId="4B8A770D" w14:textId="77777777" w:rsidR="00340B5E" w:rsidRPr="00CA7051" w:rsidRDefault="00340B5E" w:rsidP="004E744F">
      <w:pPr>
        <w:spacing w:after="0" w:line="360" w:lineRule="auto"/>
        <w:jc w:val="both"/>
        <w:rPr>
          <w:rFonts w:ascii="Cambria" w:eastAsia="Times New Roman" w:hAnsi="Cambria" w:cs="Times New Roman"/>
          <w:sz w:val="24"/>
          <w:szCs w:val="24"/>
          <w:lang w:eastAsia="hr-HR"/>
        </w:rPr>
      </w:pPr>
    </w:p>
    <w:p w14:paraId="0491F15E" w14:textId="77777777" w:rsidR="00A21AD4" w:rsidRDefault="00AF3D0D" w:rsidP="008812B0">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b/>
          <w:sz w:val="24"/>
          <w:szCs w:val="24"/>
          <w:lang w:eastAsia="hr-HR"/>
        </w:rPr>
        <w:t>Cilj aktivnosti:</w:t>
      </w:r>
      <w:r>
        <w:rPr>
          <w:rFonts w:ascii="Cambria" w:eastAsia="Times New Roman" w:hAnsi="Cambria" w:cs="Times New Roman"/>
          <w:sz w:val="24"/>
          <w:szCs w:val="24"/>
          <w:lang w:eastAsia="hr-HR"/>
        </w:rPr>
        <w:t xml:space="preserve"> </w:t>
      </w:r>
    </w:p>
    <w:p w14:paraId="395766D1" w14:textId="6DE55486" w:rsidR="008812B0" w:rsidRDefault="00AF3D0D" w:rsidP="008812B0">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R</w:t>
      </w:r>
      <w:r w:rsidR="008812B0" w:rsidRPr="00CA7051">
        <w:rPr>
          <w:rFonts w:ascii="Cambria" w:eastAsia="Times New Roman" w:hAnsi="Cambria" w:cs="Times New Roman"/>
          <w:sz w:val="24"/>
          <w:szCs w:val="24"/>
          <w:lang w:eastAsia="hr-HR"/>
        </w:rPr>
        <w:t xml:space="preserve">azvoj </w:t>
      </w:r>
      <w:r>
        <w:rPr>
          <w:rFonts w:ascii="Cambria" w:eastAsia="Times New Roman" w:hAnsi="Cambria" w:cs="Times New Roman"/>
          <w:sz w:val="24"/>
          <w:szCs w:val="24"/>
          <w:lang w:eastAsia="hr-HR"/>
        </w:rPr>
        <w:t>cikloturizma kao jednog od najzastupljenijih turističkih proizvoda na području destinacije te razvijanje svijesti o općoj dobrobiti aktivnog i rekreacijskog bavljenja sportom u skladu sa strateškim marketinškim dokumentima.</w:t>
      </w:r>
    </w:p>
    <w:p w14:paraId="655FACC5" w14:textId="77777777" w:rsidR="00A21AD4" w:rsidRPr="00CA7051" w:rsidRDefault="00A21AD4" w:rsidP="008812B0">
      <w:pPr>
        <w:spacing w:after="0" w:line="360" w:lineRule="auto"/>
        <w:jc w:val="both"/>
        <w:rPr>
          <w:rFonts w:ascii="Cambria" w:eastAsia="Times New Roman" w:hAnsi="Cambria" w:cs="Times New Roman"/>
          <w:sz w:val="24"/>
          <w:szCs w:val="24"/>
          <w:lang w:eastAsia="hr-HR"/>
        </w:rPr>
      </w:pPr>
    </w:p>
    <w:p w14:paraId="21861BB6" w14:textId="77777777" w:rsidR="00A21AD4" w:rsidRPr="00A21AD4" w:rsidRDefault="008812B0" w:rsidP="008812B0">
      <w:pPr>
        <w:spacing w:after="0" w:line="360" w:lineRule="auto"/>
        <w:jc w:val="both"/>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lastRenderedPageBreak/>
        <w:t>Nositelj aktivnosti</w:t>
      </w:r>
      <w:r w:rsidR="00A21AD4" w:rsidRPr="00A21AD4">
        <w:rPr>
          <w:rFonts w:ascii="Cambria" w:eastAsia="Times New Roman" w:hAnsi="Cambria" w:cs="Times New Roman"/>
          <w:b/>
          <w:i/>
          <w:sz w:val="24"/>
          <w:szCs w:val="24"/>
          <w:lang w:eastAsia="hr-HR"/>
        </w:rPr>
        <w:t xml:space="preserve"> i partneri</w:t>
      </w:r>
      <w:r w:rsidRPr="00A21AD4">
        <w:rPr>
          <w:rFonts w:ascii="Cambria" w:eastAsia="Times New Roman" w:hAnsi="Cambria" w:cs="Times New Roman"/>
          <w:b/>
          <w:i/>
          <w:sz w:val="24"/>
          <w:szCs w:val="24"/>
          <w:lang w:eastAsia="hr-HR"/>
        </w:rPr>
        <w:t xml:space="preserve">: </w:t>
      </w:r>
    </w:p>
    <w:p w14:paraId="6910236F" w14:textId="30E1E6CA" w:rsidR="008812B0" w:rsidRPr="00A21AD4" w:rsidRDefault="008812B0" w:rsidP="008812B0">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sz w:val="24"/>
          <w:szCs w:val="24"/>
          <w:lang w:eastAsia="hr-HR"/>
        </w:rPr>
        <w:t xml:space="preserve">TZO </w:t>
      </w:r>
      <w:r w:rsidR="004E744F" w:rsidRPr="00A21AD4">
        <w:rPr>
          <w:rFonts w:ascii="Cambria" w:eastAsia="Times New Roman" w:hAnsi="Cambria" w:cs="Times New Roman"/>
          <w:sz w:val="24"/>
          <w:szCs w:val="24"/>
          <w:lang w:eastAsia="hr-HR"/>
        </w:rPr>
        <w:t>Jasenice</w:t>
      </w:r>
      <w:r w:rsidRPr="00A21AD4">
        <w:rPr>
          <w:rFonts w:ascii="Cambria" w:eastAsia="Times New Roman" w:hAnsi="Cambria" w:cs="Times New Roman"/>
          <w:sz w:val="24"/>
          <w:szCs w:val="24"/>
          <w:lang w:eastAsia="hr-HR"/>
        </w:rPr>
        <w:t xml:space="preserve">, Općina </w:t>
      </w:r>
      <w:r w:rsidR="004E744F" w:rsidRPr="00A21AD4">
        <w:rPr>
          <w:rFonts w:ascii="Cambria" w:eastAsia="Times New Roman" w:hAnsi="Cambria" w:cs="Times New Roman"/>
          <w:sz w:val="24"/>
          <w:szCs w:val="24"/>
          <w:lang w:eastAsia="hr-HR"/>
        </w:rPr>
        <w:t>Jasenice</w:t>
      </w:r>
      <w:r w:rsidR="00AF3D0D" w:rsidRPr="00A21AD4">
        <w:rPr>
          <w:rFonts w:ascii="Cambria" w:eastAsia="Times New Roman" w:hAnsi="Cambria" w:cs="Times New Roman"/>
          <w:sz w:val="24"/>
          <w:szCs w:val="24"/>
          <w:lang w:eastAsia="hr-HR"/>
        </w:rPr>
        <w:t>, TZ Zadarske županije, Ministarstvo turizma i sporta RH, HTZ.</w:t>
      </w:r>
    </w:p>
    <w:p w14:paraId="765381C4" w14:textId="77777777" w:rsidR="00A21AD4" w:rsidRPr="00A21AD4" w:rsidRDefault="008812B0" w:rsidP="008812B0">
      <w:pPr>
        <w:spacing w:after="0" w:line="360" w:lineRule="auto"/>
        <w:jc w:val="both"/>
        <w:rPr>
          <w:rFonts w:ascii="Cambria" w:eastAsia="Times New Roman" w:hAnsi="Cambria" w:cs="Times New Roman"/>
          <w:b/>
          <w:bCs/>
          <w:i/>
          <w:iCs/>
          <w:sz w:val="24"/>
          <w:szCs w:val="24"/>
          <w:lang w:eastAsia="hr-HR"/>
        </w:rPr>
      </w:pPr>
      <w:r w:rsidRPr="00A21AD4">
        <w:rPr>
          <w:rFonts w:ascii="Cambria" w:eastAsia="Times New Roman" w:hAnsi="Cambria" w:cs="Times New Roman"/>
          <w:b/>
          <w:i/>
          <w:sz w:val="24"/>
          <w:szCs w:val="24"/>
          <w:lang w:eastAsia="hr-HR"/>
        </w:rPr>
        <w:t>Iznos potreban za realizaciju aktivnosti:</w:t>
      </w:r>
      <w:r w:rsidRPr="00A21AD4">
        <w:rPr>
          <w:rFonts w:ascii="Cambria" w:eastAsia="Times New Roman" w:hAnsi="Cambria" w:cs="Times New Roman"/>
          <w:b/>
          <w:bCs/>
          <w:i/>
          <w:iCs/>
          <w:sz w:val="24"/>
          <w:szCs w:val="24"/>
          <w:lang w:eastAsia="hr-HR"/>
        </w:rPr>
        <w:t xml:space="preserve"> </w:t>
      </w:r>
    </w:p>
    <w:p w14:paraId="0F516027" w14:textId="77777777" w:rsidR="00A21AD4" w:rsidRPr="00A21AD4" w:rsidRDefault="00A21AD4" w:rsidP="00A21AD4">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sz w:val="24"/>
          <w:szCs w:val="24"/>
          <w:lang w:eastAsia="hr-HR"/>
        </w:rPr>
        <w:t>0,00 kn / 0,00 €</w:t>
      </w:r>
    </w:p>
    <w:p w14:paraId="3FE262F4" w14:textId="6B5C5997" w:rsidR="00A21AD4" w:rsidRPr="00A21AD4" w:rsidRDefault="00A21AD4" w:rsidP="008812B0">
      <w:pPr>
        <w:spacing w:after="0" w:line="360" w:lineRule="auto"/>
        <w:jc w:val="both"/>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Rok</w:t>
      </w:r>
      <w:r w:rsidR="008812B0" w:rsidRPr="00A21AD4">
        <w:rPr>
          <w:rFonts w:ascii="Cambria" w:eastAsia="Times New Roman" w:hAnsi="Cambria" w:cs="Times New Roman"/>
          <w:b/>
          <w:i/>
          <w:sz w:val="24"/>
          <w:szCs w:val="24"/>
          <w:lang w:eastAsia="hr-HR"/>
        </w:rPr>
        <w:t xml:space="preserve"> realizacije aktivnosti:</w:t>
      </w:r>
    </w:p>
    <w:p w14:paraId="06562002" w14:textId="11CB47EE" w:rsidR="008812B0" w:rsidRDefault="00A21AD4" w:rsidP="008812B0">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sz w:val="24"/>
          <w:szCs w:val="24"/>
          <w:lang w:eastAsia="hr-HR"/>
        </w:rPr>
        <w:t>Tijekom</w:t>
      </w:r>
      <w:r w:rsidR="008812B0" w:rsidRPr="00A21AD4">
        <w:rPr>
          <w:rFonts w:ascii="Cambria" w:eastAsia="Times New Roman" w:hAnsi="Cambria" w:cs="Times New Roman"/>
          <w:sz w:val="24"/>
          <w:szCs w:val="24"/>
          <w:lang w:eastAsia="hr-HR"/>
        </w:rPr>
        <w:t xml:space="preserve"> 202</w:t>
      </w:r>
      <w:r w:rsidR="007B4329" w:rsidRPr="00A21AD4">
        <w:rPr>
          <w:rFonts w:ascii="Cambria" w:eastAsia="Times New Roman" w:hAnsi="Cambria" w:cs="Times New Roman"/>
          <w:sz w:val="24"/>
          <w:szCs w:val="24"/>
          <w:lang w:eastAsia="hr-HR"/>
        </w:rPr>
        <w:t>3</w:t>
      </w:r>
      <w:r w:rsidRPr="00A21AD4">
        <w:rPr>
          <w:rFonts w:ascii="Cambria" w:eastAsia="Times New Roman" w:hAnsi="Cambria" w:cs="Times New Roman"/>
          <w:sz w:val="24"/>
          <w:szCs w:val="24"/>
          <w:lang w:eastAsia="hr-HR"/>
        </w:rPr>
        <w:t>. godine</w:t>
      </w:r>
      <w:r>
        <w:rPr>
          <w:rFonts w:ascii="Cambria" w:eastAsia="Times New Roman" w:hAnsi="Cambria" w:cs="Times New Roman"/>
          <w:sz w:val="24"/>
          <w:szCs w:val="24"/>
          <w:lang w:eastAsia="hr-HR"/>
        </w:rPr>
        <w:t>.</w:t>
      </w:r>
    </w:p>
    <w:p w14:paraId="3F49C87F" w14:textId="77777777" w:rsidR="007B4329" w:rsidRPr="00CA7051" w:rsidRDefault="007B4329" w:rsidP="008812B0">
      <w:pPr>
        <w:spacing w:after="0" w:line="360" w:lineRule="auto"/>
        <w:jc w:val="both"/>
        <w:rPr>
          <w:rFonts w:ascii="Cambria" w:eastAsia="Times New Roman" w:hAnsi="Cambria" w:cs="Times New Roman"/>
          <w:sz w:val="24"/>
          <w:szCs w:val="24"/>
          <w:lang w:eastAsia="hr-HR"/>
        </w:rPr>
      </w:pPr>
    </w:p>
    <w:p w14:paraId="31169FC1" w14:textId="50E5E19A" w:rsidR="008812B0" w:rsidRPr="007B4329" w:rsidRDefault="008812B0" w:rsidP="008812B0">
      <w:pPr>
        <w:numPr>
          <w:ilvl w:val="1"/>
          <w:numId w:val="17"/>
        </w:numPr>
        <w:spacing w:after="0" w:line="360" w:lineRule="auto"/>
        <w:contextualSpacing/>
        <w:jc w:val="both"/>
        <w:rPr>
          <w:rFonts w:ascii="Cambria" w:eastAsia="Times New Roman" w:hAnsi="Cambria" w:cs="Times New Roman"/>
          <w:sz w:val="24"/>
          <w:szCs w:val="24"/>
          <w:lang w:eastAsia="hr-HR"/>
        </w:rPr>
      </w:pPr>
      <w:r w:rsidRPr="007B4329">
        <w:rPr>
          <w:rFonts w:ascii="Cambria" w:eastAsia="Times New Roman" w:hAnsi="Cambria" w:cs="Times New Roman"/>
          <w:i/>
          <w:iCs/>
          <w:sz w:val="24"/>
          <w:szCs w:val="24"/>
          <w:lang w:eastAsia="hr-HR"/>
        </w:rPr>
        <w:t xml:space="preserve">Istraživanje i analiza tržišta                                                                                     </w:t>
      </w:r>
    </w:p>
    <w:p w14:paraId="398DC0DE" w14:textId="54D41625" w:rsidR="008A20DD" w:rsidRPr="007B4329" w:rsidRDefault="008812B0" w:rsidP="008812B0">
      <w:pPr>
        <w:spacing w:after="0" w:line="360" w:lineRule="auto"/>
        <w:jc w:val="both"/>
        <w:rPr>
          <w:rFonts w:ascii="Cambria" w:eastAsia="Times New Roman" w:hAnsi="Cambria" w:cs="Times New Roman"/>
          <w:sz w:val="24"/>
          <w:szCs w:val="24"/>
          <w:lang w:eastAsia="hr-HR"/>
        </w:rPr>
      </w:pPr>
      <w:r w:rsidRPr="007B4329">
        <w:rPr>
          <w:rFonts w:ascii="Cambria" w:eastAsia="Times New Roman" w:hAnsi="Cambria" w:cs="Times New Roman"/>
          <w:sz w:val="24"/>
          <w:szCs w:val="24"/>
          <w:lang w:eastAsia="hr-HR"/>
        </w:rPr>
        <w:t>Turis</w:t>
      </w:r>
      <w:r w:rsidR="007B4329">
        <w:rPr>
          <w:rFonts w:ascii="Cambria" w:eastAsia="Times New Roman" w:hAnsi="Cambria" w:cs="Times New Roman"/>
          <w:sz w:val="24"/>
          <w:szCs w:val="24"/>
          <w:lang w:eastAsia="hr-HR"/>
        </w:rPr>
        <w:t>tički ured provoditi će analize</w:t>
      </w:r>
      <w:r w:rsidRPr="007B4329">
        <w:rPr>
          <w:rFonts w:ascii="Cambria" w:eastAsia="Times New Roman" w:hAnsi="Cambria" w:cs="Times New Roman"/>
          <w:sz w:val="24"/>
          <w:szCs w:val="24"/>
          <w:lang w:eastAsia="hr-HR"/>
        </w:rPr>
        <w:t>, pratiti kretanje trendova u cilju ostvarivanja svojih zadaća u suradnji sa regionalnom turističkom zajednicom i Hrvatskom turističkom zajednicom.</w:t>
      </w:r>
      <w:r w:rsidR="008A20DD" w:rsidRPr="007B4329">
        <w:rPr>
          <w:rFonts w:ascii="Cambria" w:eastAsia="Times New Roman" w:hAnsi="Cambria" w:cs="Times New Roman"/>
          <w:sz w:val="24"/>
          <w:szCs w:val="24"/>
          <w:lang w:eastAsia="hr-HR"/>
        </w:rPr>
        <w:t xml:space="preserve"> Regionalna turistička zajednica planira provedbu istraživanja tržišta koja će se provesti online ispunjavanjem upitnika i direktnim pristupom. Umjesto zadovoljstva gostiju koje se ispitivalo prethodnih godina te drugim projektima, fokus će biti na motivaciji i navikama gostiju kako bi se što bolje detektirale potrebe gostiju te čim bolje ciljale buduće kampanje.</w:t>
      </w:r>
    </w:p>
    <w:p w14:paraId="1E0CB294" w14:textId="77777777" w:rsidR="00A21AD4" w:rsidRPr="00A21AD4" w:rsidRDefault="008812B0" w:rsidP="008812B0">
      <w:pPr>
        <w:spacing w:after="0" w:line="360" w:lineRule="auto"/>
        <w:jc w:val="both"/>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Cilj</w:t>
      </w:r>
      <w:r w:rsidR="00AF3D0D" w:rsidRPr="00A21AD4">
        <w:rPr>
          <w:rFonts w:ascii="Cambria" w:eastAsia="Times New Roman" w:hAnsi="Cambria" w:cs="Times New Roman"/>
          <w:b/>
          <w:i/>
          <w:sz w:val="24"/>
          <w:szCs w:val="24"/>
          <w:lang w:eastAsia="hr-HR"/>
        </w:rPr>
        <w:t xml:space="preserve"> aktivnosti: </w:t>
      </w:r>
    </w:p>
    <w:p w14:paraId="0A043E5D" w14:textId="682BA53D" w:rsidR="008812B0" w:rsidRPr="007B4329" w:rsidRDefault="00AF3D0D" w:rsidP="008812B0">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M</w:t>
      </w:r>
      <w:r w:rsidR="008812B0" w:rsidRPr="007B4329">
        <w:rPr>
          <w:rFonts w:ascii="Cambria" w:eastAsia="Times New Roman" w:hAnsi="Cambria" w:cs="Times New Roman"/>
          <w:sz w:val="24"/>
          <w:szCs w:val="24"/>
          <w:lang w:eastAsia="hr-HR"/>
        </w:rPr>
        <w:t>arketing destinacije, poboljšanje uvjeta boravka turista, obogaćivanje turističke ponude destinacije</w:t>
      </w:r>
      <w:r>
        <w:rPr>
          <w:rFonts w:ascii="Cambria" w:eastAsia="Times New Roman" w:hAnsi="Cambria" w:cs="Times New Roman"/>
          <w:sz w:val="24"/>
          <w:szCs w:val="24"/>
          <w:lang w:eastAsia="hr-HR"/>
        </w:rPr>
        <w:t>.</w:t>
      </w:r>
    </w:p>
    <w:p w14:paraId="6D6F0E51" w14:textId="5732E0E7" w:rsidR="00A21AD4" w:rsidRPr="00A21AD4" w:rsidRDefault="008812B0" w:rsidP="008812B0">
      <w:pPr>
        <w:spacing w:after="0" w:line="360" w:lineRule="auto"/>
        <w:jc w:val="both"/>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Nositelj aktivnosti</w:t>
      </w:r>
      <w:r w:rsidR="00A21AD4">
        <w:rPr>
          <w:rFonts w:ascii="Cambria" w:eastAsia="Times New Roman" w:hAnsi="Cambria" w:cs="Times New Roman"/>
          <w:b/>
          <w:i/>
          <w:sz w:val="24"/>
          <w:szCs w:val="24"/>
          <w:lang w:eastAsia="hr-HR"/>
        </w:rPr>
        <w:t xml:space="preserve"> i partneri</w:t>
      </w:r>
      <w:r w:rsidRPr="00A21AD4">
        <w:rPr>
          <w:rFonts w:ascii="Cambria" w:eastAsia="Times New Roman" w:hAnsi="Cambria" w:cs="Times New Roman"/>
          <w:b/>
          <w:i/>
          <w:sz w:val="24"/>
          <w:szCs w:val="24"/>
          <w:lang w:eastAsia="hr-HR"/>
        </w:rPr>
        <w:t xml:space="preserve">: </w:t>
      </w:r>
    </w:p>
    <w:p w14:paraId="5FD91B66" w14:textId="62DD19C7" w:rsidR="008812B0" w:rsidRPr="007B4329" w:rsidRDefault="008812B0" w:rsidP="008812B0">
      <w:pPr>
        <w:spacing w:after="0" w:line="360" w:lineRule="auto"/>
        <w:jc w:val="both"/>
        <w:rPr>
          <w:rFonts w:ascii="Cambria" w:eastAsia="Times New Roman" w:hAnsi="Cambria" w:cs="Times New Roman"/>
          <w:sz w:val="24"/>
          <w:szCs w:val="24"/>
          <w:lang w:eastAsia="hr-HR"/>
        </w:rPr>
      </w:pPr>
      <w:r w:rsidRPr="007B4329">
        <w:rPr>
          <w:rFonts w:ascii="Cambria" w:eastAsia="Times New Roman" w:hAnsi="Cambria" w:cs="Times New Roman"/>
          <w:sz w:val="24"/>
          <w:szCs w:val="24"/>
          <w:lang w:eastAsia="hr-HR"/>
        </w:rPr>
        <w:t xml:space="preserve">TZO </w:t>
      </w:r>
      <w:r w:rsidR="004E744F" w:rsidRPr="007B4329">
        <w:rPr>
          <w:rFonts w:ascii="Cambria" w:eastAsia="Times New Roman" w:hAnsi="Cambria" w:cs="Times New Roman"/>
          <w:sz w:val="24"/>
          <w:szCs w:val="24"/>
          <w:lang w:eastAsia="hr-HR"/>
        </w:rPr>
        <w:t>Jasenice</w:t>
      </w:r>
      <w:r w:rsidR="00AF3D0D">
        <w:rPr>
          <w:rFonts w:ascii="Cambria" w:eastAsia="Times New Roman" w:hAnsi="Cambria" w:cs="Times New Roman"/>
          <w:sz w:val="24"/>
          <w:szCs w:val="24"/>
          <w:lang w:eastAsia="hr-HR"/>
        </w:rPr>
        <w:t>,</w:t>
      </w:r>
      <w:r w:rsidR="00A21AD4">
        <w:rPr>
          <w:rFonts w:ascii="Cambria" w:eastAsia="Times New Roman" w:hAnsi="Cambria" w:cs="Times New Roman"/>
          <w:sz w:val="24"/>
          <w:szCs w:val="24"/>
          <w:lang w:eastAsia="hr-HR"/>
        </w:rPr>
        <w:t xml:space="preserve"> Općina Jasenice,</w:t>
      </w:r>
      <w:r w:rsidR="00AF3D0D">
        <w:rPr>
          <w:rFonts w:ascii="Cambria" w:eastAsia="Times New Roman" w:hAnsi="Cambria" w:cs="Times New Roman"/>
          <w:sz w:val="24"/>
          <w:szCs w:val="24"/>
          <w:lang w:eastAsia="hr-HR"/>
        </w:rPr>
        <w:t xml:space="preserve"> TZ Zadarske županije</w:t>
      </w:r>
    </w:p>
    <w:p w14:paraId="085A1A2D" w14:textId="77777777" w:rsidR="00A21AD4" w:rsidRDefault="008812B0" w:rsidP="008812B0">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b/>
          <w:i/>
          <w:sz w:val="24"/>
          <w:szCs w:val="24"/>
          <w:lang w:eastAsia="hr-HR"/>
        </w:rPr>
        <w:t>Iznos potreban za realizaciju aktivnosti</w:t>
      </w:r>
      <w:r w:rsidRPr="007B4329">
        <w:rPr>
          <w:rFonts w:ascii="Cambria" w:eastAsia="Times New Roman" w:hAnsi="Cambria" w:cs="Times New Roman"/>
          <w:sz w:val="24"/>
          <w:szCs w:val="24"/>
          <w:lang w:eastAsia="hr-HR"/>
        </w:rPr>
        <w:t>:</w:t>
      </w:r>
    </w:p>
    <w:p w14:paraId="20BA1FD0" w14:textId="77777777" w:rsidR="00A21AD4" w:rsidRPr="00A21AD4" w:rsidRDefault="008812B0" w:rsidP="00A21AD4">
      <w:pPr>
        <w:spacing w:after="0" w:line="360" w:lineRule="auto"/>
        <w:jc w:val="both"/>
        <w:rPr>
          <w:rFonts w:ascii="Cambria" w:eastAsia="Times New Roman" w:hAnsi="Cambria" w:cs="Times New Roman"/>
          <w:sz w:val="24"/>
          <w:szCs w:val="24"/>
          <w:lang w:eastAsia="hr-HR"/>
        </w:rPr>
      </w:pPr>
      <w:r w:rsidRPr="007B4329">
        <w:rPr>
          <w:rFonts w:ascii="Cambria" w:eastAsia="Times New Roman" w:hAnsi="Cambria" w:cs="Times New Roman"/>
          <w:b/>
          <w:bCs/>
          <w:i/>
          <w:iCs/>
          <w:sz w:val="24"/>
          <w:szCs w:val="24"/>
          <w:lang w:eastAsia="hr-HR"/>
        </w:rPr>
        <w:t xml:space="preserve"> </w:t>
      </w:r>
      <w:r w:rsidR="00A21AD4" w:rsidRPr="00A21AD4">
        <w:rPr>
          <w:rFonts w:ascii="Cambria" w:eastAsia="Times New Roman" w:hAnsi="Cambria" w:cs="Times New Roman"/>
          <w:sz w:val="24"/>
          <w:szCs w:val="24"/>
          <w:lang w:eastAsia="hr-HR"/>
        </w:rPr>
        <w:t>0,00 kn / 0,00 €</w:t>
      </w:r>
    </w:p>
    <w:p w14:paraId="6151C8A5" w14:textId="77777777" w:rsidR="00A21AD4" w:rsidRPr="00A21AD4" w:rsidRDefault="00A21AD4" w:rsidP="00A21AD4">
      <w:pPr>
        <w:spacing w:after="0" w:line="360" w:lineRule="auto"/>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Rok</w:t>
      </w:r>
      <w:r w:rsidR="008812B0" w:rsidRPr="00A21AD4">
        <w:rPr>
          <w:rFonts w:ascii="Cambria" w:eastAsia="Times New Roman" w:hAnsi="Cambria" w:cs="Times New Roman"/>
          <w:b/>
          <w:i/>
          <w:sz w:val="24"/>
          <w:szCs w:val="24"/>
          <w:lang w:eastAsia="hr-HR"/>
        </w:rPr>
        <w:t xml:space="preserve"> realizacije aktivnosti: </w:t>
      </w:r>
    </w:p>
    <w:p w14:paraId="51E6E3B5" w14:textId="7F2028FB" w:rsidR="008812B0" w:rsidRPr="007B4329" w:rsidRDefault="00A21AD4" w:rsidP="00A21AD4">
      <w:pPr>
        <w:spacing w:after="0" w:line="360" w:lineRule="auto"/>
        <w:rPr>
          <w:rFonts w:ascii="Cambria" w:eastAsia="Times New Roman" w:hAnsi="Cambria" w:cs="Times New Roman"/>
          <w:sz w:val="24"/>
          <w:szCs w:val="24"/>
          <w:lang w:eastAsia="hr-HR"/>
        </w:rPr>
      </w:pPr>
      <w:r>
        <w:rPr>
          <w:rFonts w:ascii="Cambria" w:eastAsia="Times New Roman" w:hAnsi="Cambria" w:cs="Times New Roman"/>
          <w:sz w:val="24"/>
          <w:szCs w:val="24"/>
          <w:lang w:eastAsia="hr-HR"/>
        </w:rPr>
        <w:t>Tijekom</w:t>
      </w:r>
      <w:r w:rsidR="008812B0" w:rsidRPr="007B4329">
        <w:rPr>
          <w:rFonts w:ascii="Cambria" w:eastAsia="Times New Roman" w:hAnsi="Cambria" w:cs="Times New Roman"/>
          <w:sz w:val="24"/>
          <w:szCs w:val="24"/>
          <w:lang w:eastAsia="hr-HR"/>
        </w:rPr>
        <w:t xml:space="preserve"> 202</w:t>
      </w:r>
      <w:r w:rsidR="007B4329">
        <w:rPr>
          <w:rFonts w:ascii="Cambria" w:eastAsia="Times New Roman" w:hAnsi="Cambria" w:cs="Times New Roman"/>
          <w:sz w:val="24"/>
          <w:szCs w:val="24"/>
          <w:lang w:eastAsia="hr-HR"/>
        </w:rPr>
        <w:t>3</w:t>
      </w:r>
      <w:r>
        <w:rPr>
          <w:rFonts w:ascii="Cambria" w:eastAsia="Times New Roman" w:hAnsi="Cambria" w:cs="Times New Roman"/>
          <w:sz w:val="24"/>
          <w:szCs w:val="24"/>
          <w:lang w:eastAsia="hr-HR"/>
        </w:rPr>
        <w:t>. godine.</w:t>
      </w:r>
    </w:p>
    <w:p w14:paraId="21BA6C66" w14:textId="77777777" w:rsidR="008812B0" w:rsidRPr="007B4329" w:rsidRDefault="008812B0" w:rsidP="008812B0">
      <w:pPr>
        <w:spacing w:after="0" w:line="240" w:lineRule="auto"/>
        <w:rPr>
          <w:rFonts w:ascii="Cambria" w:eastAsia="Times New Roman" w:hAnsi="Cambria" w:cs="Times New Roman"/>
          <w:sz w:val="24"/>
          <w:szCs w:val="24"/>
          <w:lang w:eastAsia="hr-HR"/>
        </w:rPr>
      </w:pPr>
    </w:p>
    <w:p w14:paraId="07DD5023" w14:textId="0FD11D4C" w:rsidR="008812B0" w:rsidRPr="007B4329" w:rsidRDefault="008812B0" w:rsidP="008812B0">
      <w:pPr>
        <w:numPr>
          <w:ilvl w:val="1"/>
          <w:numId w:val="17"/>
        </w:numPr>
        <w:spacing w:after="0" w:line="360" w:lineRule="auto"/>
        <w:contextualSpacing/>
        <w:rPr>
          <w:rFonts w:ascii="Cambria" w:eastAsia="Times New Roman" w:hAnsi="Cambria" w:cs="Times New Roman"/>
          <w:sz w:val="24"/>
          <w:szCs w:val="24"/>
          <w:lang w:eastAsia="hr-HR"/>
        </w:rPr>
      </w:pPr>
      <w:r w:rsidRPr="007B4329">
        <w:rPr>
          <w:rFonts w:ascii="Cambria" w:eastAsia="Times New Roman" w:hAnsi="Cambria" w:cs="Times New Roman"/>
          <w:i/>
          <w:iCs/>
          <w:sz w:val="24"/>
          <w:szCs w:val="24"/>
          <w:lang w:eastAsia="hr-HR"/>
        </w:rPr>
        <w:t>Mjerenje učinkovitosti promotivnih aktivnosti</w:t>
      </w:r>
      <w:r w:rsidRPr="007B4329">
        <w:rPr>
          <w:rFonts w:ascii="Cambria" w:eastAsia="Times New Roman" w:hAnsi="Cambria" w:cs="Times New Roman"/>
          <w:sz w:val="24"/>
          <w:szCs w:val="24"/>
          <w:lang w:eastAsia="hr-HR"/>
        </w:rPr>
        <w:t xml:space="preserve">                                                         </w:t>
      </w:r>
    </w:p>
    <w:p w14:paraId="50580257" w14:textId="5C483F71" w:rsidR="008812B0" w:rsidRPr="007B4329" w:rsidRDefault="007B4329" w:rsidP="008812B0">
      <w:pPr>
        <w:spacing w:after="0" w:line="360" w:lineRule="auto"/>
        <w:jc w:val="both"/>
        <w:rPr>
          <w:rFonts w:ascii="Cambria" w:hAnsi="Cambria" w:cs="Times New Roman"/>
          <w:sz w:val="24"/>
          <w:szCs w:val="24"/>
        </w:rPr>
      </w:pPr>
      <w:bookmarkStart w:id="30" w:name="_Hlk58589937"/>
      <w:r>
        <w:rPr>
          <w:rFonts w:ascii="Cambria" w:hAnsi="Cambria" w:cs="Times New Roman"/>
          <w:sz w:val="24"/>
          <w:szCs w:val="24"/>
        </w:rPr>
        <w:t>Turistička zajednica O</w:t>
      </w:r>
      <w:r w:rsidR="008812B0" w:rsidRPr="007B4329">
        <w:rPr>
          <w:rFonts w:ascii="Cambria" w:hAnsi="Cambria" w:cs="Times New Roman"/>
          <w:sz w:val="24"/>
          <w:szCs w:val="24"/>
        </w:rPr>
        <w:t xml:space="preserve">pćine </w:t>
      </w:r>
      <w:r w:rsidR="004E744F" w:rsidRPr="007B4329">
        <w:rPr>
          <w:rFonts w:ascii="Cambria" w:hAnsi="Cambria" w:cs="Times New Roman"/>
          <w:sz w:val="24"/>
          <w:szCs w:val="24"/>
        </w:rPr>
        <w:t>Jasenice</w:t>
      </w:r>
      <w:r w:rsidR="008812B0" w:rsidRPr="007B4329">
        <w:rPr>
          <w:rFonts w:ascii="Cambria" w:hAnsi="Cambria" w:cs="Times New Roman"/>
          <w:sz w:val="24"/>
          <w:szCs w:val="24"/>
        </w:rPr>
        <w:t xml:space="preserve"> će izvještavati regiona</w:t>
      </w:r>
      <w:r>
        <w:rPr>
          <w:rFonts w:ascii="Cambria" w:hAnsi="Cambria" w:cs="Times New Roman"/>
          <w:sz w:val="24"/>
          <w:szCs w:val="24"/>
        </w:rPr>
        <w:t>lnu turističku zajednicu i HTZ-u</w:t>
      </w:r>
      <w:r w:rsidR="008812B0" w:rsidRPr="007B4329">
        <w:rPr>
          <w:rFonts w:ascii="Cambria" w:hAnsi="Cambria" w:cs="Times New Roman"/>
          <w:sz w:val="24"/>
          <w:szCs w:val="24"/>
        </w:rPr>
        <w:t xml:space="preserve">  o svim poduzetim mjerenjima učinkovitosti promotivnih aktivnosti, te provoditi interna istraživanja o poduzetim aktivnostima kako bismo mogli osigurati povratne informacije vezane uz boravak turista u destinaciji i njegov doživljaj vezan uz turističku destinaciju.</w:t>
      </w:r>
    </w:p>
    <w:p w14:paraId="76A0379A" w14:textId="77777777" w:rsidR="00854B41" w:rsidRDefault="00854B41" w:rsidP="008812B0">
      <w:pPr>
        <w:spacing w:after="0" w:line="360" w:lineRule="auto"/>
        <w:jc w:val="both"/>
        <w:rPr>
          <w:rFonts w:ascii="Cambria" w:hAnsi="Cambria" w:cs="Times New Roman"/>
          <w:sz w:val="24"/>
          <w:szCs w:val="24"/>
        </w:rPr>
      </w:pPr>
    </w:p>
    <w:p w14:paraId="0925E288" w14:textId="77777777" w:rsidR="00A21AD4" w:rsidRDefault="00A21AD4" w:rsidP="008812B0">
      <w:pPr>
        <w:spacing w:after="0" w:line="360" w:lineRule="auto"/>
        <w:jc w:val="both"/>
        <w:rPr>
          <w:rFonts w:ascii="Cambria" w:hAnsi="Cambria" w:cs="Times New Roman"/>
          <w:sz w:val="24"/>
          <w:szCs w:val="24"/>
        </w:rPr>
      </w:pPr>
    </w:p>
    <w:p w14:paraId="08EAF9F7" w14:textId="77777777" w:rsidR="002B3387" w:rsidRPr="007B4329" w:rsidRDefault="002B3387" w:rsidP="008812B0">
      <w:pPr>
        <w:spacing w:after="0" w:line="360" w:lineRule="auto"/>
        <w:jc w:val="both"/>
        <w:rPr>
          <w:rFonts w:ascii="Cambria" w:hAnsi="Cambria" w:cs="Times New Roman"/>
          <w:sz w:val="24"/>
          <w:szCs w:val="24"/>
        </w:rPr>
      </w:pPr>
    </w:p>
    <w:p w14:paraId="645DA6AD" w14:textId="77777777" w:rsidR="00A21AD4" w:rsidRDefault="007B4329" w:rsidP="008812B0">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b/>
          <w:i/>
          <w:sz w:val="24"/>
          <w:szCs w:val="24"/>
          <w:lang w:eastAsia="hr-HR"/>
        </w:rPr>
        <w:t>Cilj aktivnosti:</w:t>
      </w:r>
      <w:r>
        <w:rPr>
          <w:rFonts w:ascii="Cambria" w:eastAsia="Times New Roman" w:hAnsi="Cambria" w:cs="Times New Roman"/>
          <w:sz w:val="24"/>
          <w:szCs w:val="24"/>
          <w:lang w:eastAsia="hr-HR"/>
        </w:rPr>
        <w:t xml:space="preserve"> </w:t>
      </w:r>
    </w:p>
    <w:p w14:paraId="3FFABB08" w14:textId="5F0961D0" w:rsidR="00A21AD4" w:rsidRPr="008812B0" w:rsidRDefault="00A21AD4" w:rsidP="00A21AD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Povratne informacije o turističkoj destinaciji vezane uz boravak turista pomažu nam da reagiramo i ispravimo eventualne nedostatke te da poboljšamo uvjete boravka turista.  </w:t>
      </w:r>
    </w:p>
    <w:p w14:paraId="6CF79968" w14:textId="77777777" w:rsidR="00A21AD4" w:rsidRPr="00A21AD4" w:rsidRDefault="008812B0" w:rsidP="008812B0">
      <w:pPr>
        <w:spacing w:after="0" w:line="360" w:lineRule="auto"/>
        <w:jc w:val="both"/>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Nositelj aktivnosti</w:t>
      </w:r>
      <w:r w:rsidR="00A21AD4" w:rsidRPr="00A21AD4">
        <w:rPr>
          <w:rFonts w:ascii="Cambria" w:eastAsia="Times New Roman" w:hAnsi="Cambria" w:cs="Times New Roman"/>
          <w:b/>
          <w:i/>
          <w:sz w:val="24"/>
          <w:szCs w:val="24"/>
          <w:lang w:eastAsia="hr-HR"/>
        </w:rPr>
        <w:t xml:space="preserve"> i partneri</w:t>
      </w:r>
      <w:r w:rsidRPr="00A21AD4">
        <w:rPr>
          <w:rFonts w:ascii="Cambria" w:eastAsia="Times New Roman" w:hAnsi="Cambria" w:cs="Times New Roman"/>
          <w:b/>
          <w:i/>
          <w:sz w:val="24"/>
          <w:szCs w:val="24"/>
          <w:lang w:eastAsia="hr-HR"/>
        </w:rPr>
        <w:t xml:space="preserve">: </w:t>
      </w:r>
    </w:p>
    <w:p w14:paraId="58A84620" w14:textId="22C3C329" w:rsidR="008812B0" w:rsidRDefault="008812B0" w:rsidP="008812B0">
      <w:pPr>
        <w:spacing w:after="0" w:line="360" w:lineRule="auto"/>
        <w:jc w:val="both"/>
        <w:rPr>
          <w:rFonts w:ascii="Cambria" w:eastAsia="Times New Roman" w:hAnsi="Cambria" w:cs="Times New Roman"/>
          <w:sz w:val="24"/>
          <w:szCs w:val="24"/>
          <w:lang w:eastAsia="hr-HR"/>
        </w:rPr>
      </w:pPr>
      <w:r w:rsidRPr="007B4329">
        <w:rPr>
          <w:rFonts w:ascii="Cambria" w:eastAsia="Times New Roman" w:hAnsi="Cambria" w:cs="Times New Roman"/>
          <w:sz w:val="24"/>
          <w:szCs w:val="24"/>
          <w:lang w:eastAsia="hr-HR"/>
        </w:rPr>
        <w:t xml:space="preserve">TZO </w:t>
      </w:r>
      <w:r w:rsidR="004E744F" w:rsidRPr="007B4329">
        <w:rPr>
          <w:rFonts w:ascii="Cambria" w:eastAsia="Times New Roman" w:hAnsi="Cambria" w:cs="Times New Roman"/>
          <w:sz w:val="24"/>
          <w:szCs w:val="24"/>
          <w:lang w:eastAsia="hr-HR"/>
        </w:rPr>
        <w:t>Jasenice</w:t>
      </w:r>
      <w:r w:rsidR="00AF3D0D">
        <w:rPr>
          <w:rFonts w:ascii="Cambria" w:eastAsia="Times New Roman" w:hAnsi="Cambria" w:cs="Times New Roman"/>
          <w:sz w:val="24"/>
          <w:szCs w:val="24"/>
          <w:lang w:eastAsia="hr-HR"/>
        </w:rPr>
        <w:t xml:space="preserve">, </w:t>
      </w:r>
      <w:r w:rsidR="00A21AD4">
        <w:rPr>
          <w:rFonts w:ascii="Cambria" w:eastAsia="Times New Roman" w:hAnsi="Cambria" w:cs="Times New Roman"/>
          <w:sz w:val="24"/>
          <w:szCs w:val="24"/>
          <w:lang w:eastAsia="hr-HR"/>
        </w:rPr>
        <w:t>Općina Jasenice, TZ Zadarske županije.</w:t>
      </w:r>
    </w:p>
    <w:p w14:paraId="0B8AEB07" w14:textId="77777777" w:rsidR="00A21AD4" w:rsidRDefault="00A21AD4" w:rsidP="00A21AD4">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b/>
          <w:i/>
          <w:sz w:val="24"/>
          <w:szCs w:val="24"/>
          <w:lang w:eastAsia="hr-HR"/>
        </w:rPr>
        <w:t>Iznos potreban za realizaciju aktivnosti</w:t>
      </w:r>
      <w:r w:rsidRPr="007B4329">
        <w:rPr>
          <w:rFonts w:ascii="Cambria" w:eastAsia="Times New Roman" w:hAnsi="Cambria" w:cs="Times New Roman"/>
          <w:sz w:val="24"/>
          <w:szCs w:val="24"/>
          <w:lang w:eastAsia="hr-HR"/>
        </w:rPr>
        <w:t>:</w:t>
      </w:r>
    </w:p>
    <w:bookmarkEnd w:id="30"/>
    <w:p w14:paraId="62C2151B" w14:textId="77777777" w:rsidR="00A21AD4" w:rsidRPr="00A21AD4" w:rsidRDefault="00A21AD4" w:rsidP="00A21AD4">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sz w:val="24"/>
          <w:szCs w:val="24"/>
          <w:lang w:eastAsia="hr-HR"/>
        </w:rPr>
        <w:t>0,00 kn / 0,00 €</w:t>
      </w:r>
    </w:p>
    <w:p w14:paraId="4AB08D77" w14:textId="77777777" w:rsidR="00A21AD4" w:rsidRPr="00A21AD4" w:rsidRDefault="00A21AD4" w:rsidP="00A21AD4">
      <w:pPr>
        <w:spacing w:after="0" w:line="360" w:lineRule="auto"/>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 xml:space="preserve">Rok realizacije aktivnosti: </w:t>
      </w:r>
    </w:p>
    <w:p w14:paraId="722FF435" w14:textId="77777777" w:rsidR="00A21AD4" w:rsidRPr="007B4329" w:rsidRDefault="00A21AD4" w:rsidP="00A21AD4">
      <w:pPr>
        <w:spacing w:after="0" w:line="360" w:lineRule="auto"/>
        <w:rPr>
          <w:rFonts w:ascii="Cambria" w:eastAsia="Times New Roman" w:hAnsi="Cambria" w:cs="Times New Roman"/>
          <w:sz w:val="24"/>
          <w:szCs w:val="24"/>
          <w:lang w:eastAsia="hr-HR"/>
        </w:rPr>
      </w:pPr>
      <w:r>
        <w:rPr>
          <w:rFonts w:ascii="Cambria" w:eastAsia="Times New Roman" w:hAnsi="Cambria" w:cs="Times New Roman"/>
          <w:sz w:val="24"/>
          <w:szCs w:val="24"/>
          <w:lang w:eastAsia="hr-HR"/>
        </w:rPr>
        <w:t>Tijekom</w:t>
      </w:r>
      <w:r w:rsidRPr="007B4329">
        <w:rPr>
          <w:rFonts w:ascii="Cambria" w:eastAsia="Times New Roman" w:hAnsi="Cambria" w:cs="Times New Roman"/>
          <w:sz w:val="24"/>
          <w:szCs w:val="24"/>
          <w:lang w:eastAsia="hr-HR"/>
        </w:rPr>
        <w:t xml:space="preserve"> 202</w:t>
      </w:r>
      <w:r>
        <w:rPr>
          <w:rFonts w:ascii="Cambria" w:eastAsia="Times New Roman" w:hAnsi="Cambria" w:cs="Times New Roman"/>
          <w:sz w:val="24"/>
          <w:szCs w:val="24"/>
          <w:lang w:eastAsia="hr-HR"/>
        </w:rPr>
        <w:t>3. godine.</w:t>
      </w:r>
    </w:p>
    <w:p w14:paraId="5F8C7E2E"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2BD18F57" w14:textId="77777777" w:rsidR="008812B0" w:rsidRPr="008812B0" w:rsidRDefault="008812B0" w:rsidP="008812B0">
      <w:pPr>
        <w:keepNext/>
        <w:spacing w:before="240" w:after="60" w:line="240" w:lineRule="auto"/>
        <w:outlineLvl w:val="1"/>
        <w:rPr>
          <w:rFonts w:ascii="Calibri Light" w:eastAsia="Times New Roman" w:hAnsi="Calibri Light" w:cs="Times New Roman"/>
          <w:b/>
          <w:bCs/>
          <w:i/>
          <w:iCs/>
          <w:sz w:val="28"/>
          <w:szCs w:val="28"/>
          <w:lang w:eastAsia="hr-HR"/>
        </w:rPr>
      </w:pPr>
      <w:bookmarkStart w:id="31" w:name="_Toc57183763"/>
      <w:bookmarkStart w:id="32" w:name="_Toc58824249"/>
      <w:bookmarkStart w:id="33" w:name="_Toc88481068"/>
      <w:r w:rsidRPr="008812B0">
        <w:rPr>
          <w:rFonts w:ascii="Calibri Light" w:eastAsia="Times New Roman" w:hAnsi="Calibri Light" w:cs="Times New Roman"/>
          <w:b/>
          <w:bCs/>
          <w:i/>
          <w:iCs/>
          <w:sz w:val="28"/>
          <w:szCs w:val="28"/>
          <w:lang w:eastAsia="hr-HR"/>
        </w:rPr>
        <w:t>2. Razvoj turističkog proizvoda</w:t>
      </w:r>
      <w:bookmarkEnd w:id="31"/>
      <w:bookmarkEnd w:id="32"/>
      <w:bookmarkEnd w:id="33"/>
    </w:p>
    <w:p w14:paraId="17F7178E"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7D4F65F1" w14:textId="39843652" w:rsidR="008812B0" w:rsidRDefault="008812B0" w:rsidP="008812B0">
      <w:pPr>
        <w:spacing w:after="0" w:line="360" w:lineRule="auto"/>
        <w:jc w:val="both"/>
        <w:rPr>
          <w:rFonts w:ascii="Cambria" w:eastAsia="Times New Roman" w:hAnsi="Cambria" w:cs="Times New Roman"/>
          <w:i/>
          <w:iCs/>
          <w:sz w:val="24"/>
          <w:szCs w:val="24"/>
          <w:lang w:eastAsia="hr-HR"/>
        </w:rPr>
      </w:pPr>
      <w:r w:rsidRPr="007B4329">
        <w:rPr>
          <w:rFonts w:ascii="Cambria" w:eastAsia="Times New Roman" w:hAnsi="Cambria" w:cs="Times New Roman"/>
          <w:sz w:val="24"/>
          <w:szCs w:val="24"/>
          <w:lang w:eastAsia="hr-HR"/>
        </w:rPr>
        <w:t xml:space="preserve">2.1. </w:t>
      </w:r>
      <w:r w:rsidRPr="007B4329">
        <w:rPr>
          <w:rFonts w:ascii="Cambria" w:eastAsia="Times New Roman" w:hAnsi="Cambria" w:cs="Times New Roman"/>
          <w:i/>
          <w:iCs/>
          <w:sz w:val="24"/>
          <w:szCs w:val="24"/>
          <w:lang w:eastAsia="hr-HR"/>
        </w:rPr>
        <w:t>Identifikacija i vrednovanje resursa te strukturiranje turističkih proizvoda</w:t>
      </w:r>
      <w:r w:rsidR="007B4329">
        <w:rPr>
          <w:rFonts w:ascii="Cambria" w:eastAsia="Times New Roman" w:hAnsi="Cambria" w:cs="Times New Roman"/>
          <w:sz w:val="24"/>
          <w:szCs w:val="24"/>
          <w:lang w:eastAsia="hr-HR"/>
        </w:rPr>
        <w:t xml:space="preserve">           </w:t>
      </w:r>
      <w:r w:rsidRPr="007B4329">
        <w:rPr>
          <w:rFonts w:ascii="Cambria" w:eastAsia="Times New Roman" w:hAnsi="Cambria" w:cs="Times New Roman"/>
          <w:sz w:val="24"/>
          <w:szCs w:val="24"/>
          <w:lang w:eastAsia="hr-HR"/>
        </w:rPr>
        <w:t xml:space="preserve"> </w:t>
      </w:r>
    </w:p>
    <w:p w14:paraId="162E0615" w14:textId="77777777" w:rsidR="007B4329" w:rsidRPr="007B4329" w:rsidRDefault="007B4329" w:rsidP="008812B0">
      <w:pPr>
        <w:spacing w:after="0" w:line="360" w:lineRule="auto"/>
        <w:jc w:val="both"/>
        <w:rPr>
          <w:rFonts w:ascii="Cambria" w:eastAsia="Times New Roman" w:hAnsi="Cambria" w:cs="Times New Roman"/>
          <w:sz w:val="24"/>
          <w:szCs w:val="24"/>
          <w:lang w:eastAsia="hr-HR"/>
        </w:rPr>
      </w:pPr>
    </w:p>
    <w:p w14:paraId="6A06DA11" w14:textId="5F893636" w:rsidR="008812B0" w:rsidRPr="007B4329" w:rsidRDefault="008812B0" w:rsidP="008812B0">
      <w:pPr>
        <w:spacing w:after="0" w:line="360" w:lineRule="auto"/>
        <w:jc w:val="both"/>
        <w:rPr>
          <w:rFonts w:ascii="Cambria" w:eastAsia="Times New Roman" w:hAnsi="Cambria" w:cs="Times New Roman"/>
          <w:sz w:val="24"/>
          <w:szCs w:val="24"/>
          <w:lang w:eastAsia="hr-HR"/>
        </w:rPr>
      </w:pPr>
      <w:r w:rsidRPr="007B4329">
        <w:rPr>
          <w:rFonts w:ascii="Cambria" w:eastAsia="Times New Roman" w:hAnsi="Cambria" w:cs="Times New Roman"/>
          <w:sz w:val="24"/>
          <w:szCs w:val="24"/>
          <w:lang w:eastAsia="hr-HR"/>
        </w:rPr>
        <w:t>Nakon istraživanja tržišta i turističke potražnje treba definirati ciljane skupine prema kojima se želi usmjeriti turistički proizvod. Turistički proizvod destinacije</w:t>
      </w:r>
      <w:r w:rsidR="00475BED" w:rsidRPr="007B4329">
        <w:rPr>
          <w:rFonts w:ascii="Cambria" w:eastAsia="Times New Roman" w:hAnsi="Cambria" w:cs="Times New Roman"/>
          <w:sz w:val="24"/>
          <w:szCs w:val="24"/>
          <w:lang w:eastAsia="hr-HR"/>
        </w:rPr>
        <w:t xml:space="preserve"> treba</w:t>
      </w:r>
      <w:r w:rsidRPr="007B4329">
        <w:rPr>
          <w:rFonts w:ascii="Cambria" w:eastAsia="Times New Roman" w:hAnsi="Cambria" w:cs="Times New Roman"/>
          <w:sz w:val="24"/>
          <w:szCs w:val="24"/>
          <w:lang w:eastAsia="hr-HR"/>
        </w:rPr>
        <w:t xml:space="preserve"> oblikovati tako da zadovolji sve potrebe turističke potražnje. Također, kao i do sada zajedno sa jedinicom lokalne samouprave nastaviti će se raditi na osmišljanju novih događaja u destinaciji i van turističke sezone tj. da bi se na našem području produžila turistička sezona.</w:t>
      </w:r>
    </w:p>
    <w:p w14:paraId="23E8A069" w14:textId="610A52ED" w:rsidR="008812B0" w:rsidRPr="006641A8" w:rsidRDefault="003C255C" w:rsidP="006641A8">
      <w:pPr>
        <w:spacing w:after="0" w:line="360" w:lineRule="auto"/>
        <w:jc w:val="both"/>
        <w:rPr>
          <w:rFonts w:ascii="Cambria" w:hAnsi="Cambria" w:cs="Times New Roman"/>
          <w:sz w:val="24"/>
          <w:szCs w:val="24"/>
        </w:rPr>
      </w:pPr>
      <w:r w:rsidRPr="006641A8">
        <w:rPr>
          <w:rFonts w:ascii="Cambria" w:hAnsi="Cambria" w:cs="Times New Roman"/>
          <w:sz w:val="24"/>
          <w:szCs w:val="24"/>
        </w:rPr>
        <w:t>Turistička zajednica O</w:t>
      </w:r>
      <w:r w:rsidR="008812B0" w:rsidRPr="006641A8">
        <w:rPr>
          <w:rFonts w:ascii="Cambria" w:hAnsi="Cambria" w:cs="Times New Roman"/>
          <w:sz w:val="24"/>
          <w:szCs w:val="24"/>
        </w:rPr>
        <w:t xml:space="preserve">pćine </w:t>
      </w:r>
      <w:r w:rsidR="00854B41" w:rsidRPr="006641A8">
        <w:rPr>
          <w:rFonts w:ascii="Cambria" w:hAnsi="Cambria" w:cs="Times New Roman"/>
          <w:sz w:val="24"/>
          <w:szCs w:val="24"/>
        </w:rPr>
        <w:t>Jasenice</w:t>
      </w:r>
      <w:r w:rsidR="008812B0" w:rsidRPr="006641A8">
        <w:rPr>
          <w:rFonts w:ascii="Cambria" w:hAnsi="Cambria" w:cs="Times New Roman"/>
          <w:sz w:val="24"/>
          <w:szCs w:val="24"/>
        </w:rPr>
        <w:t xml:space="preserve"> sudjeluje u aktivnostima regionalne turističke zajednice  vezano uz TOP doživljaje i druge razvojne projekte proizvoda. </w:t>
      </w:r>
    </w:p>
    <w:p w14:paraId="2171FB80" w14:textId="77777777" w:rsidR="002B3387" w:rsidRDefault="007B4329" w:rsidP="006641A8">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b/>
          <w:i/>
          <w:sz w:val="24"/>
          <w:szCs w:val="24"/>
          <w:lang w:eastAsia="hr-HR"/>
        </w:rPr>
        <w:t>Cilj aktivnosti:</w:t>
      </w:r>
      <w:r w:rsidRPr="006641A8">
        <w:rPr>
          <w:rFonts w:ascii="Cambria" w:eastAsia="Times New Roman" w:hAnsi="Cambria" w:cs="Times New Roman"/>
          <w:sz w:val="24"/>
          <w:szCs w:val="24"/>
          <w:lang w:eastAsia="hr-HR"/>
        </w:rPr>
        <w:t xml:space="preserve"> </w:t>
      </w:r>
    </w:p>
    <w:p w14:paraId="2E5E94A4" w14:textId="2CCA2595" w:rsidR="008812B0" w:rsidRPr="006641A8" w:rsidRDefault="007B4329" w:rsidP="002B3387">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P</w:t>
      </w:r>
      <w:r w:rsidR="008812B0" w:rsidRPr="006641A8">
        <w:rPr>
          <w:rFonts w:ascii="Cambria" w:eastAsia="Times New Roman" w:hAnsi="Cambria" w:cs="Times New Roman"/>
          <w:sz w:val="24"/>
          <w:szCs w:val="24"/>
          <w:lang w:eastAsia="hr-HR"/>
        </w:rPr>
        <w:t>oboljšanje</w:t>
      </w:r>
      <w:r w:rsidR="006641A8" w:rsidRPr="006641A8">
        <w:rPr>
          <w:rFonts w:ascii="Cambria" w:eastAsia="Times New Roman" w:hAnsi="Cambria" w:cs="Times New Roman"/>
          <w:sz w:val="24"/>
          <w:szCs w:val="24"/>
          <w:lang w:eastAsia="hr-HR"/>
        </w:rPr>
        <w:t xml:space="preserve"> uvjeta boravka turista i produlj</w:t>
      </w:r>
      <w:r w:rsidR="008812B0" w:rsidRPr="006641A8">
        <w:rPr>
          <w:rFonts w:ascii="Cambria" w:eastAsia="Times New Roman" w:hAnsi="Cambria" w:cs="Times New Roman"/>
          <w:sz w:val="24"/>
          <w:szCs w:val="24"/>
          <w:lang w:eastAsia="hr-HR"/>
        </w:rPr>
        <w:t>enje turističke sezone na području destinacije</w:t>
      </w:r>
      <w:r w:rsidR="00AF3D0D">
        <w:rPr>
          <w:rFonts w:ascii="Cambria" w:eastAsia="Times New Roman" w:hAnsi="Cambria" w:cs="Times New Roman"/>
          <w:sz w:val="24"/>
          <w:szCs w:val="24"/>
          <w:lang w:eastAsia="hr-HR"/>
        </w:rPr>
        <w:t>, te razvoj novih turističkih proizvoda kojim ćemo se istaknuti na turističkom tržištu.</w:t>
      </w:r>
    </w:p>
    <w:p w14:paraId="3EEB3ABA" w14:textId="3868A440" w:rsidR="002B3387" w:rsidRDefault="00854B41" w:rsidP="006641A8">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b/>
          <w:i/>
          <w:sz w:val="24"/>
          <w:szCs w:val="24"/>
          <w:lang w:eastAsia="hr-HR"/>
        </w:rPr>
        <w:t>Nositelj aktivnosti</w:t>
      </w:r>
      <w:r w:rsidR="002B3387">
        <w:rPr>
          <w:rFonts w:ascii="Cambria" w:eastAsia="Times New Roman" w:hAnsi="Cambria" w:cs="Times New Roman"/>
          <w:b/>
          <w:i/>
          <w:sz w:val="24"/>
          <w:szCs w:val="24"/>
          <w:lang w:eastAsia="hr-HR"/>
        </w:rPr>
        <w:t xml:space="preserve"> i partneri</w:t>
      </w:r>
      <w:r w:rsidRPr="002B3387">
        <w:rPr>
          <w:rFonts w:ascii="Cambria" w:eastAsia="Times New Roman" w:hAnsi="Cambria" w:cs="Times New Roman"/>
          <w:b/>
          <w:i/>
          <w:sz w:val="24"/>
          <w:szCs w:val="24"/>
          <w:lang w:eastAsia="hr-HR"/>
        </w:rPr>
        <w:t>:</w:t>
      </w:r>
    </w:p>
    <w:p w14:paraId="7D792FC4" w14:textId="6138CC02" w:rsidR="008812B0" w:rsidRPr="006641A8" w:rsidRDefault="00854B41"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 xml:space="preserve"> TZO Jasenice</w:t>
      </w:r>
      <w:r w:rsidR="00AF3D0D">
        <w:rPr>
          <w:rFonts w:ascii="Cambria" w:eastAsia="Times New Roman" w:hAnsi="Cambria" w:cs="Times New Roman"/>
          <w:sz w:val="24"/>
          <w:szCs w:val="24"/>
          <w:lang w:eastAsia="hr-HR"/>
        </w:rPr>
        <w:t>, Općina Jasenice, TZ Zadarske županije.</w:t>
      </w:r>
    </w:p>
    <w:p w14:paraId="5AF74BC8" w14:textId="77777777" w:rsidR="002B3387" w:rsidRDefault="008812B0" w:rsidP="006641A8">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b/>
          <w:i/>
          <w:sz w:val="24"/>
          <w:szCs w:val="24"/>
          <w:lang w:eastAsia="hr-HR"/>
        </w:rPr>
        <w:t>Iznos potreban za realizaciju aktivnosti:</w:t>
      </w:r>
      <w:r w:rsidRPr="006641A8">
        <w:rPr>
          <w:rFonts w:ascii="Cambria" w:eastAsia="Times New Roman" w:hAnsi="Cambria" w:cs="Times New Roman"/>
          <w:b/>
          <w:bCs/>
          <w:i/>
          <w:iCs/>
          <w:sz w:val="24"/>
          <w:szCs w:val="24"/>
          <w:lang w:eastAsia="hr-HR"/>
        </w:rPr>
        <w:t xml:space="preserve"> </w:t>
      </w:r>
    </w:p>
    <w:p w14:paraId="08305960" w14:textId="77777777" w:rsidR="002B3387" w:rsidRPr="00A21AD4" w:rsidRDefault="002B3387" w:rsidP="002B3387">
      <w:pPr>
        <w:spacing w:after="0" w:line="360" w:lineRule="auto"/>
        <w:jc w:val="both"/>
        <w:rPr>
          <w:rFonts w:ascii="Cambria" w:eastAsia="Times New Roman" w:hAnsi="Cambria" w:cs="Times New Roman"/>
          <w:sz w:val="24"/>
          <w:szCs w:val="24"/>
          <w:lang w:eastAsia="hr-HR"/>
        </w:rPr>
      </w:pPr>
      <w:r w:rsidRPr="00A21AD4">
        <w:rPr>
          <w:rFonts w:ascii="Cambria" w:eastAsia="Times New Roman" w:hAnsi="Cambria" w:cs="Times New Roman"/>
          <w:sz w:val="24"/>
          <w:szCs w:val="24"/>
          <w:lang w:eastAsia="hr-HR"/>
        </w:rPr>
        <w:t>0,00 kn / 0,00 €</w:t>
      </w:r>
    </w:p>
    <w:p w14:paraId="385BAB68" w14:textId="77777777" w:rsidR="002B3387" w:rsidRPr="00A21AD4" w:rsidRDefault="002B3387" w:rsidP="002B3387">
      <w:pPr>
        <w:spacing w:after="0" w:line="360" w:lineRule="auto"/>
        <w:rPr>
          <w:rFonts w:ascii="Cambria" w:eastAsia="Times New Roman" w:hAnsi="Cambria" w:cs="Times New Roman"/>
          <w:b/>
          <w:i/>
          <w:sz w:val="24"/>
          <w:szCs w:val="24"/>
          <w:lang w:eastAsia="hr-HR"/>
        </w:rPr>
      </w:pPr>
      <w:r w:rsidRPr="00A21AD4">
        <w:rPr>
          <w:rFonts w:ascii="Cambria" w:eastAsia="Times New Roman" w:hAnsi="Cambria" w:cs="Times New Roman"/>
          <w:b/>
          <w:i/>
          <w:sz w:val="24"/>
          <w:szCs w:val="24"/>
          <w:lang w:eastAsia="hr-HR"/>
        </w:rPr>
        <w:t xml:space="preserve">Rok realizacije aktivnosti: </w:t>
      </w:r>
    </w:p>
    <w:p w14:paraId="2FCB77D9" w14:textId="77777777" w:rsidR="002B3387" w:rsidRPr="007B4329" w:rsidRDefault="002B3387" w:rsidP="002B3387">
      <w:pPr>
        <w:spacing w:after="0" w:line="360" w:lineRule="auto"/>
        <w:rPr>
          <w:rFonts w:ascii="Cambria" w:eastAsia="Times New Roman" w:hAnsi="Cambria" w:cs="Times New Roman"/>
          <w:sz w:val="24"/>
          <w:szCs w:val="24"/>
          <w:lang w:eastAsia="hr-HR"/>
        </w:rPr>
      </w:pPr>
      <w:r>
        <w:rPr>
          <w:rFonts w:ascii="Cambria" w:eastAsia="Times New Roman" w:hAnsi="Cambria" w:cs="Times New Roman"/>
          <w:sz w:val="24"/>
          <w:szCs w:val="24"/>
          <w:lang w:eastAsia="hr-HR"/>
        </w:rPr>
        <w:t>Tijekom</w:t>
      </w:r>
      <w:r w:rsidRPr="007B4329">
        <w:rPr>
          <w:rFonts w:ascii="Cambria" w:eastAsia="Times New Roman" w:hAnsi="Cambria" w:cs="Times New Roman"/>
          <w:sz w:val="24"/>
          <w:szCs w:val="24"/>
          <w:lang w:eastAsia="hr-HR"/>
        </w:rPr>
        <w:t xml:space="preserve"> 202</w:t>
      </w:r>
      <w:r>
        <w:rPr>
          <w:rFonts w:ascii="Cambria" w:eastAsia="Times New Roman" w:hAnsi="Cambria" w:cs="Times New Roman"/>
          <w:sz w:val="24"/>
          <w:szCs w:val="24"/>
          <w:lang w:eastAsia="hr-HR"/>
        </w:rPr>
        <w:t>3. godine.</w:t>
      </w:r>
    </w:p>
    <w:p w14:paraId="2BC179C1" w14:textId="77777777" w:rsidR="002B3387" w:rsidRPr="006641A8" w:rsidRDefault="002B3387" w:rsidP="006641A8">
      <w:pPr>
        <w:spacing w:after="0" w:line="360" w:lineRule="auto"/>
        <w:jc w:val="both"/>
        <w:rPr>
          <w:rFonts w:ascii="Cambria" w:eastAsia="Times New Roman" w:hAnsi="Cambria" w:cs="Times New Roman"/>
          <w:sz w:val="24"/>
          <w:szCs w:val="24"/>
          <w:lang w:eastAsia="hr-HR"/>
        </w:rPr>
      </w:pPr>
    </w:p>
    <w:p w14:paraId="7A99402E" w14:textId="2024CD78" w:rsidR="006641A8" w:rsidRDefault="008812B0" w:rsidP="006641A8">
      <w:pPr>
        <w:spacing w:after="0" w:line="360" w:lineRule="auto"/>
        <w:jc w:val="both"/>
        <w:rPr>
          <w:rFonts w:ascii="Cambria" w:eastAsia="Times New Roman" w:hAnsi="Cambria" w:cs="Times New Roman"/>
          <w:i/>
          <w:iCs/>
          <w:sz w:val="24"/>
          <w:szCs w:val="24"/>
          <w:lang w:eastAsia="hr-HR"/>
        </w:rPr>
      </w:pPr>
      <w:r w:rsidRPr="006641A8">
        <w:rPr>
          <w:rFonts w:ascii="Cambria" w:eastAsia="Times New Roman" w:hAnsi="Cambria" w:cs="Times New Roman"/>
          <w:sz w:val="24"/>
          <w:szCs w:val="24"/>
          <w:lang w:eastAsia="hr-HR"/>
        </w:rPr>
        <w:lastRenderedPageBreak/>
        <w:t xml:space="preserve">2..2. </w:t>
      </w:r>
      <w:r w:rsidRPr="006641A8">
        <w:rPr>
          <w:rFonts w:ascii="Cambria" w:eastAsia="Times New Roman" w:hAnsi="Cambria" w:cs="Times New Roman"/>
          <w:i/>
          <w:iCs/>
          <w:sz w:val="24"/>
          <w:szCs w:val="24"/>
          <w:lang w:eastAsia="hr-HR"/>
        </w:rPr>
        <w:t xml:space="preserve">Sustavi označavanja kvalitete turističkog proizvoda                              </w:t>
      </w:r>
      <w:r w:rsidRPr="006641A8">
        <w:rPr>
          <w:rFonts w:ascii="Cambria" w:eastAsia="Times New Roman" w:hAnsi="Cambria" w:cs="Times New Roman"/>
          <w:sz w:val="24"/>
          <w:szCs w:val="24"/>
          <w:lang w:eastAsia="hr-HR"/>
        </w:rPr>
        <w:t xml:space="preserve">                  </w:t>
      </w:r>
      <w:r w:rsidR="006641A8">
        <w:rPr>
          <w:rFonts w:ascii="Cambria" w:eastAsia="Times New Roman" w:hAnsi="Cambria" w:cs="Times New Roman"/>
          <w:sz w:val="24"/>
          <w:szCs w:val="24"/>
          <w:lang w:eastAsia="hr-HR"/>
        </w:rPr>
        <w:t xml:space="preserve">     </w:t>
      </w:r>
    </w:p>
    <w:p w14:paraId="2C3531F0" w14:textId="64402B0E" w:rsidR="008812B0" w:rsidRPr="006641A8"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i/>
          <w:iCs/>
          <w:sz w:val="24"/>
          <w:szCs w:val="24"/>
          <w:lang w:eastAsia="hr-HR"/>
        </w:rPr>
        <w:t xml:space="preserve">                                                 </w:t>
      </w:r>
    </w:p>
    <w:p w14:paraId="489DB33D" w14:textId="1D06558D" w:rsidR="00AF3D0D" w:rsidRDefault="00AF3D0D" w:rsidP="006641A8">
      <w:pPr>
        <w:spacing w:after="0" w:line="360" w:lineRule="auto"/>
        <w:jc w:val="both"/>
        <w:rPr>
          <w:rFonts w:ascii="Cambria" w:hAnsi="Cambria" w:cs="Times New Roman"/>
          <w:sz w:val="24"/>
          <w:szCs w:val="24"/>
        </w:rPr>
      </w:pPr>
      <w:r>
        <w:rPr>
          <w:rFonts w:ascii="Cambria" w:hAnsi="Cambria" w:cs="Times New Roman"/>
          <w:sz w:val="24"/>
          <w:szCs w:val="24"/>
        </w:rPr>
        <w:t xml:space="preserve">Ova stavka stavlja fokus na turističku industriju, odnosno na označavanje kvalitete npr. obiteljskog smještaja i općenito dodjele kvalitete u koordinaciji sa regionalnom turističkom zajednicom. Stavka također obuhvaća suradnju sa  </w:t>
      </w:r>
      <w:r w:rsidR="002D5DFC">
        <w:rPr>
          <w:rFonts w:ascii="Cambria" w:hAnsi="Cambria" w:cs="Times New Roman"/>
          <w:sz w:val="24"/>
          <w:szCs w:val="24"/>
        </w:rPr>
        <w:t>predstavnicima turističke ponude po proizvodima radi podizanja kvalitete u destinaciji kao što je npr. suradnja lokalne turističke zajednice sa ugostiteljima, hotelijerima, OPG-ovima, itd.</w:t>
      </w:r>
    </w:p>
    <w:p w14:paraId="0FC98933" w14:textId="77777777" w:rsidR="008812B0" w:rsidRPr="006641A8" w:rsidRDefault="008812B0" w:rsidP="006641A8">
      <w:pPr>
        <w:spacing w:after="0" w:line="360" w:lineRule="auto"/>
        <w:jc w:val="both"/>
        <w:rPr>
          <w:rFonts w:ascii="Cambria" w:hAnsi="Cambria" w:cs="Times New Roman"/>
          <w:sz w:val="24"/>
          <w:szCs w:val="24"/>
        </w:rPr>
      </w:pPr>
      <w:r w:rsidRPr="006641A8">
        <w:rPr>
          <w:rFonts w:ascii="Cambria" w:hAnsi="Cambria" w:cs="Times New Roman"/>
          <w:sz w:val="24"/>
          <w:szCs w:val="24"/>
        </w:rPr>
        <w:t xml:space="preserve">Projekt Označavanja kvalitete (labelling) u obiteljskom smještaju pod brand imenom „WELCOME“ je projekt koji je 2015. g. pokrenula Turistička zajednica Zadarske županije u suradnji sa sustavom lokalnih turističkih zajednica. </w:t>
      </w:r>
    </w:p>
    <w:p w14:paraId="41A1282B" w14:textId="750B0409" w:rsidR="008812B0" w:rsidRPr="002B3387" w:rsidRDefault="00C54F2E" w:rsidP="006641A8">
      <w:pPr>
        <w:spacing w:after="0" w:line="360" w:lineRule="auto"/>
        <w:jc w:val="both"/>
        <w:rPr>
          <w:rFonts w:ascii="Cambria" w:hAnsi="Cambria" w:cs="Times New Roman"/>
          <w:sz w:val="24"/>
          <w:szCs w:val="24"/>
        </w:rPr>
      </w:pPr>
      <w:r w:rsidRPr="002B3387">
        <w:rPr>
          <w:rFonts w:ascii="Cambria" w:hAnsi="Cambria" w:cs="Times New Roman"/>
          <w:sz w:val="24"/>
          <w:szCs w:val="24"/>
        </w:rPr>
        <w:t>Turistička zajednica O</w:t>
      </w:r>
      <w:r w:rsidR="008812B0" w:rsidRPr="002B3387">
        <w:rPr>
          <w:rFonts w:ascii="Cambria" w:hAnsi="Cambria" w:cs="Times New Roman"/>
          <w:sz w:val="24"/>
          <w:szCs w:val="24"/>
        </w:rPr>
        <w:t xml:space="preserve">pćine </w:t>
      </w:r>
      <w:r w:rsidR="00854B41" w:rsidRPr="002B3387">
        <w:rPr>
          <w:rFonts w:ascii="Cambria" w:hAnsi="Cambria" w:cs="Times New Roman"/>
          <w:sz w:val="24"/>
          <w:szCs w:val="24"/>
        </w:rPr>
        <w:t>Jasenice</w:t>
      </w:r>
      <w:r w:rsidR="008812B0" w:rsidRPr="002B3387">
        <w:rPr>
          <w:rFonts w:ascii="Cambria" w:hAnsi="Cambria" w:cs="Times New Roman"/>
          <w:sz w:val="24"/>
          <w:szCs w:val="24"/>
        </w:rPr>
        <w:t xml:space="preserve"> će animirati svoje dionike kako bi se isti prijavili za projekt „Welcome“, pružati im podršku i davati potrebne informacije.</w:t>
      </w:r>
    </w:p>
    <w:p w14:paraId="48BBD7C7" w14:textId="77777777" w:rsidR="002D5DFC" w:rsidRPr="002B3387" w:rsidRDefault="002D5DFC" w:rsidP="002D5DFC">
      <w:pPr>
        <w:spacing w:after="0" w:line="360" w:lineRule="auto"/>
        <w:jc w:val="both"/>
        <w:rPr>
          <w:rFonts w:ascii="Cambria" w:eastAsia="Calibri" w:hAnsi="Cambria" w:cs="Times New Roman"/>
          <w:sz w:val="24"/>
          <w:szCs w:val="24"/>
        </w:rPr>
      </w:pPr>
      <w:r w:rsidRPr="002B3387">
        <w:rPr>
          <w:rFonts w:ascii="Cambria" w:eastAsia="Calibri" w:hAnsi="Cambria" w:cs="Times New Roman"/>
          <w:sz w:val="24"/>
          <w:szCs w:val="24"/>
        </w:rPr>
        <w:t>Konkretna prednost ulaska u klub za iznajmljivača jest promidžba smještajnih kapaciteta s oznakom kvalitete "WELCOME” u okviru aktivnosti lokalne turističke zajednice i Turističke zajednice Zadarske županije i to putem:</w:t>
      </w:r>
    </w:p>
    <w:p w14:paraId="6951C87A" w14:textId="77777777" w:rsidR="002D5DFC" w:rsidRPr="002B3387" w:rsidRDefault="002D5DFC" w:rsidP="002D5DFC">
      <w:pPr>
        <w:spacing w:after="0" w:line="360" w:lineRule="auto"/>
        <w:ind w:left="720"/>
        <w:jc w:val="both"/>
        <w:rPr>
          <w:rFonts w:ascii="Cambria" w:eastAsia="Calibri" w:hAnsi="Cambria" w:cs="Times New Roman"/>
          <w:sz w:val="24"/>
          <w:szCs w:val="24"/>
        </w:rPr>
      </w:pPr>
      <w:r w:rsidRPr="002B3387">
        <w:rPr>
          <w:rFonts w:ascii="Cambria" w:eastAsia="Calibri" w:hAnsi="Cambria" w:cs="Times New Roman"/>
          <w:sz w:val="24"/>
          <w:szCs w:val="24"/>
        </w:rPr>
        <w:t>* službenih internetskih stranica,</w:t>
      </w:r>
    </w:p>
    <w:p w14:paraId="0184F2B3" w14:textId="77777777" w:rsidR="002D5DFC" w:rsidRPr="002B3387" w:rsidRDefault="002D5DFC" w:rsidP="002D5DFC">
      <w:pPr>
        <w:spacing w:after="0" w:line="360" w:lineRule="auto"/>
        <w:ind w:left="720"/>
        <w:jc w:val="both"/>
        <w:rPr>
          <w:rFonts w:ascii="Cambria" w:eastAsia="Calibri" w:hAnsi="Cambria" w:cs="Times New Roman"/>
          <w:sz w:val="24"/>
          <w:szCs w:val="24"/>
        </w:rPr>
      </w:pPr>
      <w:r w:rsidRPr="002B3387">
        <w:rPr>
          <w:rFonts w:ascii="Cambria" w:eastAsia="Calibri" w:hAnsi="Cambria" w:cs="Times New Roman"/>
          <w:sz w:val="24"/>
          <w:szCs w:val="24"/>
        </w:rPr>
        <w:t>* tiskanih materijala koji će se distribuirati putem turističkih sajmova ili prezentacija.</w:t>
      </w:r>
    </w:p>
    <w:p w14:paraId="02AB23BA" w14:textId="77777777" w:rsidR="002B3387" w:rsidRPr="002B3387" w:rsidRDefault="002B3387" w:rsidP="002B3387">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b/>
          <w:i/>
          <w:sz w:val="24"/>
          <w:szCs w:val="24"/>
          <w:lang w:eastAsia="hr-HR"/>
        </w:rPr>
        <w:t>Cilj aktivnosti:</w:t>
      </w:r>
      <w:r w:rsidRPr="002B3387">
        <w:rPr>
          <w:rFonts w:ascii="Cambria" w:eastAsia="Times New Roman" w:hAnsi="Cambria" w:cs="Times New Roman"/>
          <w:sz w:val="24"/>
          <w:szCs w:val="24"/>
          <w:lang w:eastAsia="hr-HR"/>
        </w:rPr>
        <w:t xml:space="preserve"> </w:t>
      </w:r>
    </w:p>
    <w:p w14:paraId="5E8ECDC4" w14:textId="6C9DE432" w:rsidR="008812B0" w:rsidRPr="002B3387" w:rsidRDefault="006641A8" w:rsidP="006641A8">
      <w:pPr>
        <w:spacing w:after="0" w:line="360" w:lineRule="auto"/>
        <w:jc w:val="both"/>
        <w:rPr>
          <w:rFonts w:ascii="Cambria" w:hAnsi="Cambria" w:cs="Times New Roman"/>
          <w:sz w:val="24"/>
          <w:szCs w:val="24"/>
        </w:rPr>
      </w:pPr>
      <w:r w:rsidRPr="002B3387">
        <w:rPr>
          <w:rFonts w:ascii="Cambria" w:hAnsi="Cambria" w:cs="Times New Roman"/>
          <w:sz w:val="24"/>
          <w:szCs w:val="24"/>
        </w:rPr>
        <w:t>P</w:t>
      </w:r>
      <w:r w:rsidR="008812B0" w:rsidRPr="002B3387">
        <w:rPr>
          <w:rFonts w:ascii="Cambria" w:hAnsi="Cambria" w:cs="Times New Roman"/>
          <w:sz w:val="24"/>
          <w:szCs w:val="24"/>
        </w:rPr>
        <w:t>oboljšanje uvjeta boravka turista; osiguranje cjelokupne zastupljenosti lokalnih interesa kroz jačanje lokalne inicijative i povezivanje dionika na lokalnoj razini radi stvaranja integriranog turističkog proizvoda</w:t>
      </w:r>
      <w:r w:rsidRPr="002B3387">
        <w:rPr>
          <w:rFonts w:ascii="Cambria" w:hAnsi="Cambria" w:cs="Times New Roman"/>
          <w:sz w:val="24"/>
          <w:szCs w:val="24"/>
        </w:rPr>
        <w:t>.</w:t>
      </w:r>
    </w:p>
    <w:p w14:paraId="0A9779C6" w14:textId="77777777" w:rsidR="002B3387" w:rsidRPr="002B3387" w:rsidRDefault="008812B0" w:rsidP="006641A8">
      <w:pPr>
        <w:spacing w:after="0" w:line="360" w:lineRule="auto"/>
        <w:jc w:val="both"/>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Nositelj aktivnosti</w:t>
      </w:r>
      <w:r w:rsidR="002B3387" w:rsidRPr="002B3387">
        <w:rPr>
          <w:rFonts w:ascii="Cambria" w:eastAsia="Times New Roman" w:hAnsi="Cambria" w:cs="Times New Roman"/>
          <w:b/>
          <w:i/>
          <w:sz w:val="24"/>
          <w:szCs w:val="24"/>
          <w:lang w:eastAsia="hr-HR"/>
        </w:rPr>
        <w:t xml:space="preserve"> i partneri</w:t>
      </w:r>
      <w:r w:rsidRPr="002B3387">
        <w:rPr>
          <w:rFonts w:ascii="Cambria" w:eastAsia="Times New Roman" w:hAnsi="Cambria" w:cs="Times New Roman"/>
          <w:b/>
          <w:i/>
          <w:sz w:val="24"/>
          <w:szCs w:val="24"/>
          <w:lang w:eastAsia="hr-HR"/>
        </w:rPr>
        <w:t xml:space="preserve">: </w:t>
      </w:r>
    </w:p>
    <w:p w14:paraId="2778B15F" w14:textId="2FAA2DC8" w:rsidR="008812B0" w:rsidRPr="002B3387" w:rsidRDefault="008812B0" w:rsidP="006641A8">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 xml:space="preserve">TZO </w:t>
      </w:r>
      <w:r w:rsidR="00854B41" w:rsidRPr="002B3387">
        <w:rPr>
          <w:rFonts w:ascii="Cambria" w:eastAsia="Times New Roman" w:hAnsi="Cambria" w:cs="Times New Roman"/>
          <w:sz w:val="24"/>
          <w:szCs w:val="24"/>
          <w:lang w:eastAsia="hr-HR"/>
        </w:rPr>
        <w:t>Jasenice</w:t>
      </w:r>
      <w:r w:rsidRPr="002B3387">
        <w:rPr>
          <w:rFonts w:ascii="Cambria" w:eastAsia="Times New Roman" w:hAnsi="Cambria" w:cs="Times New Roman"/>
          <w:sz w:val="24"/>
          <w:szCs w:val="24"/>
          <w:lang w:eastAsia="hr-HR"/>
        </w:rPr>
        <w:t xml:space="preserve">, Općina </w:t>
      </w:r>
      <w:r w:rsidR="00854B41" w:rsidRPr="002B3387">
        <w:rPr>
          <w:rFonts w:ascii="Cambria" w:eastAsia="Times New Roman" w:hAnsi="Cambria" w:cs="Times New Roman"/>
          <w:sz w:val="24"/>
          <w:szCs w:val="24"/>
          <w:lang w:eastAsia="hr-HR"/>
        </w:rPr>
        <w:t>Jasenice</w:t>
      </w:r>
      <w:r w:rsidR="002D5DFC" w:rsidRPr="002B3387">
        <w:rPr>
          <w:rFonts w:ascii="Cambria" w:eastAsia="Times New Roman" w:hAnsi="Cambria" w:cs="Times New Roman"/>
          <w:sz w:val="24"/>
          <w:szCs w:val="24"/>
          <w:lang w:eastAsia="hr-HR"/>
        </w:rPr>
        <w:t>, TZ Zadarske županije</w:t>
      </w:r>
      <w:r w:rsidR="002B3387" w:rsidRPr="002B3387">
        <w:rPr>
          <w:rFonts w:ascii="Cambria" w:eastAsia="Times New Roman" w:hAnsi="Cambria" w:cs="Times New Roman"/>
          <w:sz w:val="24"/>
          <w:szCs w:val="24"/>
          <w:lang w:eastAsia="hr-HR"/>
        </w:rPr>
        <w:t>.</w:t>
      </w:r>
    </w:p>
    <w:p w14:paraId="2EAB2880" w14:textId="77777777" w:rsidR="002B3387" w:rsidRPr="002B3387" w:rsidRDefault="008812B0" w:rsidP="006641A8">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b/>
          <w:i/>
          <w:sz w:val="24"/>
          <w:szCs w:val="24"/>
          <w:lang w:eastAsia="hr-HR"/>
        </w:rPr>
        <w:t>Iznos potreban za realizaciju aktivnosti:</w:t>
      </w:r>
      <w:r w:rsidRPr="002B3387">
        <w:rPr>
          <w:rFonts w:ascii="Cambria" w:eastAsia="Times New Roman" w:hAnsi="Cambria" w:cs="Times New Roman"/>
          <w:b/>
          <w:bCs/>
          <w:i/>
          <w:iCs/>
          <w:sz w:val="24"/>
          <w:szCs w:val="24"/>
          <w:lang w:eastAsia="hr-HR"/>
        </w:rPr>
        <w:t xml:space="preserve"> </w:t>
      </w:r>
    </w:p>
    <w:p w14:paraId="4340C50C" w14:textId="77777777" w:rsidR="002B3387" w:rsidRPr="002B3387" w:rsidRDefault="002B3387" w:rsidP="002B3387">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0,00 kn / 0,00 €</w:t>
      </w:r>
    </w:p>
    <w:p w14:paraId="62EAC1AC" w14:textId="77777777" w:rsidR="002B3387" w:rsidRPr="002B3387" w:rsidRDefault="002B3387" w:rsidP="002B3387">
      <w:pPr>
        <w:spacing w:after="0" w:line="360" w:lineRule="auto"/>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 xml:space="preserve">Rok realizacije aktivnosti: </w:t>
      </w:r>
    </w:p>
    <w:p w14:paraId="6314C244" w14:textId="77777777" w:rsidR="002B3387" w:rsidRPr="002B3387" w:rsidRDefault="002B3387" w:rsidP="002B3387">
      <w:pPr>
        <w:spacing w:after="0" w:line="360" w:lineRule="auto"/>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Tijekom 2023. godine.</w:t>
      </w:r>
    </w:p>
    <w:p w14:paraId="0C037BFE" w14:textId="77777777" w:rsidR="008812B0" w:rsidRPr="002B3387" w:rsidRDefault="008812B0" w:rsidP="008812B0">
      <w:pPr>
        <w:spacing w:after="0" w:line="360" w:lineRule="auto"/>
        <w:jc w:val="both"/>
        <w:rPr>
          <w:rFonts w:ascii="Cambria" w:eastAsia="Times New Roman" w:hAnsi="Cambria" w:cs="Times New Roman"/>
          <w:sz w:val="24"/>
          <w:szCs w:val="24"/>
          <w:lang w:eastAsia="hr-HR"/>
        </w:rPr>
      </w:pPr>
    </w:p>
    <w:p w14:paraId="7CB8845B" w14:textId="6E257F8B" w:rsidR="008812B0" w:rsidRDefault="008812B0" w:rsidP="006641A8">
      <w:pPr>
        <w:spacing w:after="0" w:line="360" w:lineRule="auto"/>
        <w:jc w:val="both"/>
        <w:rPr>
          <w:rFonts w:ascii="Cambria" w:eastAsia="Times New Roman" w:hAnsi="Cambria" w:cs="Times New Roman"/>
          <w:i/>
          <w:iCs/>
          <w:sz w:val="24"/>
          <w:szCs w:val="24"/>
          <w:lang w:eastAsia="hr-HR"/>
        </w:rPr>
      </w:pPr>
      <w:r w:rsidRPr="006641A8">
        <w:rPr>
          <w:rFonts w:ascii="Cambria" w:eastAsia="Times New Roman" w:hAnsi="Cambria" w:cs="Times New Roman"/>
          <w:sz w:val="24"/>
          <w:szCs w:val="24"/>
          <w:lang w:eastAsia="hr-HR"/>
        </w:rPr>
        <w:t xml:space="preserve">2.3 </w:t>
      </w:r>
      <w:r w:rsidRPr="006641A8">
        <w:rPr>
          <w:rFonts w:ascii="Cambria" w:eastAsia="Times New Roman" w:hAnsi="Cambria" w:cs="Times New Roman"/>
          <w:i/>
          <w:iCs/>
          <w:sz w:val="24"/>
          <w:szCs w:val="24"/>
          <w:lang w:eastAsia="hr-HR"/>
        </w:rPr>
        <w:t xml:space="preserve">Podrška razvoju turističkih događanja                                                              </w:t>
      </w:r>
    </w:p>
    <w:p w14:paraId="1D622E75" w14:textId="77777777" w:rsidR="006641A8" w:rsidRPr="002B3387" w:rsidRDefault="006641A8" w:rsidP="002B3387">
      <w:pPr>
        <w:spacing w:after="0" w:line="360" w:lineRule="auto"/>
        <w:jc w:val="both"/>
        <w:rPr>
          <w:rFonts w:ascii="Cambria" w:eastAsia="Times New Roman" w:hAnsi="Cambria" w:cs="Times New Roman"/>
          <w:sz w:val="24"/>
          <w:szCs w:val="24"/>
          <w:lang w:eastAsia="hr-HR"/>
        </w:rPr>
      </w:pPr>
    </w:p>
    <w:p w14:paraId="07419A02" w14:textId="5F184C67" w:rsidR="008812B0" w:rsidRPr="002B3387" w:rsidRDefault="008812B0" w:rsidP="002B3387">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 xml:space="preserve">Planirani rashodi za ovu stavku su </w:t>
      </w:r>
      <w:r w:rsidR="006641A8" w:rsidRPr="002B3387">
        <w:rPr>
          <w:rFonts w:ascii="Cambria" w:eastAsia="Times New Roman" w:hAnsi="Cambria" w:cs="Times New Roman"/>
          <w:sz w:val="24"/>
          <w:szCs w:val="24"/>
          <w:lang w:eastAsia="hr-HR"/>
        </w:rPr>
        <w:t>4</w:t>
      </w:r>
      <w:r w:rsidR="00854B41" w:rsidRPr="002B3387">
        <w:rPr>
          <w:rFonts w:ascii="Cambria" w:eastAsia="Times New Roman" w:hAnsi="Cambria" w:cs="Times New Roman"/>
          <w:sz w:val="24"/>
          <w:szCs w:val="24"/>
          <w:lang w:eastAsia="hr-HR"/>
        </w:rPr>
        <w:t>00</w:t>
      </w:r>
      <w:r w:rsidRPr="002B3387">
        <w:rPr>
          <w:rFonts w:ascii="Cambria" w:eastAsia="Times New Roman" w:hAnsi="Cambria" w:cs="Times New Roman"/>
          <w:sz w:val="24"/>
          <w:szCs w:val="24"/>
          <w:lang w:eastAsia="hr-HR"/>
        </w:rPr>
        <w:t>.000,00 kuna</w:t>
      </w:r>
      <w:r w:rsidR="002B3387" w:rsidRPr="002B3387">
        <w:rPr>
          <w:rFonts w:ascii="Cambria" w:eastAsia="Times New Roman" w:hAnsi="Cambria" w:cs="Times New Roman"/>
          <w:sz w:val="24"/>
          <w:szCs w:val="24"/>
          <w:lang w:eastAsia="hr-HR"/>
        </w:rPr>
        <w:t>/ 53,089,12 €</w:t>
      </w:r>
      <w:r w:rsidRPr="002B3387">
        <w:rPr>
          <w:rFonts w:ascii="Cambria" w:eastAsia="Times New Roman" w:hAnsi="Cambria" w:cs="Times New Roman"/>
          <w:sz w:val="24"/>
          <w:szCs w:val="24"/>
          <w:lang w:eastAsia="hr-HR"/>
        </w:rPr>
        <w:t xml:space="preserve">. Sredstva će biti utrošena na organizaciju tj. </w:t>
      </w:r>
      <w:r w:rsidR="007669EF" w:rsidRPr="002B3387">
        <w:rPr>
          <w:rFonts w:ascii="Cambria" w:eastAsia="Times New Roman" w:hAnsi="Cambria" w:cs="Times New Roman"/>
          <w:sz w:val="24"/>
          <w:szCs w:val="24"/>
          <w:lang w:eastAsia="hr-HR"/>
        </w:rPr>
        <w:t>s</w:t>
      </w:r>
      <w:r w:rsidRPr="002B3387">
        <w:rPr>
          <w:rFonts w:ascii="Cambria" w:eastAsia="Times New Roman" w:hAnsi="Cambria" w:cs="Times New Roman"/>
          <w:sz w:val="24"/>
          <w:szCs w:val="24"/>
          <w:lang w:eastAsia="hr-HR"/>
        </w:rPr>
        <w:t>uorganizaciju događaja tokom ljetne sezone.</w:t>
      </w:r>
      <w:r w:rsidR="0075477E" w:rsidRPr="002B3387">
        <w:rPr>
          <w:rFonts w:ascii="Cambria" w:eastAsia="Times New Roman" w:hAnsi="Cambria" w:cs="Times New Roman"/>
          <w:sz w:val="24"/>
          <w:szCs w:val="24"/>
          <w:lang w:eastAsia="hr-HR"/>
        </w:rPr>
        <w:t xml:space="preserve"> </w:t>
      </w:r>
    </w:p>
    <w:p w14:paraId="7ABDF8DE" w14:textId="77777777" w:rsidR="008812B0" w:rsidRPr="00DF6F52" w:rsidRDefault="008812B0" w:rsidP="006641A8">
      <w:pPr>
        <w:spacing w:after="0" w:line="360" w:lineRule="auto"/>
        <w:jc w:val="both"/>
        <w:rPr>
          <w:rFonts w:ascii="Cambria" w:hAnsi="Cambria" w:cs="Times New Roman"/>
          <w:b/>
          <w:sz w:val="24"/>
          <w:szCs w:val="24"/>
          <w:u w:val="single"/>
        </w:rPr>
      </w:pPr>
      <w:r w:rsidRPr="00DF6F52">
        <w:rPr>
          <w:rFonts w:ascii="Cambria" w:hAnsi="Cambria" w:cs="Times New Roman"/>
          <w:b/>
          <w:sz w:val="24"/>
          <w:szCs w:val="24"/>
          <w:u w:val="single"/>
        </w:rPr>
        <w:lastRenderedPageBreak/>
        <w:t>Manifestacije</w:t>
      </w:r>
    </w:p>
    <w:p w14:paraId="65015B0D" w14:textId="77777777" w:rsidR="008812B0" w:rsidRPr="006641A8" w:rsidRDefault="008812B0" w:rsidP="006641A8">
      <w:pPr>
        <w:spacing w:after="0" w:line="360" w:lineRule="auto"/>
        <w:jc w:val="both"/>
        <w:rPr>
          <w:rFonts w:ascii="Cambria" w:hAnsi="Cambria" w:cs="Times New Roman"/>
          <w:sz w:val="24"/>
          <w:szCs w:val="24"/>
        </w:rPr>
      </w:pPr>
      <w:r w:rsidRPr="006641A8">
        <w:rPr>
          <w:rFonts w:ascii="Cambria" w:hAnsi="Cambria" w:cs="Times New Roman"/>
          <w:sz w:val="24"/>
          <w:szCs w:val="24"/>
        </w:rPr>
        <w:t>Obuhvaćene su  slijedeće manifestacije:</w:t>
      </w:r>
    </w:p>
    <w:p w14:paraId="000EEC0D" w14:textId="2022F693" w:rsidR="008812B0" w:rsidRPr="006641A8" w:rsidRDefault="00854B41" w:rsidP="006641A8">
      <w:pPr>
        <w:numPr>
          <w:ilvl w:val="0"/>
          <w:numId w:val="11"/>
        </w:numPr>
        <w:spacing w:after="0" w:line="360" w:lineRule="auto"/>
        <w:jc w:val="both"/>
        <w:rPr>
          <w:rFonts w:ascii="Cambria" w:hAnsi="Cambria" w:cs="Times New Roman"/>
          <w:sz w:val="24"/>
          <w:szCs w:val="24"/>
        </w:rPr>
      </w:pPr>
      <w:r w:rsidRPr="006641A8">
        <w:rPr>
          <w:rFonts w:ascii="Cambria" w:hAnsi="Cambria" w:cs="Times New Roman"/>
          <w:sz w:val="24"/>
          <w:szCs w:val="24"/>
        </w:rPr>
        <w:t>Ribarska večer</w:t>
      </w:r>
    </w:p>
    <w:p w14:paraId="57825888" w14:textId="0522A505" w:rsidR="008812B0" w:rsidRPr="006641A8" w:rsidRDefault="006641A8" w:rsidP="006641A8">
      <w:pPr>
        <w:numPr>
          <w:ilvl w:val="0"/>
          <w:numId w:val="11"/>
        </w:numPr>
        <w:spacing w:after="0" w:line="360" w:lineRule="auto"/>
        <w:jc w:val="both"/>
        <w:rPr>
          <w:rFonts w:ascii="Cambria" w:hAnsi="Cambria" w:cs="Times New Roman"/>
          <w:sz w:val="24"/>
          <w:szCs w:val="24"/>
        </w:rPr>
      </w:pPr>
      <w:r>
        <w:rPr>
          <w:rFonts w:ascii="Cambria" w:hAnsi="Cambria" w:cs="Times New Roman"/>
          <w:sz w:val="24"/>
          <w:szCs w:val="24"/>
        </w:rPr>
        <w:t>Fešta od pedoča</w:t>
      </w:r>
      <w:r w:rsidR="00854B41" w:rsidRPr="006641A8">
        <w:rPr>
          <w:rFonts w:ascii="Cambria" w:hAnsi="Cambria" w:cs="Times New Roman"/>
          <w:sz w:val="24"/>
          <w:szCs w:val="24"/>
        </w:rPr>
        <w:t xml:space="preserve"> (dagnji)</w:t>
      </w:r>
    </w:p>
    <w:p w14:paraId="3E8B40E2" w14:textId="75BB3CD4" w:rsidR="008812B0" w:rsidRPr="006641A8" w:rsidRDefault="00854B41" w:rsidP="006641A8">
      <w:pPr>
        <w:numPr>
          <w:ilvl w:val="0"/>
          <w:numId w:val="11"/>
        </w:numPr>
        <w:spacing w:after="0" w:line="360" w:lineRule="auto"/>
        <w:jc w:val="both"/>
        <w:rPr>
          <w:rFonts w:ascii="Cambria" w:hAnsi="Cambria" w:cs="Times New Roman"/>
          <w:sz w:val="24"/>
          <w:szCs w:val="24"/>
        </w:rPr>
      </w:pPr>
      <w:r w:rsidRPr="006641A8">
        <w:rPr>
          <w:rFonts w:ascii="Cambria" w:hAnsi="Cambria" w:cs="Times New Roman"/>
          <w:sz w:val="24"/>
          <w:szCs w:val="24"/>
        </w:rPr>
        <w:t>Ribarska noć</w:t>
      </w:r>
    </w:p>
    <w:p w14:paraId="7F44FFA8" w14:textId="77777777" w:rsidR="008812B0" w:rsidRPr="006641A8" w:rsidRDefault="008812B0" w:rsidP="006641A8">
      <w:pPr>
        <w:numPr>
          <w:ilvl w:val="0"/>
          <w:numId w:val="11"/>
        </w:numPr>
        <w:spacing w:after="0" w:line="360" w:lineRule="auto"/>
        <w:jc w:val="both"/>
        <w:rPr>
          <w:rFonts w:ascii="Cambria" w:hAnsi="Cambria" w:cs="Times New Roman"/>
          <w:sz w:val="24"/>
          <w:szCs w:val="24"/>
        </w:rPr>
      </w:pPr>
      <w:r w:rsidRPr="006641A8">
        <w:rPr>
          <w:rFonts w:ascii="Cambria" w:hAnsi="Cambria" w:cs="Times New Roman"/>
          <w:sz w:val="24"/>
          <w:szCs w:val="24"/>
        </w:rPr>
        <w:t>Ostale manifestacije/koncerti</w:t>
      </w:r>
    </w:p>
    <w:p w14:paraId="1149BBDB" w14:textId="16908632" w:rsidR="006641A8" w:rsidRPr="006641A8" w:rsidRDefault="006641A8" w:rsidP="006641A8">
      <w:pPr>
        <w:numPr>
          <w:ilvl w:val="0"/>
          <w:numId w:val="11"/>
        </w:numPr>
        <w:spacing w:after="0" w:line="360" w:lineRule="auto"/>
        <w:jc w:val="both"/>
        <w:rPr>
          <w:rFonts w:ascii="Cambria" w:hAnsi="Cambria" w:cs="Times New Roman"/>
          <w:sz w:val="24"/>
          <w:szCs w:val="24"/>
        </w:rPr>
      </w:pPr>
      <w:r w:rsidRPr="006641A8">
        <w:rPr>
          <w:rFonts w:ascii="Cambria" w:hAnsi="Cambria" w:cs="Times New Roman"/>
          <w:sz w:val="24"/>
          <w:szCs w:val="24"/>
        </w:rPr>
        <w:t>Advent u Jasenicama 2023</w:t>
      </w:r>
    </w:p>
    <w:p w14:paraId="1510BCE8" w14:textId="77777777" w:rsidR="008812B0" w:rsidRPr="006641A8" w:rsidRDefault="008812B0" w:rsidP="006641A8">
      <w:pPr>
        <w:spacing w:after="0" w:line="360" w:lineRule="auto"/>
        <w:jc w:val="both"/>
        <w:rPr>
          <w:rFonts w:ascii="Cambria" w:eastAsia="Times New Roman" w:hAnsi="Cambria" w:cs="Times New Roman"/>
          <w:sz w:val="24"/>
          <w:szCs w:val="24"/>
          <w:lang w:eastAsia="hr-HR"/>
        </w:rPr>
      </w:pPr>
    </w:p>
    <w:p w14:paraId="3E2BC0E9" w14:textId="54C30447" w:rsidR="008812B0" w:rsidRPr="006641A8"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Program</w:t>
      </w:r>
      <w:r w:rsidR="006954A6" w:rsidRPr="006641A8">
        <w:rPr>
          <w:rFonts w:ascii="Cambria" w:eastAsia="Times New Roman" w:hAnsi="Cambria" w:cs="Times New Roman"/>
          <w:sz w:val="24"/>
          <w:szCs w:val="24"/>
          <w:lang w:eastAsia="hr-HR"/>
        </w:rPr>
        <w:t xml:space="preserve"> traje</w:t>
      </w:r>
      <w:r w:rsidRPr="006641A8">
        <w:rPr>
          <w:rFonts w:ascii="Cambria" w:eastAsia="Times New Roman" w:hAnsi="Cambria" w:cs="Times New Roman"/>
          <w:sz w:val="24"/>
          <w:szCs w:val="24"/>
          <w:lang w:eastAsia="hr-HR"/>
        </w:rPr>
        <w:t xml:space="preserve"> od lipnja do </w:t>
      </w:r>
      <w:r w:rsidR="006641A8">
        <w:rPr>
          <w:rFonts w:ascii="Cambria" w:eastAsia="Times New Roman" w:hAnsi="Cambria" w:cs="Times New Roman"/>
          <w:sz w:val="24"/>
          <w:szCs w:val="24"/>
          <w:lang w:eastAsia="hr-HR"/>
        </w:rPr>
        <w:t>prosinca</w:t>
      </w:r>
      <w:r w:rsidRPr="006641A8">
        <w:rPr>
          <w:rFonts w:ascii="Cambria" w:eastAsia="Times New Roman" w:hAnsi="Cambria" w:cs="Times New Roman"/>
          <w:sz w:val="24"/>
          <w:szCs w:val="24"/>
          <w:lang w:eastAsia="hr-HR"/>
        </w:rPr>
        <w:t xml:space="preserve"> te </w:t>
      </w:r>
      <w:r w:rsidR="006641A8">
        <w:rPr>
          <w:rFonts w:ascii="Cambria" w:eastAsia="Times New Roman" w:hAnsi="Cambria" w:cs="Times New Roman"/>
          <w:sz w:val="24"/>
          <w:szCs w:val="24"/>
          <w:lang w:eastAsia="hr-HR"/>
        </w:rPr>
        <w:t xml:space="preserve">obuhvaća  raznovrsne programe </w:t>
      </w:r>
      <w:r w:rsidRPr="006641A8">
        <w:rPr>
          <w:rFonts w:ascii="Cambria" w:eastAsia="Times New Roman" w:hAnsi="Cambria" w:cs="Times New Roman"/>
          <w:sz w:val="24"/>
          <w:szCs w:val="24"/>
          <w:lang w:eastAsia="hr-HR"/>
        </w:rPr>
        <w:t xml:space="preserve">od zabavnih koncerata, klapa, nastupa </w:t>
      </w:r>
      <w:r w:rsidR="00DF6F52">
        <w:rPr>
          <w:rFonts w:ascii="Cambria" w:eastAsia="Times New Roman" w:hAnsi="Cambria" w:cs="Times New Roman"/>
          <w:sz w:val="24"/>
          <w:szCs w:val="24"/>
          <w:lang w:eastAsia="hr-HR"/>
        </w:rPr>
        <w:t>folklornih društava, predstava.</w:t>
      </w:r>
    </w:p>
    <w:p w14:paraId="2F948010" w14:textId="0142D7D0" w:rsidR="008812B0" w:rsidRPr="006641A8"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 xml:space="preserve">Organizaciju manifestacija na području Općine </w:t>
      </w:r>
      <w:r w:rsidR="00854B41" w:rsidRPr="006641A8">
        <w:rPr>
          <w:rFonts w:ascii="Cambria" w:eastAsia="Times New Roman" w:hAnsi="Cambria" w:cs="Times New Roman"/>
          <w:sz w:val="24"/>
          <w:szCs w:val="24"/>
          <w:lang w:eastAsia="hr-HR"/>
        </w:rPr>
        <w:t xml:space="preserve">Jasenice </w:t>
      </w:r>
      <w:r w:rsidRPr="006641A8">
        <w:rPr>
          <w:rFonts w:ascii="Cambria" w:eastAsia="Times New Roman" w:hAnsi="Cambria" w:cs="Times New Roman"/>
          <w:sz w:val="24"/>
          <w:szCs w:val="24"/>
          <w:lang w:eastAsia="hr-HR"/>
        </w:rPr>
        <w:t>financira</w:t>
      </w:r>
      <w:r w:rsidR="00854B41" w:rsidRPr="006641A8">
        <w:rPr>
          <w:rFonts w:ascii="Cambria" w:eastAsia="Times New Roman" w:hAnsi="Cambria" w:cs="Times New Roman"/>
          <w:sz w:val="24"/>
          <w:szCs w:val="24"/>
          <w:lang w:eastAsia="hr-HR"/>
        </w:rPr>
        <w:t>t</w:t>
      </w:r>
      <w:r w:rsidR="006641A8">
        <w:rPr>
          <w:rFonts w:ascii="Cambria" w:eastAsia="Times New Roman" w:hAnsi="Cambria" w:cs="Times New Roman"/>
          <w:sz w:val="24"/>
          <w:szCs w:val="24"/>
          <w:lang w:eastAsia="hr-HR"/>
        </w:rPr>
        <w:t>i</w:t>
      </w:r>
      <w:r w:rsidR="00854B41" w:rsidRPr="006641A8">
        <w:rPr>
          <w:rFonts w:ascii="Cambria" w:eastAsia="Times New Roman" w:hAnsi="Cambria" w:cs="Times New Roman"/>
          <w:sz w:val="24"/>
          <w:szCs w:val="24"/>
          <w:lang w:eastAsia="hr-HR"/>
        </w:rPr>
        <w:t xml:space="preserve"> će </w:t>
      </w:r>
      <w:r w:rsidRPr="006641A8">
        <w:rPr>
          <w:rFonts w:ascii="Cambria" w:eastAsia="Times New Roman" w:hAnsi="Cambria" w:cs="Times New Roman"/>
          <w:sz w:val="24"/>
          <w:szCs w:val="24"/>
          <w:lang w:eastAsia="hr-HR"/>
        </w:rPr>
        <w:t xml:space="preserve"> Općina </w:t>
      </w:r>
      <w:r w:rsidR="00854B41" w:rsidRPr="006641A8">
        <w:rPr>
          <w:rFonts w:ascii="Cambria" w:eastAsia="Times New Roman" w:hAnsi="Cambria" w:cs="Times New Roman"/>
          <w:sz w:val="24"/>
          <w:szCs w:val="24"/>
          <w:lang w:eastAsia="hr-HR"/>
        </w:rPr>
        <w:t>Jasenice</w:t>
      </w:r>
      <w:r w:rsidRPr="006641A8">
        <w:rPr>
          <w:rFonts w:ascii="Cambria" w:eastAsia="Times New Roman" w:hAnsi="Cambria" w:cs="Times New Roman"/>
          <w:sz w:val="24"/>
          <w:szCs w:val="24"/>
          <w:lang w:eastAsia="hr-HR"/>
        </w:rPr>
        <w:t xml:space="preserve">, te će TZO </w:t>
      </w:r>
      <w:r w:rsidR="00854B41" w:rsidRPr="006641A8">
        <w:rPr>
          <w:rFonts w:ascii="Cambria" w:eastAsia="Times New Roman" w:hAnsi="Cambria" w:cs="Times New Roman"/>
          <w:sz w:val="24"/>
          <w:szCs w:val="24"/>
          <w:lang w:eastAsia="hr-HR"/>
        </w:rPr>
        <w:t>Jasenice</w:t>
      </w:r>
      <w:r w:rsidRPr="006641A8">
        <w:rPr>
          <w:rFonts w:ascii="Cambria" w:eastAsia="Times New Roman" w:hAnsi="Cambria" w:cs="Times New Roman"/>
          <w:sz w:val="24"/>
          <w:szCs w:val="24"/>
          <w:lang w:eastAsia="hr-HR"/>
        </w:rPr>
        <w:t xml:space="preserve"> u skladu sa svojim financijama sufinancirati određene stavke kao što su plakati za manifestacije, najam opreme, promidžbu i marketing sve u skladu s brend strategijom Turističke zajednice Zadarske županije. </w:t>
      </w:r>
    </w:p>
    <w:p w14:paraId="39406FE6" w14:textId="77777777" w:rsidR="00854B41" w:rsidRPr="006641A8" w:rsidRDefault="00854B41" w:rsidP="006641A8">
      <w:pPr>
        <w:spacing w:line="360" w:lineRule="auto"/>
        <w:jc w:val="both"/>
        <w:rPr>
          <w:rFonts w:ascii="Cambria" w:hAnsi="Cambria" w:cs="Times New Roman"/>
          <w:sz w:val="24"/>
          <w:szCs w:val="24"/>
        </w:rPr>
      </w:pPr>
      <w:bookmarkStart w:id="34" w:name="_Toc57183764"/>
      <w:bookmarkStart w:id="35" w:name="_Toc58824250"/>
      <w:bookmarkStart w:id="36" w:name="_Toc88481069"/>
      <w:r w:rsidRPr="006641A8">
        <w:rPr>
          <w:rFonts w:ascii="Cambria" w:hAnsi="Cambria" w:cs="Times New Roman"/>
          <w:sz w:val="24"/>
          <w:szCs w:val="24"/>
        </w:rPr>
        <w:t>Turistička zajednica Općine Jasenice planira organizirati kulturno – zabavne, sportske i slične manifestacije kako bi se obogatila turistička ponuda destinacije. Osim toga, pružali bi podršku pri organizaciji događajima dionicima koji na području destinacije organiziraju manifestacije. Podrška se odnosi na sufinanciranje manifestacija u organizaciji drugih subjekata koje su od značaja za razvoj i promociju destinacije.</w:t>
      </w:r>
    </w:p>
    <w:p w14:paraId="1A1ADE77" w14:textId="77777777" w:rsidR="00DF6F52" w:rsidRPr="00DF6F52" w:rsidRDefault="006641A8" w:rsidP="00DF6F52">
      <w:pPr>
        <w:spacing w:after="0" w:line="360" w:lineRule="auto"/>
        <w:ind w:right="6"/>
        <w:jc w:val="both"/>
        <w:rPr>
          <w:rFonts w:ascii="Cambria" w:hAnsi="Cambria" w:cs="Times New Roman"/>
          <w:b/>
          <w:i/>
          <w:sz w:val="24"/>
          <w:szCs w:val="24"/>
        </w:rPr>
      </w:pPr>
      <w:r w:rsidRPr="00DF6F52">
        <w:rPr>
          <w:rFonts w:ascii="Cambria" w:hAnsi="Cambria" w:cs="Times New Roman"/>
          <w:b/>
          <w:i/>
          <w:sz w:val="24"/>
          <w:szCs w:val="24"/>
        </w:rPr>
        <w:t xml:space="preserve">Cilj aktivnosti: </w:t>
      </w:r>
    </w:p>
    <w:p w14:paraId="1C0C73FD" w14:textId="12949A4C" w:rsidR="006641A8" w:rsidRPr="006641A8" w:rsidRDefault="00DF6F52" w:rsidP="00DF6F52">
      <w:pPr>
        <w:spacing w:after="0" w:line="360" w:lineRule="auto"/>
        <w:ind w:right="6"/>
        <w:jc w:val="both"/>
        <w:rPr>
          <w:rFonts w:ascii="Cambria" w:hAnsi="Cambria" w:cs="Times New Roman"/>
          <w:sz w:val="24"/>
          <w:szCs w:val="24"/>
        </w:rPr>
      </w:pPr>
      <w:r w:rsidRPr="00DF6F52">
        <w:rPr>
          <w:rFonts w:ascii="Cambria" w:hAnsi="Cambria" w:cs="Times New Roman"/>
          <w:sz w:val="24"/>
          <w:szCs w:val="24"/>
        </w:rPr>
        <w:t>J</w:t>
      </w:r>
      <w:r>
        <w:rPr>
          <w:rFonts w:ascii="Cambria" w:hAnsi="Cambria" w:cs="Times New Roman"/>
          <w:sz w:val="24"/>
          <w:szCs w:val="24"/>
        </w:rPr>
        <w:t>edna</w:t>
      </w:r>
      <w:r w:rsidRPr="00DF6F52">
        <w:rPr>
          <w:rFonts w:ascii="Cambria" w:hAnsi="Cambria" w:cs="Times New Roman"/>
          <w:sz w:val="24"/>
          <w:szCs w:val="24"/>
        </w:rPr>
        <w:t xml:space="preserve"> od zadaća turističk</w:t>
      </w:r>
      <w:r>
        <w:rPr>
          <w:rFonts w:ascii="Cambria" w:hAnsi="Cambria" w:cs="Times New Roman"/>
          <w:sz w:val="24"/>
          <w:szCs w:val="24"/>
        </w:rPr>
        <w:t>ih zajednica je</w:t>
      </w:r>
      <w:r w:rsidRPr="00DF6F52">
        <w:rPr>
          <w:rFonts w:ascii="Cambria" w:hAnsi="Cambria" w:cs="Times New Roman"/>
          <w:sz w:val="24"/>
          <w:szCs w:val="24"/>
        </w:rPr>
        <w:t xml:space="preserve"> </w:t>
      </w:r>
      <w:r>
        <w:rPr>
          <w:rFonts w:ascii="Cambria" w:hAnsi="Cambria" w:cs="Times New Roman"/>
          <w:sz w:val="24"/>
          <w:szCs w:val="24"/>
        </w:rPr>
        <w:t>organizacija</w:t>
      </w:r>
      <w:r w:rsidRPr="00DF6F52">
        <w:rPr>
          <w:rFonts w:ascii="Cambria" w:hAnsi="Cambria" w:cs="Times New Roman"/>
          <w:sz w:val="24"/>
          <w:szCs w:val="24"/>
        </w:rPr>
        <w:t xml:space="preserve"> i suorganizaciju događanja, kulturno zabavnih i sportskih manifestacija u destinaciji, kao i sufinanciranje manifestacija u organizaciji drugih subjekata koje su od značaja za razvoj, promociju i učinkovito turističko i gospodarsko pozicioniranje destinacije koje pridonose obogaćivanju turističke ponude mjesta. </w:t>
      </w:r>
    </w:p>
    <w:p w14:paraId="5401FDEE" w14:textId="77777777" w:rsidR="00DF6F52" w:rsidRPr="00DF6F52" w:rsidRDefault="00854B41" w:rsidP="006641A8">
      <w:pPr>
        <w:spacing w:line="240" w:lineRule="auto"/>
        <w:jc w:val="both"/>
        <w:rPr>
          <w:rFonts w:ascii="Cambria" w:hAnsi="Cambria" w:cs="Times New Roman"/>
          <w:b/>
          <w:i/>
          <w:sz w:val="24"/>
          <w:szCs w:val="24"/>
        </w:rPr>
      </w:pPr>
      <w:r w:rsidRPr="00DF6F52">
        <w:rPr>
          <w:rFonts w:ascii="Cambria" w:hAnsi="Cambria" w:cs="Times New Roman"/>
          <w:b/>
          <w:i/>
          <w:sz w:val="24"/>
          <w:szCs w:val="24"/>
        </w:rPr>
        <w:t>Nositelj aktivnosti</w:t>
      </w:r>
      <w:r w:rsidR="00DF6F52" w:rsidRPr="00DF6F52">
        <w:rPr>
          <w:rFonts w:ascii="Cambria" w:hAnsi="Cambria" w:cs="Times New Roman"/>
          <w:b/>
          <w:i/>
          <w:sz w:val="24"/>
          <w:szCs w:val="24"/>
        </w:rPr>
        <w:t xml:space="preserve"> i partneri</w:t>
      </w:r>
      <w:r w:rsidRPr="00DF6F52">
        <w:rPr>
          <w:rFonts w:ascii="Cambria" w:hAnsi="Cambria" w:cs="Times New Roman"/>
          <w:b/>
          <w:i/>
          <w:sz w:val="24"/>
          <w:szCs w:val="24"/>
        </w:rPr>
        <w:t xml:space="preserve">: </w:t>
      </w:r>
    </w:p>
    <w:p w14:paraId="58A89F2E" w14:textId="1261B640" w:rsidR="00854B41" w:rsidRPr="006641A8" w:rsidRDefault="00854B41" w:rsidP="006641A8">
      <w:pPr>
        <w:spacing w:line="240" w:lineRule="auto"/>
        <w:jc w:val="both"/>
        <w:rPr>
          <w:rFonts w:ascii="Cambria" w:hAnsi="Cambria" w:cs="Times New Roman"/>
          <w:sz w:val="24"/>
          <w:szCs w:val="24"/>
        </w:rPr>
      </w:pPr>
      <w:r w:rsidRPr="006641A8">
        <w:rPr>
          <w:rFonts w:ascii="Cambria" w:hAnsi="Cambria" w:cs="Times New Roman"/>
          <w:sz w:val="24"/>
          <w:szCs w:val="24"/>
        </w:rPr>
        <w:t>TZO Jasenice, Općina Jasenice</w:t>
      </w:r>
      <w:r w:rsidR="00DF6F52">
        <w:rPr>
          <w:rFonts w:ascii="Cambria" w:hAnsi="Cambria" w:cs="Times New Roman"/>
          <w:sz w:val="24"/>
          <w:szCs w:val="24"/>
        </w:rPr>
        <w:t>.</w:t>
      </w:r>
    </w:p>
    <w:p w14:paraId="60E8064A" w14:textId="77777777" w:rsidR="00DF6F52" w:rsidRDefault="00854B41" w:rsidP="006641A8">
      <w:pPr>
        <w:spacing w:line="240" w:lineRule="auto"/>
        <w:jc w:val="both"/>
        <w:rPr>
          <w:rFonts w:ascii="Cambria" w:hAnsi="Cambria" w:cs="Times New Roman"/>
          <w:sz w:val="24"/>
          <w:szCs w:val="24"/>
        </w:rPr>
      </w:pPr>
      <w:r w:rsidRPr="00DF6F52">
        <w:rPr>
          <w:rFonts w:ascii="Cambria" w:hAnsi="Cambria" w:cs="Times New Roman"/>
          <w:b/>
          <w:i/>
          <w:sz w:val="24"/>
          <w:szCs w:val="24"/>
        </w:rPr>
        <w:t>Iznos potreban za realizaciju aktivnosti:</w:t>
      </w:r>
      <w:r w:rsidRPr="006641A8">
        <w:rPr>
          <w:rFonts w:ascii="Cambria" w:hAnsi="Cambria" w:cs="Times New Roman"/>
          <w:b/>
          <w:bCs/>
          <w:i/>
          <w:iCs/>
          <w:sz w:val="24"/>
          <w:szCs w:val="24"/>
        </w:rPr>
        <w:t xml:space="preserve"> </w:t>
      </w:r>
    </w:p>
    <w:p w14:paraId="57EF8F7C" w14:textId="3E694A45" w:rsidR="00854B41" w:rsidRPr="006641A8" w:rsidRDefault="006641A8" w:rsidP="006641A8">
      <w:pPr>
        <w:spacing w:line="240" w:lineRule="auto"/>
        <w:jc w:val="both"/>
        <w:rPr>
          <w:rFonts w:ascii="Cambria" w:hAnsi="Cambria" w:cs="Times New Roman"/>
          <w:sz w:val="24"/>
          <w:szCs w:val="24"/>
        </w:rPr>
      </w:pPr>
      <w:r w:rsidRPr="006641A8">
        <w:rPr>
          <w:rFonts w:ascii="Cambria" w:hAnsi="Cambria" w:cs="Times New Roman"/>
          <w:sz w:val="24"/>
          <w:szCs w:val="24"/>
        </w:rPr>
        <w:t>4</w:t>
      </w:r>
      <w:r w:rsidR="00854B41" w:rsidRPr="006641A8">
        <w:rPr>
          <w:rFonts w:ascii="Cambria" w:hAnsi="Cambria" w:cs="Times New Roman"/>
          <w:sz w:val="24"/>
          <w:szCs w:val="24"/>
        </w:rPr>
        <w:t>00.000,00 kn</w:t>
      </w:r>
      <w:r w:rsidR="00DF6F52" w:rsidRPr="002B3387">
        <w:rPr>
          <w:rFonts w:ascii="Cambria" w:eastAsia="Times New Roman" w:hAnsi="Cambria" w:cs="Times New Roman"/>
          <w:sz w:val="24"/>
          <w:szCs w:val="24"/>
          <w:lang w:eastAsia="hr-HR"/>
        </w:rPr>
        <w:t>/ 53,089,12 €</w:t>
      </w:r>
    </w:p>
    <w:p w14:paraId="3CEC6D48" w14:textId="77777777" w:rsidR="00DF6F52" w:rsidRPr="002B3387" w:rsidRDefault="00DF6F52" w:rsidP="00DF6F52">
      <w:pPr>
        <w:spacing w:after="0" w:line="360" w:lineRule="auto"/>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 xml:space="preserve">Rok realizacije aktivnosti: </w:t>
      </w:r>
    </w:p>
    <w:p w14:paraId="55292518" w14:textId="77777777" w:rsidR="00DF6F52" w:rsidRPr="002B3387" w:rsidRDefault="00DF6F52" w:rsidP="00DF6F52">
      <w:pPr>
        <w:spacing w:after="0" w:line="360" w:lineRule="auto"/>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Tijekom 2023. godine.</w:t>
      </w:r>
    </w:p>
    <w:p w14:paraId="3BE24D3F" w14:textId="77777777" w:rsidR="00854B41" w:rsidRPr="006641A8" w:rsidRDefault="00854B41" w:rsidP="006641A8">
      <w:pPr>
        <w:spacing w:line="360" w:lineRule="auto"/>
        <w:jc w:val="both"/>
        <w:rPr>
          <w:rFonts w:ascii="Cambria" w:hAnsi="Cambria" w:cs="Times New Roman"/>
          <w:sz w:val="24"/>
          <w:szCs w:val="24"/>
        </w:rPr>
      </w:pPr>
    </w:p>
    <w:p w14:paraId="73BA3111" w14:textId="685300B2" w:rsidR="00854B41" w:rsidRPr="006641A8" w:rsidRDefault="00854B41" w:rsidP="006641A8">
      <w:pPr>
        <w:spacing w:line="360" w:lineRule="auto"/>
        <w:jc w:val="both"/>
        <w:rPr>
          <w:rFonts w:ascii="Cambria" w:hAnsi="Cambria" w:cs="Times New Roman"/>
          <w:i/>
          <w:sz w:val="24"/>
          <w:szCs w:val="24"/>
        </w:rPr>
      </w:pPr>
      <w:r w:rsidRPr="006641A8">
        <w:rPr>
          <w:rFonts w:ascii="Cambria" w:hAnsi="Cambria" w:cs="Times New Roman"/>
          <w:i/>
          <w:sz w:val="24"/>
          <w:szCs w:val="24"/>
        </w:rPr>
        <w:lastRenderedPageBreak/>
        <w:t xml:space="preserve">2.4. Turistička infrastruktura </w:t>
      </w:r>
      <w:r w:rsidRPr="006641A8">
        <w:rPr>
          <w:rFonts w:ascii="Cambria" w:hAnsi="Cambria" w:cs="Times New Roman"/>
          <w:i/>
          <w:sz w:val="24"/>
          <w:szCs w:val="24"/>
        </w:rPr>
        <w:tab/>
      </w:r>
      <w:r w:rsidRPr="006641A8">
        <w:rPr>
          <w:rFonts w:ascii="Cambria" w:hAnsi="Cambria" w:cs="Times New Roman"/>
          <w:i/>
          <w:sz w:val="24"/>
          <w:szCs w:val="24"/>
        </w:rPr>
        <w:tab/>
      </w:r>
      <w:r w:rsidRPr="006641A8">
        <w:rPr>
          <w:rFonts w:ascii="Cambria" w:hAnsi="Cambria" w:cs="Times New Roman"/>
          <w:i/>
          <w:sz w:val="24"/>
          <w:szCs w:val="24"/>
        </w:rPr>
        <w:tab/>
      </w:r>
      <w:r w:rsidRPr="006641A8">
        <w:rPr>
          <w:rFonts w:ascii="Cambria" w:hAnsi="Cambria" w:cs="Times New Roman"/>
          <w:i/>
          <w:sz w:val="24"/>
          <w:szCs w:val="24"/>
        </w:rPr>
        <w:tab/>
      </w:r>
      <w:r w:rsidRPr="006641A8">
        <w:rPr>
          <w:rFonts w:ascii="Cambria" w:hAnsi="Cambria" w:cs="Times New Roman"/>
          <w:i/>
          <w:sz w:val="24"/>
          <w:szCs w:val="24"/>
        </w:rPr>
        <w:tab/>
      </w:r>
      <w:r w:rsidRPr="006641A8">
        <w:rPr>
          <w:rFonts w:ascii="Cambria" w:hAnsi="Cambria" w:cs="Times New Roman"/>
          <w:i/>
          <w:sz w:val="24"/>
          <w:szCs w:val="24"/>
        </w:rPr>
        <w:tab/>
      </w:r>
      <w:r w:rsidRPr="006641A8">
        <w:rPr>
          <w:rFonts w:ascii="Cambria" w:hAnsi="Cambria" w:cs="Times New Roman"/>
          <w:i/>
          <w:sz w:val="24"/>
          <w:szCs w:val="24"/>
        </w:rPr>
        <w:tab/>
      </w:r>
      <w:r w:rsidR="006641A8">
        <w:rPr>
          <w:rFonts w:ascii="Cambria" w:hAnsi="Cambria" w:cs="Times New Roman"/>
          <w:i/>
          <w:sz w:val="24"/>
          <w:szCs w:val="24"/>
        </w:rPr>
        <w:t xml:space="preserve">          </w:t>
      </w:r>
    </w:p>
    <w:p w14:paraId="2FF89F00" w14:textId="42863504" w:rsidR="002D5DFC" w:rsidRPr="002D5DFC" w:rsidRDefault="002D5DFC" w:rsidP="006641A8">
      <w:pPr>
        <w:pStyle w:val="Bezproreda"/>
        <w:jc w:val="both"/>
        <w:rPr>
          <w:rFonts w:ascii="Cambria" w:hAnsi="Cambria" w:cs="Times New Roman"/>
          <w:sz w:val="24"/>
          <w:szCs w:val="24"/>
        </w:rPr>
      </w:pPr>
      <w:r w:rsidRPr="002D5DFC">
        <w:rPr>
          <w:rFonts w:ascii="Cambria" w:hAnsi="Cambria" w:cs="Times New Roman"/>
          <w:sz w:val="24"/>
          <w:szCs w:val="24"/>
        </w:rPr>
        <w:t>Ova stavka uključuje upravljanje turističkom infrastrukturom danom na upravljanje od strane lokalne i regionalne samouprave.</w:t>
      </w:r>
    </w:p>
    <w:p w14:paraId="2DFC48EB" w14:textId="77777777" w:rsidR="002D5DFC" w:rsidRPr="002D5DFC" w:rsidRDefault="002D5DFC" w:rsidP="006641A8">
      <w:pPr>
        <w:pStyle w:val="Bezproreda"/>
        <w:jc w:val="both"/>
        <w:rPr>
          <w:rFonts w:ascii="Cambria" w:hAnsi="Cambria" w:cs="Times New Roman"/>
          <w:sz w:val="24"/>
          <w:szCs w:val="24"/>
        </w:rPr>
      </w:pPr>
    </w:p>
    <w:p w14:paraId="48F94872" w14:textId="77777777" w:rsidR="00854B41" w:rsidRPr="002D5DFC" w:rsidRDefault="00854B41" w:rsidP="006641A8">
      <w:pPr>
        <w:pStyle w:val="Bezproreda"/>
        <w:jc w:val="both"/>
        <w:rPr>
          <w:rFonts w:ascii="Cambria" w:hAnsi="Cambria" w:cs="Times New Roman"/>
          <w:sz w:val="24"/>
          <w:szCs w:val="24"/>
        </w:rPr>
      </w:pPr>
      <w:r w:rsidRPr="002D5DFC">
        <w:rPr>
          <w:rFonts w:ascii="Cambria" w:hAnsi="Cambria" w:cs="Times New Roman"/>
          <w:sz w:val="24"/>
          <w:szCs w:val="24"/>
        </w:rPr>
        <w:t>Turistička zajednica Općine Jasenice ne upravlja turističkom infrastrukturom.</w:t>
      </w:r>
    </w:p>
    <w:p w14:paraId="1E5D0D37" w14:textId="77777777" w:rsidR="00854B41" w:rsidRPr="006641A8" w:rsidRDefault="00854B41" w:rsidP="006641A8">
      <w:pPr>
        <w:spacing w:line="360" w:lineRule="auto"/>
        <w:jc w:val="both"/>
        <w:rPr>
          <w:rFonts w:ascii="Cambria" w:hAnsi="Cambria" w:cs="Times New Roman"/>
          <w:sz w:val="24"/>
          <w:szCs w:val="24"/>
        </w:rPr>
      </w:pPr>
    </w:p>
    <w:p w14:paraId="72D0BB9D" w14:textId="534E9F61" w:rsidR="00854B41" w:rsidRPr="006641A8" w:rsidRDefault="00854B41" w:rsidP="006641A8">
      <w:pPr>
        <w:spacing w:line="360" w:lineRule="auto"/>
        <w:jc w:val="both"/>
        <w:rPr>
          <w:rFonts w:ascii="Cambria" w:hAnsi="Cambria" w:cs="Times New Roman"/>
          <w:i/>
          <w:sz w:val="24"/>
          <w:szCs w:val="24"/>
        </w:rPr>
      </w:pPr>
      <w:r w:rsidRPr="006641A8">
        <w:rPr>
          <w:rFonts w:ascii="Cambria" w:hAnsi="Cambria" w:cs="Times New Roman"/>
          <w:i/>
          <w:sz w:val="24"/>
          <w:szCs w:val="24"/>
        </w:rPr>
        <w:t xml:space="preserve">2.5. Podrška turističkoj industriji </w:t>
      </w:r>
      <w:r w:rsidR="006641A8">
        <w:rPr>
          <w:rFonts w:ascii="Cambria" w:hAnsi="Cambria" w:cs="Times New Roman"/>
          <w:i/>
          <w:sz w:val="24"/>
          <w:szCs w:val="24"/>
        </w:rPr>
        <w:tab/>
      </w:r>
      <w:r w:rsidR="006641A8">
        <w:rPr>
          <w:rFonts w:ascii="Cambria" w:hAnsi="Cambria" w:cs="Times New Roman"/>
          <w:i/>
          <w:sz w:val="24"/>
          <w:szCs w:val="24"/>
        </w:rPr>
        <w:tab/>
      </w:r>
      <w:r w:rsidR="006641A8">
        <w:rPr>
          <w:rFonts w:ascii="Cambria" w:hAnsi="Cambria" w:cs="Times New Roman"/>
          <w:i/>
          <w:sz w:val="24"/>
          <w:szCs w:val="24"/>
        </w:rPr>
        <w:tab/>
      </w:r>
      <w:r w:rsidR="006641A8">
        <w:rPr>
          <w:rFonts w:ascii="Cambria" w:hAnsi="Cambria" w:cs="Times New Roman"/>
          <w:i/>
          <w:sz w:val="24"/>
          <w:szCs w:val="24"/>
        </w:rPr>
        <w:tab/>
      </w:r>
      <w:r w:rsidR="006641A8">
        <w:rPr>
          <w:rFonts w:ascii="Cambria" w:hAnsi="Cambria" w:cs="Times New Roman"/>
          <w:i/>
          <w:sz w:val="24"/>
          <w:szCs w:val="24"/>
        </w:rPr>
        <w:tab/>
        <w:t xml:space="preserve">                             </w:t>
      </w:r>
    </w:p>
    <w:p w14:paraId="1D777952" w14:textId="7AEA74EF" w:rsidR="002D5DFC" w:rsidRPr="002D5DFC" w:rsidRDefault="002D5DFC" w:rsidP="002D5DFC">
      <w:pPr>
        <w:spacing w:before="8" w:after="8" w:line="360" w:lineRule="auto"/>
        <w:jc w:val="both"/>
        <w:rPr>
          <w:rFonts w:ascii="Cambria" w:eastAsiaTheme="minorEastAsia" w:hAnsi="Cambria" w:cstheme="majorHAnsi"/>
          <w:sz w:val="24"/>
          <w:szCs w:val="24"/>
        </w:rPr>
      </w:pPr>
      <w:r w:rsidRPr="002D5DFC">
        <w:rPr>
          <w:rFonts w:ascii="Cambria" w:eastAsiaTheme="minorEastAsia" w:hAnsi="Cambria" w:cs="Times New Roman"/>
          <w:sz w:val="24"/>
          <w:szCs w:val="24"/>
        </w:rPr>
        <w:t>Podrška turističkoj industriji podrazumijeva podršku subjektima u svrhu razvoja programa  povezanih neposredno s turističkim proizvodom, potpore za programe dionika u turističkoj aktivnosti na razini destinacije iz vlastitih sredstva i potpore programima destinacijskih menadžment kompanija</w:t>
      </w:r>
      <w:r w:rsidRPr="002D5DFC">
        <w:rPr>
          <w:rFonts w:ascii="Cambria" w:eastAsiaTheme="minorEastAsia" w:hAnsi="Cambria" w:cstheme="majorHAnsi"/>
          <w:sz w:val="24"/>
          <w:szCs w:val="24"/>
        </w:rPr>
        <w:t xml:space="preserve">. </w:t>
      </w:r>
      <w:r w:rsidRPr="002D5DFC">
        <w:rPr>
          <w:rFonts w:ascii="Cambria" w:eastAsia="Times New Roman" w:hAnsi="Cambria" w:cs="Times New Roman"/>
          <w:sz w:val="24"/>
          <w:szCs w:val="24"/>
          <w:lang w:eastAsia="hr-HR"/>
        </w:rPr>
        <w:t xml:space="preserve">                                          </w:t>
      </w:r>
      <w:r w:rsidRPr="002D5DFC">
        <w:rPr>
          <w:rFonts w:ascii="Cambria" w:eastAsia="Times New Roman" w:hAnsi="Cambria" w:cs="Times New Roman"/>
          <w:i/>
          <w:iCs/>
          <w:sz w:val="24"/>
          <w:szCs w:val="24"/>
          <w:lang w:eastAsia="hr-HR"/>
        </w:rPr>
        <w:t xml:space="preserve">       </w:t>
      </w:r>
    </w:p>
    <w:p w14:paraId="0B75FD5C" w14:textId="19897C07" w:rsidR="002D5DFC" w:rsidRPr="002D5DFC" w:rsidRDefault="002D5DFC" w:rsidP="002D5DFC">
      <w:pPr>
        <w:spacing w:after="0" w:line="360" w:lineRule="auto"/>
        <w:jc w:val="both"/>
        <w:rPr>
          <w:rFonts w:ascii="Cambria" w:eastAsia="Times New Roman" w:hAnsi="Cambria" w:cs="Times New Roman"/>
          <w:sz w:val="24"/>
          <w:szCs w:val="24"/>
          <w:lang w:eastAsia="hr-HR"/>
        </w:rPr>
      </w:pPr>
      <w:r w:rsidRPr="002D5DFC">
        <w:rPr>
          <w:rFonts w:ascii="Cambria" w:eastAsia="Times New Roman" w:hAnsi="Cambria" w:cs="Times New Roman"/>
          <w:sz w:val="24"/>
          <w:szCs w:val="24"/>
          <w:lang w:eastAsia="hr-HR"/>
        </w:rPr>
        <w:t xml:space="preserve">Svim subjektima na području </w:t>
      </w:r>
      <w:r>
        <w:rPr>
          <w:rFonts w:ascii="Cambria" w:eastAsia="Times New Roman" w:hAnsi="Cambria" w:cs="Times New Roman"/>
          <w:sz w:val="24"/>
          <w:szCs w:val="24"/>
          <w:lang w:eastAsia="hr-HR"/>
        </w:rPr>
        <w:t>Općine Jasenice</w:t>
      </w:r>
      <w:r w:rsidRPr="002D5DFC">
        <w:rPr>
          <w:rFonts w:ascii="Cambria" w:eastAsia="Times New Roman" w:hAnsi="Cambria" w:cs="Times New Roman"/>
          <w:sz w:val="24"/>
          <w:szCs w:val="24"/>
          <w:lang w:eastAsia="hr-HR"/>
        </w:rPr>
        <w:t xml:space="preserve"> omogućiti će</w:t>
      </w:r>
      <w:r>
        <w:rPr>
          <w:rFonts w:ascii="Cambria" w:eastAsia="Times New Roman" w:hAnsi="Cambria" w:cs="Times New Roman"/>
          <w:sz w:val="24"/>
          <w:szCs w:val="24"/>
          <w:lang w:eastAsia="hr-HR"/>
        </w:rPr>
        <w:t xml:space="preserve"> se  koordinacija</w:t>
      </w:r>
      <w:r w:rsidRPr="002D5DFC">
        <w:rPr>
          <w:rFonts w:ascii="Cambria" w:eastAsia="Times New Roman" w:hAnsi="Cambria" w:cs="Times New Roman"/>
          <w:sz w:val="24"/>
          <w:szCs w:val="24"/>
          <w:lang w:eastAsia="hr-HR"/>
        </w:rPr>
        <w:t xml:space="preserve"> i pružanje stručne pomoći pri razvijanju novih turističkih aktivnosti i proizvoda u svrhu obogaćivanja turističke ponude, </w:t>
      </w:r>
      <w:r>
        <w:rPr>
          <w:rFonts w:ascii="Cambria" w:eastAsia="Times New Roman" w:hAnsi="Cambria" w:cs="Times New Roman"/>
          <w:sz w:val="24"/>
          <w:szCs w:val="24"/>
          <w:lang w:eastAsia="hr-HR"/>
        </w:rPr>
        <w:t>podrška</w:t>
      </w:r>
      <w:r w:rsidRPr="002D5DFC">
        <w:rPr>
          <w:rFonts w:ascii="Cambria" w:eastAsia="Times New Roman" w:hAnsi="Cambria" w:cs="Times New Roman"/>
          <w:sz w:val="24"/>
          <w:szCs w:val="24"/>
          <w:lang w:eastAsia="hr-HR"/>
        </w:rPr>
        <w:t xml:space="preserve"> svim subjektima zainteresiranim u svrhu razvoja programa povezanih neposredno s turističkim proizvodom.</w:t>
      </w:r>
    </w:p>
    <w:p w14:paraId="4885593C" w14:textId="77777777" w:rsidR="002D5DFC" w:rsidRPr="00DF6F52" w:rsidRDefault="002D5DFC" w:rsidP="002D5DFC">
      <w:pPr>
        <w:spacing w:after="0" w:line="360" w:lineRule="auto"/>
        <w:jc w:val="both"/>
        <w:rPr>
          <w:rFonts w:ascii="Cambria" w:eastAsia="Times New Roman" w:hAnsi="Cambria" w:cs="Times New Roman"/>
          <w:b/>
          <w:bCs/>
          <w:i/>
          <w:iCs/>
          <w:sz w:val="24"/>
          <w:szCs w:val="24"/>
          <w:lang w:eastAsia="hr-HR"/>
        </w:rPr>
      </w:pPr>
      <w:r w:rsidRPr="00DF6F52">
        <w:rPr>
          <w:rFonts w:ascii="Cambria" w:eastAsia="Times New Roman" w:hAnsi="Cambria" w:cs="Times New Roman"/>
          <w:b/>
          <w:bCs/>
          <w:i/>
          <w:iCs/>
          <w:sz w:val="24"/>
          <w:szCs w:val="24"/>
          <w:lang w:eastAsia="hr-HR"/>
        </w:rPr>
        <w:t xml:space="preserve">Cilj aktivnosti: </w:t>
      </w:r>
    </w:p>
    <w:p w14:paraId="24CA7CC7" w14:textId="18F8C3BE" w:rsidR="00854B41" w:rsidRPr="00DF6F52" w:rsidRDefault="00DF6F52" w:rsidP="002D5DFC">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sz w:val="24"/>
          <w:szCs w:val="24"/>
          <w:lang w:eastAsia="hr-HR"/>
        </w:rPr>
        <w:t>P</w:t>
      </w:r>
      <w:r w:rsidR="002D5DFC" w:rsidRPr="00DF6F52">
        <w:rPr>
          <w:rFonts w:ascii="Cambria" w:eastAsia="Times New Roman" w:hAnsi="Cambria" w:cs="Times New Roman"/>
          <w:sz w:val="24"/>
          <w:szCs w:val="24"/>
          <w:lang w:eastAsia="hr-HR"/>
        </w:rPr>
        <w:t>oticanje dionika u turističkoj destinaciji na snažniju prezentaciju, etiketiranje i lokalnu prodaju svojih proizvoda, podizanje konkurentnosti i kvalitete ugostiteljskih usluga kroz plasiranje lokalnih namirnica i proizvoda</w:t>
      </w:r>
      <w:r w:rsidR="002D5DFC" w:rsidRPr="00DF6F52">
        <w:rPr>
          <w:rFonts w:ascii="Cambria" w:hAnsi="Cambria" w:cs="Times New Roman"/>
          <w:sz w:val="24"/>
          <w:szCs w:val="24"/>
        </w:rPr>
        <w:t xml:space="preserve">. </w:t>
      </w:r>
      <w:r w:rsidR="006641A8" w:rsidRPr="00DF6F52">
        <w:rPr>
          <w:rFonts w:ascii="Cambria" w:hAnsi="Cambria" w:cs="Times New Roman"/>
          <w:sz w:val="24"/>
          <w:szCs w:val="24"/>
        </w:rPr>
        <w:t>P</w:t>
      </w:r>
      <w:r w:rsidR="00854B41" w:rsidRPr="00DF6F52">
        <w:rPr>
          <w:rFonts w:ascii="Cambria" w:hAnsi="Cambria" w:cs="Times New Roman"/>
          <w:sz w:val="24"/>
          <w:szCs w:val="24"/>
        </w:rPr>
        <w:t>odrška javnom, civilnom i privatnom sektoru.</w:t>
      </w:r>
    </w:p>
    <w:p w14:paraId="1A59B8DD" w14:textId="77777777" w:rsidR="00DF6F52" w:rsidRPr="00DF6F52" w:rsidRDefault="00854B41" w:rsidP="006641A8">
      <w:pPr>
        <w:spacing w:line="240" w:lineRule="auto"/>
        <w:jc w:val="both"/>
        <w:rPr>
          <w:rFonts w:ascii="Cambria" w:hAnsi="Cambria" w:cs="Times New Roman"/>
          <w:b/>
          <w:i/>
          <w:sz w:val="24"/>
          <w:szCs w:val="24"/>
        </w:rPr>
      </w:pPr>
      <w:r w:rsidRPr="00DF6F52">
        <w:rPr>
          <w:rFonts w:ascii="Cambria" w:hAnsi="Cambria" w:cs="Times New Roman"/>
          <w:b/>
          <w:i/>
          <w:sz w:val="24"/>
          <w:szCs w:val="24"/>
        </w:rPr>
        <w:t>Nositelj aktivnosti</w:t>
      </w:r>
      <w:r w:rsidR="00DF6F52" w:rsidRPr="00DF6F52">
        <w:rPr>
          <w:rFonts w:ascii="Cambria" w:hAnsi="Cambria" w:cs="Times New Roman"/>
          <w:b/>
          <w:i/>
          <w:sz w:val="24"/>
          <w:szCs w:val="24"/>
        </w:rPr>
        <w:t xml:space="preserve"> i partneri</w:t>
      </w:r>
      <w:r w:rsidRPr="00DF6F52">
        <w:rPr>
          <w:rFonts w:ascii="Cambria" w:hAnsi="Cambria" w:cs="Times New Roman"/>
          <w:b/>
          <w:i/>
          <w:sz w:val="24"/>
          <w:szCs w:val="24"/>
        </w:rPr>
        <w:t xml:space="preserve">: </w:t>
      </w:r>
    </w:p>
    <w:p w14:paraId="07219631" w14:textId="7F15A76F" w:rsidR="00854B41" w:rsidRPr="00DF6F52" w:rsidRDefault="00854B41" w:rsidP="006641A8">
      <w:pPr>
        <w:spacing w:line="240" w:lineRule="auto"/>
        <w:jc w:val="both"/>
        <w:rPr>
          <w:rFonts w:ascii="Cambria" w:hAnsi="Cambria" w:cs="Times New Roman"/>
          <w:sz w:val="24"/>
          <w:szCs w:val="24"/>
        </w:rPr>
      </w:pPr>
      <w:r w:rsidRPr="00DF6F52">
        <w:rPr>
          <w:rFonts w:ascii="Cambria" w:hAnsi="Cambria" w:cs="Times New Roman"/>
          <w:sz w:val="24"/>
          <w:szCs w:val="24"/>
        </w:rPr>
        <w:t>TZO Jasenice</w:t>
      </w:r>
      <w:r w:rsidR="002D5DFC" w:rsidRPr="00DF6F52">
        <w:rPr>
          <w:rFonts w:ascii="Cambria" w:hAnsi="Cambria" w:cs="Times New Roman"/>
          <w:sz w:val="24"/>
          <w:szCs w:val="24"/>
        </w:rPr>
        <w:t>, Općina Jasenice.</w:t>
      </w:r>
    </w:p>
    <w:p w14:paraId="7FCFF286" w14:textId="77777777" w:rsidR="00DF6F52" w:rsidRDefault="00854B41" w:rsidP="006641A8">
      <w:pPr>
        <w:spacing w:line="240" w:lineRule="auto"/>
        <w:jc w:val="both"/>
        <w:rPr>
          <w:rFonts w:ascii="Cambria" w:hAnsi="Cambria" w:cs="Times New Roman"/>
          <w:sz w:val="24"/>
          <w:szCs w:val="24"/>
        </w:rPr>
      </w:pPr>
      <w:r w:rsidRPr="00DF6F52">
        <w:rPr>
          <w:rFonts w:ascii="Cambria" w:hAnsi="Cambria" w:cs="Times New Roman"/>
          <w:b/>
          <w:i/>
          <w:sz w:val="24"/>
          <w:szCs w:val="24"/>
        </w:rPr>
        <w:t>Iznos potreban za realizaciju aktivnosti:</w:t>
      </w:r>
      <w:r w:rsidRPr="00DF6F52">
        <w:rPr>
          <w:rFonts w:ascii="Cambria" w:hAnsi="Cambria" w:cs="Times New Roman"/>
          <w:b/>
          <w:bCs/>
          <w:sz w:val="24"/>
          <w:szCs w:val="24"/>
        </w:rPr>
        <w:t xml:space="preserve"> </w:t>
      </w:r>
    </w:p>
    <w:p w14:paraId="2E8B9C9C" w14:textId="7AF48A11" w:rsidR="00854B41" w:rsidRDefault="002D5DFC" w:rsidP="006641A8">
      <w:pPr>
        <w:spacing w:line="240" w:lineRule="auto"/>
        <w:jc w:val="both"/>
        <w:rPr>
          <w:rFonts w:ascii="Cambria" w:hAnsi="Cambria" w:cs="Times New Roman"/>
          <w:sz w:val="24"/>
          <w:szCs w:val="24"/>
        </w:rPr>
      </w:pPr>
      <w:r w:rsidRPr="00DF6F52">
        <w:rPr>
          <w:rFonts w:ascii="Cambria" w:hAnsi="Cambria" w:cs="Times New Roman"/>
          <w:sz w:val="24"/>
          <w:szCs w:val="24"/>
        </w:rPr>
        <w:t>2</w:t>
      </w:r>
      <w:r w:rsidR="00854B41" w:rsidRPr="00DF6F52">
        <w:rPr>
          <w:rFonts w:ascii="Cambria" w:hAnsi="Cambria" w:cs="Times New Roman"/>
          <w:sz w:val="24"/>
          <w:szCs w:val="24"/>
        </w:rPr>
        <w:t>.000,00 kn</w:t>
      </w:r>
      <w:r w:rsidR="00DF6F52">
        <w:rPr>
          <w:rFonts w:ascii="Cambria" w:hAnsi="Cambria" w:cs="Times New Roman"/>
          <w:sz w:val="24"/>
          <w:szCs w:val="24"/>
        </w:rPr>
        <w:t>/</w:t>
      </w:r>
      <w:r w:rsidR="00DF6F52">
        <w:rPr>
          <w:rFonts w:ascii="Cambria" w:eastAsia="Times New Roman" w:hAnsi="Cambria" w:cs="Times New Roman"/>
          <w:sz w:val="24"/>
          <w:szCs w:val="24"/>
          <w:lang w:eastAsia="hr-HR"/>
        </w:rPr>
        <w:t>265,45</w:t>
      </w:r>
      <w:r w:rsidR="00DF6F52" w:rsidRPr="002B3387">
        <w:rPr>
          <w:rFonts w:ascii="Cambria" w:eastAsia="Times New Roman" w:hAnsi="Cambria" w:cs="Times New Roman"/>
          <w:sz w:val="24"/>
          <w:szCs w:val="24"/>
          <w:lang w:eastAsia="hr-HR"/>
        </w:rPr>
        <w:t xml:space="preserve"> €</w:t>
      </w:r>
    </w:p>
    <w:p w14:paraId="5793BEF9" w14:textId="77777777" w:rsidR="00DF6F52" w:rsidRPr="002B3387" w:rsidRDefault="00DF6F52" w:rsidP="00DF6F52">
      <w:pPr>
        <w:spacing w:after="0" w:line="360" w:lineRule="auto"/>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 xml:space="preserve">Rok realizacije aktivnosti: </w:t>
      </w:r>
    </w:p>
    <w:p w14:paraId="3BD508A2" w14:textId="77777777" w:rsidR="00DF6F52" w:rsidRDefault="00DF6F52" w:rsidP="00DF6F52">
      <w:pPr>
        <w:spacing w:after="0" w:line="360" w:lineRule="auto"/>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Tijekom 2023. godine.</w:t>
      </w:r>
    </w:p>
    <w:p w14:paraId="34F3AFF0" w14:textId="77777777" w:rsidR="00DF6F52" w:rsidRDefault="00DF6F52" w:rsidP="00DF6F52">
      <w:pPr>
        <w:spacing w:after="0" w:line="360" w:lineRule="auto"/>
        <w:rPr>
          <w:rFonts w:ascii="Cambria" w:eastAsia="Times New Roman" w:hAnsi="Cambria" w:cs="Times New Roman"/>
          <w:sz w:val="24"/>
          <w:szCs w:val="24"/>
          <w:lang w:eastAsia="hr-HR"/>
        </w:rPr>
      </w:pPr>
    </w:p>
    <w:p w14:paraId="1A7A05AD" w14:textId="77777777" w:rsidR="00DF6F52" w:rsidRDefault="00DF6F52" w:rsidP="00DF6F52">
      <w:pPr>
        <w:spacing w:after="0" w:line="360" w:lineRule="auto"/>
        <w:rPr>
          <w:rFonts w:ascii="Cambria" w:eastAsia="Times New Roman" w:hAnsi="Cambria" w:cs="Times New Roman"/>
          <w:sz w:val="24"/>
          <w:szCs w:val="24"/>
          <w:lang w:eastAsia="hr-HR"/>
        </w:rPr>
      </w:pPr>
    </w:p>
    <w:p w14:paraId="5638736C" w14:textId="77777777" w:rsidR="00DF6F52" w:rsidRDefault="00DF6F52" w:rsidP="00DF6F52">
      <w:pPr>
        <w:spacing w:after="0" w:line="360" w:lineRule="auto"/>
        <w:rPr>
          <w:rFonts w:ascii="Cambria" w:eastAsia="Times New Roman" w:hAnsi="Cambria" w:cs="Times New Roman"/>
          <w:sz w:val="24"/>
          <w:szCs w:val="24"/>
          <w:lang w:eastAsia="hr-HR"/>
        </w:rPr>
      </w:pPr>
    </w:p>
    <w:p w14:paraId="4EB0CB34" w14:textId="77777777" w:rsidR="00DF6F52" w:rsidRDefault="00DF6F52" w:rsidP="00DF6F52">
      <w:pPr>
        <w:spacing w:after="0" w:line="360" w:lineRule="auto"/>
        <w:rPr>
          <w:rFonts w:ascii="Cambria" w:eastAsia="Times New Roman" w:hAnsi="Cambria" w:cs="Times New Roman"/>
          <w:sz w:val="24"/>
          <w:szCs w:val="24"/>
          <w:lang w:eastAsia="hr-HR"/>
        </w:rPr>
      </w:pPr>
    </w:p>
    <w:p w14:paraId="6F7062FA" w14:textId="77777777" w:rsidR="00DF6F52" w:rsidRDefault="00DF6F52" w:rsidP="00DF6F52">
      <w:pPr>
        <w:spacing w:after="0" w:line="360" w:lineRule="auto"/>
        <w:rPr>
          <w:rFonts w:ascii="Cambria" w:eastAsia="Times New Roman" w:hAnsi="Cambria" w:cs="Times New Roman"/>
          <w:sz w:val="24"/>
          <w:szCs w:val="24"/>
          <w:lang w:eastAsia="hr-HR"/>
        </w:rPr>
      </w:pPr>
    </w:p>
    <w:p w14:paraId="45920FE6" w14:textId="77777777" w:rsidR="00DF6F52" w:rsidRDefault="00DF6F52" w:rsidP="00DF6F52">
      <w:pPr>
        <w:spacing w:after="0" w:line="360" w:lineRule="auto"/>
        <w:rPr>
          <w:rFonts w:ascii="Cambria" w:eastAsia="Times New Roman" w:hAnsi="Cambria" w:cs="Times New Roman"/>
          <w:sz w:val="24"/>
          <w:szCs w:val="24"/>
          <w:lang w:eastAsia="hr-HR"/>
        </w:rPr>
      </w:pPr>
    </w:p>
    <w:p w14:paraId="19C6EF75" w14:textId="77777777" w:rsidR="00DF6F52" w:rsidRDefault="00DF6F52" w:rsidP="00DF6F52">
      <w:pPr>
        <w:spacing w:after="0" w:line="360" w:lineRule="auto"/>
        <w:rPr>
          <w:rFonts w:ascii="Cambria" w:eastAsia="Times New Roman" w:hAnsi="Cambria" w:cs="Times New Roman"/>
          <w:sz w:val="24"/>
          <w:szCs w:val="24"/>
          <w:lang w:eastAsia="hr-HR"/>
        </w:rPr>
      </w:pPr>
    </w:p>
    <w:p w14:paraId="7FDD1DBD" w14:textId="77777777" w:rsidR="00DF6F52" w:rsidRDefault="00DF6F52" w:rsidP="00DF6F52">
      <w:pPr>
        <w:spacing w:after="0" w:line="360" w:lineRule="auto"/>
        <w:rPr>
          <w:rFonts w:ascii="Cambria" w:eastAsia="Times New Roman" w:hAnsi="Cambria" w:cs="Times New Roman"/>
          <w:sz w:val="24"/>
          <w:szCs w:val="24"/>
          <w:lang w:eastAsia="hr-HR"/>
        </w:rPr>
      </w:pPr>
    </w:p>
    <w:p w14:paraId="783D42E9" w14:textId="76B911FB" w:rsidR="008812B0" w:rsidRDefault="008812B0" w:rsidP="00DF6F52">
      <w:pPr>
        <w:spacing w:after="0" w:line="360" w:lineRule="auto"/>
        <w:rPr>
          <w:rFonts w:ascii="Calibri Light" w:eastAsia="Times New Roman" w:hAnsi="Calibri Light" w:cs="Times New Roman"/>
          <w:b/>
          <w:bCs/>
          <w:i/>
          <w:iCs/>
          <w:sz w:val="28"/>
          <w:szCs w:val="28"/>
          <w:lang w:eastAsia="hr-HR"/>
        </w:rPr>
      </w:pPr>
      <w:r w:rsidRPr="008812B0">
        <w:rPr>
          <w:rFonts w:ascii="Calibri Light" w:eastAsia="Times New Roman" w:hAnsi="Calibri Light" w:cs="Times New Roman"/>
          <w:b/>
          <w:bCs/>
          <w:i/>
          <w:iCs/>
          <w:sz w:val="28"/>
          <w:szCs w:val="28"/>
          <w:lang w:eastAsia="hr-HR"/>
        </w:rPr>
        <w:lastRenderedPageBreak/>
        <w:t>3. Komunikacija i oglašavanje</w:t>
      </w:r>
      <w:bookmarkEnd w:id="34"/>
      <w:bookmarkEnd w:id="35"/>
      <w:bookmarkEnd w:id="36"/>
    </w:p>
    <w:p w14:paraId="6BCAB395" w14:textId="6133E606" w:rsidR="0055493B" w:rsidRPr="0055493B" w:rsidRDefault="0055493B" w:rsidP="0055493B">
      <w:pPr>
        <w:spacing w:before="8" w:after="8" w:line="360" w:lineRule="auto"/>
        <w:jc w:val="both"/>
        <w:rPr>
          <w:rFonts w:ascii="Cambria" w:eastAsiaTheme="minorEastAsia" w:hAnsi="Cambria" w:cs="Times New Roman"/>
          <w:sz w:val="24"/>
          <w:szCs w:val="24"/>
        </w:rPr>
      </w:pPr>
      <w:r w:rsidRPr="0055493B">
        <w:rPr>
          <w:rFonts w:ascii="Cambria" w:eastAsiaTheme="minorEastAsia" w:hAnsi="Cambria" w:cs="Times New Roman"/>
          <w:sz w:val="24"/>
          <w:szCs w:val="24"/>
        </w:rPr>
        <w:t>Komunika</w:t>
      </w:r>
      <w:r>
        <w:rPr>
          <w:rFonts w:ascii="Cambria" w:eastAsiaTheme="minorEastAsia" w:hAnsi="Cambria" w:cs="Times New Roman"/>
          <w:sz w:val="24"/>
          <w:szCs w:val="24"/>
        </w:rPr>
        <w:t>cija i oglašavanje uključuje sl</w:t>
      </w:r>
      <w:r w:rsidRPr="0055493B">
        <w:rPr>
          <w:rFonts w:ascii="Cambria" w:eastAsiaTheme="minorEastAsia" w:hAnsi="Cambria" w:cs="Times New Roman"/>
          <w:sz w:val="24"/>
          <w:szCs w:val="24"/>
        </w:rPr>
        <w:t>jedeće aktivnosti: sajmove, posebne prezentacije i radionice, suradnju s organizatorima putovanja, kreiranje promotivnog materijala, internetske stranice, kreiranje i upravljanje bazama turističkih podataka, turističko-informativne aktivnosti</w:t>
      </w:r>
      <w:r>
        <w:rPr>
          <w:rFonts w:ascii="Cambria" w:eastAsiaTheme="minorEastAsia" w:hAnsi="Cambria" w:cs="Times New Roman"/>
          <w:sz w:val="24"/>
          <w:szCs w:val="24"/>
        </w:rPr>
        <w:t>.</w:t>
      </w:r>
    </w:p>
    <w:p w14:paraId="355FD16B"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087770D4" w14:textId="0F78C6CB" w:rsidR="00B90A0F" w:rsidRPr="00B90A0F" w:rsidRDefault="008812B0" w:rsidP="006641A8">
      <w:pPr>
        <w:spacing w:after="0" w:line="360" w:lineRule="auto"/>
        <w:jc w:val="both"/>
        <w:rPr>
          <w:rFonts w:ascii="Cambria" w:eastAsia="Times New Roman" w:hAnsi="Cambria" w:cs="Times New Roman"/>
          <w:i/>
          <w:iCs/>
          <w:sz w:val="24"/>
          <w:szCs w:val="24"/>
          <w:lang w:eastAsia="hr-HR"/>
        </w:rPr>
      </w:pPr>
      <w:r w:rsidRPr="006641A8">
        <w:rPr>
          <w:rFonts w:ascii="Cambria" w:eastAsia="Times New Roman" w:hAnsi="Cambria" w:cs="Times New Roman"/>
          <w:sz w:val="24"/>
          <w:szCs w:val="24"/>
          <w:lang w:eastAsia="hr-HR"/>
        </w:rPr>
        <w:t xml:space="preserve">3.1. </w:t>
      </w:r>
      <w:r w:rsidRPr="006641A8">
        <w:rPr>
          <w:rFonts w:ascii="Cambria" w:eastAsia="Times New Roman" w:hAnsi="Cambria" w:cs="Times New Roman"/>
          <w:i/>
          <w:iCs/>
          <w:sz w:val="24"/>
          <w:szCs w:val="24"/>
          <w:lang w:eastAsia="hr-HR"/>
        </w:rPr>
        <w:t xml:space="preserve">Sajmovi, posebne prezentacije i poslovne radionice                                   </w:t>
      </w:r>
      <w:r w:rsidRPr="006641A8">
        <w:rPr>
          <w:rFonts w:ascii="Cambria" w:eastAsia="Times New Roman" w:hAnsi="Cambria" w:cs="Times New Roman"/>
          <w:sz w:val="24"/>
          <w:szCs w:val="24"/>
          <w:lang w:eastAsia="hr-HR"/>
        </w:rPr>
        <w:t xml:space="preserve">         </w:t>
      </w:r>
      <w:r w:rsidR="006641A8" w:rsidRPr="006641A8">
        <w:rPr>
          <w:rFonts w:ascii="Cambria" w:eastAsia="Times New Roman" w:hAnsi="Cambria" w:cs="Times New Roman"/>
          <w:sz w:val="24"/>
          <w:szCs w:val="24"/>
          <w:lang w:eastAsia="hr-HR"/>
        </w:rPr>
        <w:t xml:space="preserve">       </w:t>
      </w:r>
      <w:r w:rsidRPr="006641A8">
        <w:rPr>
          <w:rFonts w:ascii="Cambria" w:eastAsia="Times New Roman" w:hAnsi="Cambria" w:cs="Times New Roman"/>
          <w:sz w:val="24"/>
          <w:szCs w:val="24"/>
          <w:lang w:eastAsia="hr-HR"/>
        </w:rPr>
        <w:t xml:space="preserve">    </w:t>
      </w:r>
      <w:r w:rsidRPr="006641A8">
        <w:rPr>
          <w:rFonts w:ascii="Cambria" w:eastAsia="Times New Roman" w:hAnsi="Cambria" w:cs="Times New Roman"/>
          <w:i/>
          <w:iCs/>
          <w:sz w:val="24"/>
          <w:szCs w:val="24"/>
          <w:lang w:eastAsia="hr-HR"/>
        </w:rPr>
        <w:t xml:space="preserve"> </w:t>
      </w:r>
    </w:p>
    <w:p w14:paraId="2135B663" w14:textId="77777777" w:rsidR="008812B0" w:rsidRPr="002D5DFC" w:rsidRDefault="008812B0" w:rsidP="006641A8">
      <w:pPr>
        <w:spacing w:after="0" w:line="360" w:lineRule="auto"/>
        <w:jc w:val="both"/>
        <w:rPr>
          <w:rFonts w:ascii="Cambria" w:eastAsia="Times New Roman" w:hAnsi="Cambria" w:cs="Times New Roman"/>
          <w:sz w:val="24"/>
          <w:szCs w:val="24"/>
          <w:lang w:eastAsia="hr-HR"/>
        </w:rPr>
      </w:pPr>
      <w:r w:rsidRPr="002D5DFC">
        <w:rPr>
          <w:rFonts w:ascii="Cambria" w:eastAsia="Times New Roman" w:hAnsi="Cambria" w:cs="Times New Roman"/>
          <w:sz w:val="24"/>
          <w:szCs w:val="24"/>
          <w:lang w:eastAsia="hr-HR"/>
        </w:rPr>
        <w:t>Turistički ured će u koordinaciji s regionalnom turističkom zajednicom  temeljem programa rada regionalne turističke zajednice vršiti posebne prezentacije te sudjelovati na sajmovima i poslovnim radionicama.</w:t>
      </w:r>
    </w:p>
    <w:p w14:paraId="276F243A" w14:textId="77777777" w:rsidR="00DF6F52" w:rsidRDefault="008812B0" w:rsidP="002D5DFC">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b/>
          <w:i/>
          <w:sz w:val="24"/>
          <w:szCs w:val="24"/>
          <w:lang w:eastAsia="hr-HR"/>
        </w:rPr>
        <w:t>Cilj aktivnosti:</w:t>
      </w:r>
      <w:r w:rsidRPr="002D5DFC">
        <w:rPr>
          <w:rFonts w:ascii="Cambria" w:eastAsia="Times New Roman" w:hAnsi="Cambria" w:cs="Times New Roman"/>
          <w:sz w:val="24"/>
          <w:szCs w:val="24"/>
          <w:lang w:eastAsia="hr-HR"/>
        </w:rPr>
        <w:t xml:space="preserve"> </w:t>
      </w:r>
      <w:r w:rsidR="006641A8" w:rsidRPr="002D5DFC">
        <w:rPr>
          <w:rFonts w:ascii="Cambria" w:eastAsia="Times New Roman" w:hAnsi="Cambria" w:cs="Times New Roman"/>
          <w:sz w:val="24"/>
          <w:szCs w:val="24"/>
          <w:lang w:eastAsia="hr-HR"/>
        </w:rPr>
        <w:t xml:space="preserve"> </w:t>
      </w:r>
    </w:p>
    <w:p w14:paraId="760BCED2" w14:textId="6DCD8DAC" w:rsidR="002D5DFC" w:rsidRPr="002D5DFC" w:rsidRDefault="006641A8" w:rsidP="002D5DFC">
      <w:pPr>
        <w:spacing w:after="0" w:line="360" w:lineRule="auto"/>
        <w:jc w:val="both"/>
        <w:rPr>
          <w:rFonts w:ascii="Cambria" w:eastAsia="Times New Roman" w:hAnsi="Cambria" w:cs="Times New Roman"/>
          <w:sz w:val="24"/>
          <w:szCs w:val="24"/>
          <w:lang w:eastAsia="hr-HR"/>
        </w:rPr>
      </w:pPr>
      <w:r w:rsidRPr="002D5DFC">
        <w:rPr>
          <w:rFonts w:ascii="Cambria" w:eastAsia="Times New Roman" w:hAnsi="Cambria" w:cs="Times New Roman"/>
          <w:sz w:val="24"/>
          <w:szCs w:val="24"/>
          <w:lang w:eastAsia="hr-HR"/>
        </w:rPr>
        <w:t>J</w:t>
      </w:r>
      <w:r w:rsidR="008812B0" w:rsidRPr="002D5DFC">
        <w:rPr>
          <w:rFonts w:ascii="Cambria" w:eastAsia="Times New Roman" w:hAnsi="Cambria" w:cs="Times New Roman"/>
          <w:sz w:val="24"/>
          <w:szCs w:val="24"/>
          <w:lang w:eastAsia="hr-HR"/>
        </w:rPr>
        <w:t xml:space="preserve">ačanje vidljivosti turističke destinacije koja se može </w:t>
      </w:r>
      <w:r w:rsidRPr="002D5DFC">
        <w:rPr>
          <w:rFonts w:ascii="Cambria" w:eastAsia="Times New Roman" w:hAnsi="Cambria" w:cs="Times New Roman"/>
          <w:sz w:val="24"/>
          <w:szCs w:val="24"/>
          <w:lang w:eastAsia="hr-HR"/>
        </w:rPr>
        <w:t>ostvariti zajedničkim nastupima.</w:t>
      </w:r>
      <w:r w:rsidR="002D5DFC" w:rsidRPr="002D5DFC">
        <w:rPr>
          <w:rFonts w:ascii="Cambria" w:eastAsia="Times New Roman" w:hAnsi="Cambria" w:cs="Times New Roman"/>
          <w:sz w:val="24"/>
          <w:szCs w:val="24"/>
          <w:lang w:eastAsia="hr-HR"/>
        </w:rPr>
        <w:t xml:space="preserve"> Na današnjem tržištu samostalni pojedinačni istupi u obliku pojedinačnih manjih kampanja predstavljanju nepotrebnu disperziju i sredstava i efekata dok se udruživanjem sredstava može postići značajniji efekt i jačati regionalni brend kao nositelja projekta kroz priču o destinacijama.</w:t>
      </w:r>
    </w:p>
    <w:p w14:paraId="01C10011" w14:textId="77777777" w:rsidR="00DF6F52" w:rsidRDefault="008812B0" w:rsidP="006641A8">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b/>
          <w:i/>
          <w:sz w:val="24"/>
          <w:szCs w:val="24"/>
          <w:lang w:eastAsia="hr-HR"/>
        </w:rPr>
        <w:t>Nositelj aktivnosti</w:t>
      </w:r>
      <w:r w:rsidR="00FD3C63" w:rsidRPr="00DF6F52">
        <w:rPr>
          <w:rFonts w:ascii="Cambria" w:eastAsia="Times New Roman" w:hAnsi="Cambria" w:cs="Times New Roman"/>
          <w:b/>
          <w:i/>
          <w:sz w:val="24"/>
          <w:szCs w:val="24"/>
          <w:lang w:eastAsia="hr-HR"/>
        </w:rPr>
        <w:t xml:space="preserve"> i partneri</w:t>
      </w:r>
      <w:r w:rsidRPr="00DF6F52">
        <w:rPr>
          <w:rFonts w:ascii="Cambria" w:eastAsia="Times New Roman" w:hAnsi="Cambria" w:cs="Times New Roman"/>
          <w:b/>
          <w:i/>
          <w:sz w:val="24"/>
          <w:szCs w:val="24"/>
          <w:lang w:eastAsia="hr-HR"/>
        </w:rPr>
        <w:t>:</w:t>
      </w:r>
      <w:r w:rsidRPr="006641A8">
        <w:rPr>
          <w:rFonts w:ascii="Cambria" w:eastAsia="Times New Roman" w:hAnsi="Cambria" w:cs="Times New Roman"/>
          <w:sz w:val="24"/>
          <w:szCs w:val="24"/>
          <w:lang w:eastAsia="hr-HR"/>
        </w:rPr>
        <w:t xml:space="preserve"> </w:t>
      </w:r>
    </w:p>
    <w:p w14:paraId="10EFB55A" w14:textId="642C33F6" w:rsidR="008812B0" w:rsidRPr="00DF6F52" w:rsidRDefault="008812B0" w:rsidP="006641A8">
      <w:pPr>
        <w:spacing w:after="0" w:line="360" w:lineRule="auto"/>
        <w:jc w:val="both"/>
        <w:rPr>
          <w:rFonts w:ascii="Cambria" w:eastAsia="Times New Roman" w:hAnsi="Cambria" w:cs="Times New Roman"/>
          <w:b/>
          <w:i/>
          <w:sz w:val="24"/>
          <w:szCs w:val="24"/>
          <w:lang w:eastAsia="hr-HR"/>
        </w:rPr>
      </w:pPr>
      <w:r w:rsidRPr="006641A8">
        <w:rPr>
          <w:rFonts w:ascii="Cambria" w:eastAsia="Times New Roman" w:hAnsi="Cambria" w:cs="Times New Roman"/>
          <w:sz w:val="24"/>
          <w:szCs w:val="24"/>
          <w:lang w:eastAsia="hr-HR"/>
        </w:rPr>
        <w:t xml:space="preserve">TZO </w:t>
      </w:r>
      <w:r w:rsidR="0024748F" w:rsidRPr="006641A8">
        <w:rPr>
          <w:rFonts w:ascii="Cambria" w:eastAsia="Times New Roman" w:hAnsi="Cambria" w:cs="Times New Roman"/>
          <w:sz w:val="24"/>
          <w:szCs w:val="24"/>
          <w:lang w:eastAsia="hr-HR"/>
        </w:rPr>
        <w:t>Jasenice</w:t>
      </w:r>
      <w:r w:rsidR="00FD3C63">
        <w:rPr>
          <w:rFonts w:ascii="Cambria" w:eastAsia="Times New Roman" w:hAnsi="Cambria" w:cs="Times New Roman"/>
          <w:sz w:val="24"/>
          <w:szCs w:val="24"/>
          <w:lang w:eastAsia="hr-HR"/>
        </w:rPr>
        <w:t xml:space="preserve">, Općina Jasenice, TZ Zadarske županije, Hrvatska turistička zajednica, </w:t>
      </w:r>
      <w:r w:rsidR="00FD3C63" w:rsidRPr="00DF6F52">
        <w:rPr>
          <w:rFonts w:ascii="Cambria" w:eastAsia="Times New Roman" w:hAnsi="Cambria" w:cs="Times New Roman"/>
          <w:sz w:val="24"/>
          <w:szCs w:val="24"/>
          <w:lang w:eastAsia="hr-HR"/>
        </w:rPr>
        <w:t>Ministarstvo turizma i sporta RH.</w:t>
      </w:r>
    </w:p>
    <w:p w14:paraId="0ED24F85" w14:textId="77777777" w:rsidR="00DF6F52" w:rsidRDefault="008812B0" w:rsidP="006641A8">
      <w:pPr>
        <w:spacing w:after="0" w:line="360" w:lineRule="auto"/>
        <w:jc w:val="both"/>
        <w:rPr>
          <w:rFonts w:ascii="Cambria" w:eastAsia="Times New Roman" w:hAnsi="Cambria" w:cs="Times New Roman"/>
          <w:b/>
          <w:bCs/>
          <w:sz w:val="24"/>
          <w:szCs w:val="24"/>
          <w:lang w:eastAsia="hr-HR"/>
        </w:rPr>
      </w:pPr>
      <w:r w:rsidRPr="00DF6F52">
        <w:rPr>
          <w:rFonts w:ascii="Cambria" w:eastAsia="Times New Roman" w:hAnsi="Cambria" w:cs="Times New Roman"/>
          <w:b/>
          <w:i/>
          <w:sz w:val="24"/>
          <w:szCs w:val="24"/>
          <w:lang w:eastAsia="hr-HR"/>
        </w:rPr>
        <w:t>Iznos potreban za realizaciju aktivnosti:</w:t>
      </w:r>
      <w:r w:rsidRPr="006641A8">
        <w:rPr>
          <w:rFonts w:ascii="Cambria" w:eastAsia="Times New Roman" w:hAnsi="Cambria" w:cs="Times New Roman"/>
          <w:b/>
          <w:bCs/>
          <w:sz w:val="24"/>
          <w:szCs w:val="24"/>
          <w:lang w:eastAsia="hr-HR"/>
        </w:rPr>
        <w:t xml:space="preserve"> </w:t>
      </w:r>
    </w:p>
    <w:p w14:paraId="60CACB60" w14:textId="77777777" w:rsidR="00DF6F52" w:rsidRPr="00DF6F52" w:rsidRDefault="00DF6F52" w:rsidP="00DF6F52">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sz w:val="24"/>
          <w:szCs w:val="24"/>
          <w:lang w:eastAsia="hr-HR"/>
        </w:rPr>
        <w:t>0,00 kn / 0,00 €</w:t>
      </w:r>
    </w:p>
    <w:p w14:paraId="12E066FA" w14:textId="77777777" w:rsidR="0055493B" w:rsidRPr="002B3387" w:rsidRDefault="0055493B" w:rsidP="0055493B">
      <w:pPr>
        <w:spacing w:after="0" w:line="360" w:lineRule="auto"/>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 xml:space="preserve">Rok realizacije aktivnosti: </w:t>
      </w:r>
    </w:p>
    <w:p w14:paraId="28DFFBE3" w14:textId="1F0C627A" w:rsidR="008812B0" w:rsidRDefault="0055493B" w:rsidP="0055493B">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06EBC333" w14:textId="77777777" w:rsidR="0055493B" w:rsidRPr="006641A8" w:rsidRDefault="0055493B" w:rsidP="0055493B">
      <w:pPr>
        <w:spacing w:after="0" w:line="360" w:lineRule="auto"/>
        <w:jc w:val="both"/>
        <w:rPr>
          <w:rFonts w:ascii="Cambria" w:eastAsia="Times New Roman" w:hAnsi="Cambria" w:cs="Times New Roman"/>
          <w:sz w:val="24"/>
          <w:szCs w:val="24"/>
          <w:lang w:eastAsia="hr-HR"/>
        </w:rPr>
      </w:pPr>
    </w:p>
    <w:p w14:paraId="33CF03CA" w14:textId="1DAC2005" w:rsidR="008812B0" w:rsidRPr="006641A8"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 xml:space="preserve">3.2. </w:t>
      </w:r>
      <w:r w:rsidRPr="006641A8">
        <w:rPr>
          <w:rFonts w:ascii="Cambria" w:eastAsia="Times New Roman" w:hAnsi="Cambria" w:cs="Times New Roman"/>
          <w:i/>
          <w:iCs/>
          <w:sz w:val="24"/>
          <w:szCs w:val="24"/>
          <w:lang w:eastAsia="hr-HR"/>
        </w:rPr>
        <w:t xml:space="preserve">Suradnja s organizatorima putovanja                                                                        </w:t>
      </w:r>
    </w:p>
    <w:p w14:paraId="392AA42F" w14:textId="77777777" w:rsidR="0055493B"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 xml:space="preserve">Turistički ured Turističke zajednice Općine </w:t>
      </w:r>
      <w:r w:rsidR="0024748F" w:rsidRPr="006641A8">
        <w:rPr>
          <w:rFonts w:ascii="Cambria" w:eastAsia="Times New Roman" w:hAnsi="Cambria" w:cs="Times New Roman"/>
          <w:sz w:val="24"/>
          <w:szCs w:val="24"/>
          <w:lang w:eastAsia="hr-HR"/>
        </w:rPr>
        <w:t>Jasenice</w:t>
      </w:r>
      <w:r w:rsidRPr="006641A8">
        <w:rPr>
          <w:rFonts w:ascii="Cambria" w:eastAsia="Times New Roman" w:hAnsi="Cambria" w:cs="Times New Roman"/>
          <w:sz w:val="24"/>
          <w:szCs w:val="24"/>
          <w:lang w:eastAsia="hr-HR"/>
        </w:rPr>
        <w:t xml:space="preserve"> pružati će  podršku u organizaciji studijskih putovanja novinara, predstavnika organizatora pu</w:t>
      </w:r>
      <w:r w:rsidR="00B90A0F">
        <w:rPr>
          <w:rFonts w:ascii="Cambria" w:eastAsia="Times New Roman" w:hAnsi="Cambria" w:cs="Times New Roman"/>
          <w:sz w:val="24"/>
          <w:szCs w:val="24"/>
          <w:lang w:eastAsia="hr-HR"/>
        </w:rPr>
        <w:t>tovanja i agenata u suradnji s R</w:t>
      </w:r>
      <w:r w:rsidRPr="006641A8">
        <w:rPr>
          <w:rFonts w:ascii="Cambria" w:eastAsia="Times New Roman" w:hAnsi="Cambria" w:cs="Times New Roman"/>
          <w:sz w:val="24"/>
          <w:szCs w:val="24"/>
          <w:lang w:eastAsia="hr-HR"/>
        </w:rPr>
        <w:t>egion</w:t>
      </w:r>
      <w:r w:rsidR="00B90A0F">
        <w:rPr>
          <w:rFonts w:ascii="Cambria" w:eastAsia="Times New Roman" w:hAnsi="Cambria" w:cs="Times New Roman"/>
          <w:sz w:val="24"/>
          <w:szCs w:val="24"/>
          <w:lang w:eastAsia="hr-HR"/>
        </w:rPr>
        <w:t>alnom turističkom zajednicom i H</w:t>
      </w:r>
      <w:r w:rsidRPr="006641A8">
        <w:rPr>
          <w:rFonts w:ascii="Cambria" w:eastAsia="Times New Roman" w:hAnsi="Cambria" w:cs="Times New Roman"/>
          <w:sz w:val="24"/>
          <w:szCs w:val="24"/>
          <w:lang w:eastAsia="hr-HR"/>
        </w:rPr>
        <w:t xml:space="preserve">rvatskom turističkom zajednicom.                                                                                                                     </w:t>
      </w:r>
      <w:r w:rsidR="00B90A0F">
        <w:rPr>
          <w:rFonts w:ascii="Cambria" w:eastAsia="Times New Roman" w:hAnsi="Cambria" w:cs="Times New Roman"/>
          <w:sz w:val="24"/>
          <w:szCs w:val="24"/>
          <w:lang w:eastAsia="hr-HR"/>
        </w:rPr>
        <w:t xml:space="preserve">              </w:t>
      </w:r>
      <w:r w:rsidR="00B90A0F" w:rsidRPr="0055493B">
        <w:rPr>
          <w:rFonts w:ascii="Cambria" w:eastAsia="Times New Roman" w:hAnsi="Cambria" w:cs="Times New Roman"/>
          <w:b/>
          <w:i/>
          <w:sz w:val="24"/>
          <w:szCs w:val="24"/>
          <w:lang w:eastAsia="hr-HR"/>
        </w:rPr>
        <w:t>Cilj aktivnosti:</w:t>
      </w:r>
      <w:r w:rsidR="00B90A0F">
        <w:rPr>
          <w:rFonts w:ascii="Cambria" w:eastAsia="Times New Roman" w:hAnsi="Cambria" w:cs="Times New Roman"/>
          <w:sz w:val="24"/>
          <w:szCs w:val="24"/>
          <w:lang w:eastAsia="hr-HR"/>
        </w:rPr>
        <w:t xml:space="preserve"> </w:t>
      </w:r>
    </w:p>
    <w:p w14:paraId="27D12B6F" w14:textId="307500C2" w:rsidR="008812B0" w:rsidRPr="006641A8" w:rsidRDefault="00B90A0F" w:rsidP="006641A8">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R</w:t>
      </w:r>
      <w:r w:rsidR="008812B0" w:rsidRPr="006641A8">
        <w:rPr>
          <w:rFonts w:ascii="Cambria" w:eastAsia="Times New Roman" w:hAnsi="Cambria" w:cs="Times New Roman"/>
          <w:sz w:val="24"/>
          <w:szCs w:val="24"/>
          <w:lang w:eastAsia="hr-HR"/>
        </w:rPr>
        <w:t>azvoj i marketing destinacije</w:t>
      </w:r>
      <w:r w:rsidR="0055493B">
        <w:rPr>
          <w:rFonts w:ascii="Cambria" w:eastAsia="Times New Roman" w:hAnsi="Cambria" w:cs="Times New Roman"/>
          <w:sz w:val="24"/>
          <w:szCs w:val="24"/>
          <w:lang w:eastAsia="hr-HR"/>
        </w:rPr>
        <w:t>.</w:t>
      </w:r>
    </w:p>
    <w:p w14:paraId="1CDF310E" w14:textId="77777777" w:rsidR="0055493B" w:rsidRDefault="008812B0" w:rsidP="006641A8">
      <w:pPr>
        <w:spacing w:after="0" w:line="360" w:lineRule="auto"/>
        <w:jc w:val="both"/>
        <w:rPr>
          <w:rFonts w:ascii="Cambria" w:eastAsia="Times New Roman" w:hAnsi="Cambria" w:cs="Times New Roman"/>
          <w:sz w:val="24"/>
          <w:szCs w:val="24"/>
          <w:lang w:eastAsia="hr-HR"/>
        </w:rPr>
      </w:pPr>
      <w:r w:rsidRPr="0055493B">
        <w:rPr>
          <w:rFonts w:ascii="Cambria" w:eastAsia="Times New Roman" w:hAnsi="Cambria" w:cs="Times New Roman"/>
          <w:b/>
          <w:i/>
          <w:sz w:val="24"/>
          <w:szCs w:val="24"/>
          <w:lang w:eastAsia="hr-HR"/>
        </w:rPr>
        <w:t>Nositelj aktivnosti</w:t>
      </w:r>
      <w:r w:rsidR="00FD3C63" w:rsidRPr="0055493B">
        <w:rPr>
          <w:rFonts w:ascii="Cambria" w:eastAsia="Times New Roman" w:hAnsi="Cambria" w:cs="Times New Roman"/>
          <w:b/>
          <w:i/>
          <w:sz w:val="24"/>
          <w:szCs w:val="24"/>
          <w:lang w:eastAsia="hr-HR"/>
        </w:rPr>
        <w:t xml:space="preserve"> i partneri</w:t>
      </w:r>
      <w:r w:rsidRPr="0055493B">
        <w:rPr>
          <w:rFonts w:ascii="Cambria" w:eastAsia="Times New Roman" w:hAnsi="Cambria" w:cs="Times New Roman"/>
          <w:b/>
          <w:i/>
          <w:sz w:val="24"/>
          <w:szCs w:val="24"/>
          <w:lang w:eastAsia="hr-HR"/>
        </w:rPr>
        <w:t>:</w:t>
      </w:r>
      <w:r w:rsidRPr="006641A8">
        <w:rPr>
          <w:rFonts w:ascii="Cambria" w:eastAsia="Times New Roman" w:hAnsi="Cambria" w:cs="Times New Roman"/>
          <w:sz w:val="24"/>
          <w:szCs w:val="24"/>
          <w:lang w:eastAsia="hr-HR"/>
        </w:rPr>
        <w:t xml:space="preserve"> </w:t>
      </w:r>
    </w:p>
    <w:p w14:paraId="1E7C0D01" w14:textId="1C1095DB" w:rsidR="008812B0"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 xml:space="preserve">TZO </w:t>
      </w:r>
      <w:r w:rsidR="0024748F" w:rsidRPr="006641A8">
        <w:rPr>
          <w:rFonts w:ascii="Cambria" w:eastAsia="Times New Roman" w:hAnsi="Cambria" w:cs="Times New Roman"/>
          <w:sz w:val="24"/>
          <w:szCs w:val="24"/>
          <w:lang w:eastAsia="hr-HR"/>
        </w:rPr>
        <w:t>Jasenice</w:t>
      </w:r>
      <w:r w:rsidRPr="006641A8">
        <w:rPr>
          <w:rFonts w:ascii="Cambria" w:eastAsia="Times New Roman" w:hAnsi="Cambria" w:cs="Times New Roman"/>
          <w:sz w:val="24"/>
          <w:szCs w:val="24"/>
          <w:lang w:eastAsia="hr-HR"/>
        </w:rPr>
        <w:t xml:space="preserve">, </w:t>
      </w:r>
      <w:r w:rsidR="00FD3C63">
        <w:rPr>
          <w:rFonts w:ascii="Cambria" w:eastAsia="Times New Roman" w:hAnsi="Cambria" w:cs="Times New Roman"/>
          <w:sz w:val="24"/>
          <w:szCs w:val="24"/>
          <w:lang w:eastAsia="hr-HR"/>
        </w:rPr>
        <w:t>TZ Zadarske županije, HTZ, Ministarstvo turizma i sporta RH</w:t>
      </w:r>
      <w:r w:rsidR="0055493B">
        <w:rPr>
          <w:rFonts w:ascii="Cambria" w:eastAsia="Times New Roman" w:hAnsi="Cambria" w:cs="Times New Roman"/>
          <w:sz w:val="24"/>
          <w:szCs w:val="24"/>
          <w:lang w:eastAsia="hr-HR"/>
        </w:rPr>
        <w:t>.</w:t>
      </w:r>
    </w:p>
    <w:p w14:paraId="12031A31" w14:textId="77777777" w:rsidR="0055493B" w:rsidRPr="006641A8" w:rsidRDefault="0055493B" w:rsidP="006641A8">
      <w:pPr>
        <w:spacing w:after="0" w:line="360" w:lineRule="auto"/>
        <w:jc w:val="both"/>
        <w:rPr>
          <w:rFonts w:ascii="Cambria" w:eastAsia="Times New Roman" w:hAnsi="Cambria" w:cs="Times New Roman"/>
          <w:sz w:val="24"/>
          <w:szCs w:val="24"/>
          <w:lang w:eastAsia="hr-HR"/>
        </w:rPr>
      </w:pPr>
    </w:p>
    <w:p w14:paraId="5DD252C6" w14:textId="77777777" w:rsidR="0055493B" w:rsidRDefault="0055493B" w:rsidP="0055493B">
      <w:pPr>
        <w:spacing w:after="0" w:line="360" w:lineRule="auto"/>
        <w:jc w:val="both"/>
        <w:rPr>
          <w:rFonts w:ascii="Cambria" w:eastAsia="Times New Roman" w:hAnsi="Cambria" w:cs="Times New Roman"/>
          <w:b/>
          <w:bCs/>
          <w:sz w:val="24"/>
          <w:szCs w:val="24"/>
          <w:lang w:eastAsia="hr-HR"/>
        </w:rPr>
      </w:pPr>
      <w:r w:rsidRPr="00DF6F52">
        <w:rPr>
          <w:rFonts w:ascii="Cambria" w:eastAsia="Times New Roman" w:hAnsi="Cambria" w:cs="Times New Roman"/>
          <w:b/>
          <w:i/>
          <w:sz w:val="24"/>
          <w:szCs w:val="24"/>
          <w:lang w:eastAsia="hr-HR"/>
        </w:rPr>
        <w:lastRenderedPageBreak/>
        <w:t>Iznos potreban za realizaciju aktivnosti:</w:t>
      </w:r>
      <w:r w:rsidRPr="006641A8">
        <w:rPr>
          <w:rFonts w:ascii="Cambria" w:eastAsia="Times New Roman" w:hAnsi="Cambria" w:cs="Times New Roman"/>
          <w:b/>
          <w:bCs/>
          <w:sz w:val="24"/>
          <w:szCs w:val="24"/>
          <w:lang w:eastAsia="hr-HR"/>
        </w:rPr>
        <w:t xml:space="preserve"> </w:t>
      </w:r>
    </w:p>
    <w:p w14:paraId="68BE5E74" w14:textId="77777777" w:rsidR="0055493B" w:rsidRPr="00DF6F52" w:rsidRDefault="0055493B" w:rsidP="0055493B">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sz w:val="24"/>
          <w:szCs w:val="24"/>
          <w:lang w:eastAsia="hr-HR"/>
        </w:rPr>
        <w:t>0,00 kn / 0,00 €</w:t>
      </w:r>
    </w:p>
    <w:p w14:paraId="6A3A70E3" w14:textId="77777777" w:rsidR="0055493B" w:rsidRPr="002B3387" w:rsidRDefault="0055493B" w:rsidP="0055493B">
      <w:pPr>
        <w:spacing w:after="0" w:line="360" w:lineRule="auto"/>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 xml:space="preserve">Rok realizacije aktivnosti: </w:t>
      </w:r>
    </w:p>
    <w:p w14:paraId="5F09B21E" w14:textId="77777777" w:rsidR="0055493B" w:rsidRDefault="0055493B" w:rsidP="0055493B">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50195D19" w14:textId="77777777" w:rsidR="008812B0" w:rsidRPr="006641A8" w:rsidRDefault="008812B0" w:rsidP="006641A8">
      <w:pPr>
        <w:spacing w:after="0" w:line="360" w:lineRule="auto"/>
        <w:jc w:val="both"/>
        <w:rPr>
          <w:rFonts w:ascii="Cambria" w:eastAsia="Times New Roman" w:hAnsi="Cambria" w:cs="Times New Roman"/>
          <w:i/>
          <w:iCs/>
          <w:sz w:val="24"/>
          <w:szCs w:val="24"/>
          <w:lang w:eastAsia="hr-HR"/>
        </w:rPr>
      </w:pPr>
    </w:p>
    <w:p w14:paraId="7815613E" w14:textId="4351B40C" w:rsidR="008812B0" w:rsidRPr="006641A8" w:rsidRDefault="008812B0" w:rsidP="006641A8">
      <w:pPr>
        <w:spacing w:after="0" w:line="360" w:lineRule="auto"/>
        <w:jc w:val="both"/>
        <w:rPr>
          <w:rFonts w:ascii="Cambria" w:eastAsia="Times New Roman" w:hAnsi="Cambria" w:cs="Times New Roman"/>
          <w:sz w:val="24"/>
          <w:szCs w:val="24"/>
          <w:lang w:eastAsia="hr-HR"/>
        </w:rPr>
      </w:pPr>
      <w:r w:rsidRPr="006641A8">
        <w:rPr>
          <w:rFonts w:ascii="Cambria" w:eastAsia="Times New Roman" w:hAnsi="Cambria" w:cs="Times New Roman"/>
          <w:sz w:val="24"/>
          <w:szCs w:val="24"/>
          <w:lang w:eastAsia="hr-HR"/>
        </w:rPr>
        <w:t xml:space="preserve">3.3. </w:t>
      </w:r>
      <w:r w:rsidRPr="006641A8">
        <w:rPr>
          <w:rFonts w:ascii="Cambria" w:eastAsia="Times New Roman" w:hAnsi="Cambria" w:cs="Times New Roman"/>
          <w:i/>
          <w:iCs/>
          <w:sz w:val="24"/>
          <w:szCs w:val="24"/>
          <w:lang w:eastAsia="hr-HR"/>
        </w:rPr>
        <w:t xml:space="preserve">Kreiranje promotivnog materijala                                                                    </w:t>
      </w:r>
    </w:p>
    <w:p w14:paraId="5C09732A" w14:textId="3E0E5ED6" w:rsidR="0055493B" w:rsidRPr="0055493B" w:rsidRDefault="008812B0" w:rsidP="0055493B">
      <w:pPr>
        <w:spacing w:after="0" w:line="360" w:lineRule="auto"/>
        <w:jc w:val="both"/>
        <w:rPr>
          <w:rFonts w:ascii="Cambria" w:hAnsi="Cambria" w:cs="Times New Roman"/>
          <w:sz w:val="24"/>
          <w:szCs w:val="24"/>
        </w:rPr>
      </w:pPr>
      <w:r w:rsidRPr="0055493B">
        <w:rPr>
          <w:rFonts w:ascii="Cambria" w:eastAsia="Times New Roman" w:hAnsi="Cambria" w:cs="Times New Roman"/>
          <w:sz w:val="24"/>
          <w:szCs w:val="24"/>
          <w:lang w:eastAsia="hr-HR"/>
        </w:rPr>
        <w:t>Turistički ured planira kroz 202</w:t>
      </w:r>
      <w:r w:rsidR="0055493B" w:rsidRPr="0055493B">
        <w:rPr>
          <w:rFonts w:ascii="Cambria" w:eastAsia="Times New Roman" w:hAnsi="Cambria" w:cs="Times New Roman"/>
          <w:sz w:val="24"/>
          <w:szCs w:val="24"/>
          <w:lang w:eastAsia="hr-HR"/>
        </w:rPr>
        <w:t>3</w:t>
      </w:r>
      <w:r w:rsidRPr="0055493B">
        <w:rPr>
          <w:rFonts w:ascii="Cambria" w:eastAsia="Times New Roman" w:hAnsi="Cambria" w:cs="Times New Roman"/>
          <w:sz w:val="24"/>
          <w:szCs w:val="24"/>
          <w:lang w:eastAsia="hr-HR"/>
        </w:rPr>
        <w:t xml:space="preserve">. godinu započeti s izradom tiskane brošure za područje Općine. Brošura će sadržavati sve kulturno- povijesne </w:t>
      </w:r>
      <w:r w:rsidR="0055493B">
        <w:rPr>
          <w:rFonts w:ascii="Cambria" w:eastAsia="Times New Roman" w:hAnsi="Cambria" w:cs="Times New Roman"/>
          <w:sz w:val="24"/>
          <w:szCs w:val="24"/>
          <w:lang w:eastAsia="hr-HR"/>
        </w:rPr>
        <w:t xml:space="preserve">znamenitosti, atrakcije, plaže </w:t>
      </w:r>
      <w:r w:rsidRPr="0055493B">
        <w:rPr>
          <w:rFonts w:ascii="Cambria" w:eastAsia="Times New Roman" w:hAnsi="Cambria" w:cs="Times New Roman"/>
          <w:sz w:val="24"/>
          <w:szCs w:val="24"/>
          <w:lang w:eastAsia="hr-HR"/>
        </w:rPr>
        <w:t>i ostale bitne činjenice vezane uz područje za koje je osnovana turistička zajednica.</w:t>
      </w:r>
      <w:r w:rsidR="0055493B" w:rsidRPr="0055493B">
        <w:rPr>
          <w:rFonts w:ascii="Cambria" w:hAnsi="Cambria" w:cs="Times New Roman"/>
          <w:sz w:val="24"/>
          <w:szCs w:val="24"/>
        </w:rPr>
        <w:t xml:space="preserve"> S obzirom da se radi o novoj brošuri potrebno </w:t>
      </w:r>
      <w:r w:rsidR="00327910">
        <w:rPr>
          <w:rFonts w:ascii="Cambria" w:hAnsi="Cambria" w:cs="Times New Roman"/>
          <w:sz w:val="24"/>
          <w:szCs w:val="24"/>
        </w:rPr>
        <w:t xml:space="preserve">je </w:t>
      </w:r>
      <w:r w:rsidR="0055493B" w:rsidRPr="0055493B">
        <w:rPr>
          <w:rFonts w:ascii="Cambria" w:hAnsi="Cambria" w:cs="Times New Roman"/>
          <w:sz w:val="24"/>
          <w:szCs w:val="24"/>
        </w:rPr>
        <w:t>osmisliti tekst za brošuru, prevesti ga barem na dva strana jezika (njemački i engleski jezik), te na kraju odraditi grafičku pripremu i tiskanje brošure.</w:t>
      </w:r>
    </w:p>
    <w:p w14:paraId="3283F23B" w14:textId="690821DB" w:rsidR="008812B0" w:rsidRPr="0055493B" w:rsidRDefault="008812B0" w:rsidP="006641A8">
      <w:pPr>
        <w:spacing w:after="0" w:line="360" w:lineRule="auto"/>
        <w:jc w:val="both"/>
        <w:rPr>
          <w:rFonts w:ascii="Cambria" w:eastAsia="Times New Roman" w:hAnsi="Cambria" w:cs="Times New Roman"/>
          <w:sz w:val="24"/>
          <w:szCs w:val="24"/>
          <w:lang w:eastAsia="hr-HR"/>
        </w:rPr>
      </w:pPr>
      <w:r w:rsidRPr="0055493B">
        <w:rPr>
          <w:rFonts w:ascii="Cambria" w:eastAsia="Times New Roman" w:hAnsi="Cambria" w:cs="Times New Roman"/>
          <w:sz w:val="24"/>
          <w:szCs w:val="24"/>
          <w:lang w:eastAsia="hr-HR"/>
        </w:rPr>
        <w:t xml:space="preserve">Brošura će se sastojati od nekoliko stranica i sadržavati će opisni dio s popratnim fotografijama. Također, u brošuri ćemo navesti i atrakcije u bližoj okolici naše destinacije i sve važne kontakt podatke kako bi se turisti odnosno posjetitelji što jednostavnije mogli služiti brošurom te pomoću </w:t>
      </w:r>
      <w:r w:rsidR="004170FA" w:rsidRPr="0055493B">
        <w:rPr>
          <w:rFonts w:ascii="Cambria" w:eastAsia="Times New Roman" w:hAnsi="Cambria" w:cs="Times New Roman"/>
          <w:sz w:val="24"/>
          <w:szCs w:val="24"/>
          <w:lang w:eastAsia="hr-HR"/>
        </w:rPr>
        <w:t>iste brošure preporuke prenositi</w:t>
      </w:r>
      <w:r w:rsidRPr="0055493B">
        <w:rPr>
          <w:rFonts w:ascii="Cambria" w:eastAsia="Times New Roman" w:hAnsi="Cambria" w:cs="Times New Roman"/>
          <w:sz w:val="24"/>
          <w:szCs w:val="24"/>
          <w:lang w:eastAsia="hr-HR"/>
        </w:rPr>
        <w:t xml:space="preserve"> u zemlji iz koje dolaze. Brošuru planiramo tiskati na hrvatskom, engleskom i njemačkom jeziku.</w:t>
      </w:r>
      <w:r w:rsidR="00A77241" w:rsidRPr="0055493B">
        <w:rPr>
          <w:rFonts w:ascii="Cambria" w:eastAsia="Times New Roman" w:hAnsi="Cambria" w:cs="Times New Roman"/>
          <w:sz w:val="24"/>
          <w:szCs w:val="24"/>
          <w:lang w:eastAsia="hr-HR"/>
        </w:rPr>
        <w:t xml:space="preserve"> </w:t>
      </w:r>
    </w:p>
    <w:p w14:paraId="0AF09342" w14:textId="77777777" w:rsidR="008812B0" w:rsidRPr="0055493B" w:rsidRDefault="008812B0" w:rsidP="008812B0">
      <w:pPr>
        <w:spacing w:after="0" w:line="360" w:lineRule="auto"/>
        <w:jc w:val="both"/>
        <w:rPr>
          <w:rFonts w:ascii="Cambria" w:eastAsia="Times New Roman" w:hAnsi="Cambria" w:cs="Times New Roman"/>
          <w:sz w:val="24"/>
          <w:szCs w:val="24"/>
          <w:lang w:eastAsia="hr-HR"/>
        </w:rPr>
      </w:pPr>
      <w:r w:rsidRPr="0055493B">
        <w:rPr>
          <w:rFonts w:ascii="Cambria" w:eastAsia="Times New Roman" w:hAnsi="Cambria" w:cs="Times New Roman"/>
          <w:sz w:val="24"/>
          <w:szCs w:val="24"/>
          <w:lang w:eastAsia="hr-HR"/>
        </w:rPr>
        <w:t>Brošure će biti tiskane sukladno smjernicama i standardima regionalne turističke zajednice te će se im se  uputiti na usklađivanje i odobrenje.</w:t>
      </w:r>
    </w:p>
    <w:p w14:paraId="64E7CD0C" w14:textId="77777777" w:rsidR="0055493B" w:rsidRPr="0055493B" w:rsidRDefault="008812B0" w:rsidP="00FD3C63">
      <w:pPr>
        <w:spacing w:after="0" w:line="360" w:lineRule="auto"/>
        <w:jc w:val="both"/>
        <w:rPr>
          <w:rFonts w:ascii="Cambria" w:eastAsia="Times New Roman" w:hAnsi="Cambria" w:cs="Times New Roman"/>
          <w:sz w:val="24"/>
          <w:szCs w:val="24"/>
          <w:lang w:eastAsia="hr-HR"/>
        </w:rPr>
      </w:pPr>
      <w:r w:rsidRPr="0055493B">
        <w:rPr>
          <w:rFonts w:ascii="Cambria" w:eastAsia="Times New Roman" w:hAnsi="Cambria" w:cs="Times New Roman"/>
          <w:b/>
          <w:i/>
          <w:sz w:val="24"/>
          <w:szCs w:val="24"/>
          <w:lang w:eastAsia="hr-HR"/>
        </w:rPr>
        <w:t>Cilj aktivnosti:</w:t>
      </w:r>
      <w:r w:rsidRPr="0055493B">
        <w:rPr>
          <w:rFonts w:ascii="Cambria" w:eastAsia="Times New Roman" w:hAnsi="Cambria" w:cs="Times New Roman"/>
          <w:sz w:val="24"/>
          <w:szCs w:val="24"/>
          <w:lang w:eastAsia="hr-HR"/>
        </w:rPr>
        <w:t xml:space="preserve"> </w:t>
      </w:r>
    </w:p>
    <w:p w14:paraId="7A48E47E" w14:textId="2BB226D8" w:rsidR="00FD3C63" w:rsidRPr="0055493B" w:rsidRDefault="00FD3C63" w:rsidP="00FD3C63">
      <w:pPr>
        <w:spacing w:after="0" w:line="360" w:lineRule="auto"/>
        <w:jc w:val="both"/>
        <w:rPr>
          <w:rFonts w:ascii="Cambria" w:eastAsia="Times New Roman" w:hAnsi="Cambria" w:cs="Times New Roman"/>
          <w:sz w:val="24"/>
          <w:szCs w:val="24"/>
          <w:lang w:eastAsia="hr-HR"/>
        </w:rPr>
      </w:pPr>
      <w:r w:rsidRPr="0055493B">
        <w:rPr>
          <w:rFonts w:ascii="Cambria" w:eastAsia="Times New Roman" w:hAnsi="Cambria" w:cs="Times New Roman"/>
          <w:sz w:val="24"/>
          <w:szCs w:val="24"/>
          <w:lang w:eastAsia="hr-HR"/>
        </w:rPr>
        <w:t>Izrađenim brošurama koje ćemo izložiti i u TIC-u Rovanjska i Maslenica lakše ćemo se predstaviti posjetiteljima na našem području te će turisti biti informirani o turističkim proizvodima odnosno o turističkoj ponudi. Također, ukoliko budemo sudjelovali na sajmovima u inozemstvu potencijalni turist će lakše doći do informacije o onome što mi nudimo.</w:t>
      </w:r>
    </w:p>
    <w:p w14:paraId="0EDB5D92" w14:textId="77777777" w:rsidR="0055493B" w:rsidRDefault="008812B0" w:rsidP="008812B0">
      <w:pPr>
        <w:spacing w:after="0" w:line="360" w:lineRule="auto"/>
        <w:rPr>
          <w:rFonts w:ascii="Cambria" w:eastAsia="Times New Roman" w:hAnsi="Cambria" w:cs="Times New Roman"/>
          <w:sz w:val="24"/>
          <w:szCs w:val="24"/>
          <w:lang w:eastAsia="hr-HR"/>
        </w:rPr>
      </w:pPr>
      <w:r w:rsidRPr="0055493B">
        <w:rPr>
          <w:rFonts w:ascii="Cambria" w:eastAsia="Times New Roman" w:hAnsi="Cambria" w:cs="Times New Roman"/>
          <w:b/>
          <w:i/>
          <w:sz w:val="24"/>
          <w:szCs w:val="24"/>
          <w:lang w:eastAsia="hr-HR"/>
        </w:rPr>
        <w:t>Nositelj aktivnosti</w:t>
      </w:r>
      <w:r w:rsidR="00FD3C63" w:rsidRPr="0055493B">
        <w:rPr>
          <w:rFonts w:ascii="Cambria" w:eastAsia="Times New Roman" w:hAnsi="Cambria" w:cs="Times New Roman"/>
          <w:b/>
          <w:i/>
          <w:sz w:val="24"/>
          <w:szCs w:val="24"/>
          <w:lang w:eastAsia="hr-HR"/>
        </w:rPr>
        <w:t xml:space="preserve"> i partneri</w:t>
      </w:r>
      <w:r w:rsidRPr="0055493B">
        <w:rPr>
          <w:rFonts w:ascii="Cambria" w:eastAsia="Times New Roman" w:hAnsi="Cambria" w:cs="Times New Roman"/>
          <w:b/>
          <w:i/>
          <w:sz w:val="24"/>
          <w:szCs w:val="24"/>
          <w:lang w:eastAsia="hr-HR"/>
        </w:rPr>
        <w:t>:</w:t>
      </w:r>
    </w:p>
    <w:p w14:paraId="2F2CE289" w14:textId="7DC2742C" w:rsidR="008812B0" w:rsidRPr="0055493B" w:rsidRDefault="008812B0" w:rsidP="008812B0">
      <w:pPr>
        <w:spacing w:after="0" w:line="360" w:lineRule="auto"/>
        <w:rPr>
          <w:rFonts w:ascii="Cambria" w:eastAsia="Times New Roman" w:hAnsi="Cambria" w:cs="Times New Roman"/>
          <w:sz w:val="24"/>
          <w:szCs w:val="24"/>
          <w:lang w:eastAsia="hr-HR"/>
        </w:rPr>
      </w:pPr>
      <w:r w:rsidRPr="0055493B">
        <w:rPr>
          <w:rFonts w:ascii="Cambria" w:eastAsia="Times New Roman" w:hAnsi="Cambria" w:cs="Times New Roman"/>
          <w:sz w:val="24"/>
          <w:szCs w:val="24"/>
          <w:lang w:eastAsia="hr-HR"/>
        </w:rPr>
        <w:t xml:space="preserve"> TZO </w:t>
      </w:r>
      <w:r w:rsidR="00A77241" w:rsidRPr="0055493B">
        <w:rPr>
          <w:rFonts w:ascii="Cambria" w:eastAsia="Times New Roman" w:hAnsi="Cambria" w:cs="Times New Roman"/>
          <w:sz w:val="24"/>
          <w:szCs w:val="24"/>
          <w:lang w:eastAsia="hr-HR"/>
        </w:rPr>
        <w:t xml:space="preserve">Jasenice, </w:t>
      </w:r>
      <w:r w:rsidR="00FD3C63" w:rsidRPr="0055493B">
        <w:rPr>
          <w:rFonts w:ascii="Cambria" w:eastAsia="Times New Roman" w:hAnsi="Cambria" w:cs="Times New Roman"/>
          <w:sz w:val="24"/>
          <w:szCs w:val="24"/>
          <w:lang w:eastAsia="hr-HR"/>
        </w:rPr>
        <w:t>TZ Zadarske županije, Hrvatska turistička zajednica, Ministarstvo turizma i sporta RH</w:t>
      </w:r>
      <w:r w:rsidR="0055493B">
        <w:rPr>
          <w:rFonts w:ascii="Cambria" w:eastAsia="Times New Roman" w:hAnsi="Cambria" w:cs="Times New Roman"/>
          <w:sz w:val="24"/>
          <w:szCs w:val="24"/>
          <w:lang w:eastAsia="hr-HR"/>
        </w:rPr>
        <w:t>.</w:t>
      </w:r>
    </w:p>
    <w:p w14:paraId="1A8D371E" w14:textId="77777777" w:rsidR="0055493B" w:rsidRDefault="008812B0" w:rsidP="008812B0">
      <w:pPr>
        <w:spacing w:after="0" w:line="360" w:lineRule="auto"/>
        <w:rPr>
          <w:rFonts w:ascii="Cambria" w:eastAsia="Times New Roman" w:hAnsi="Cambria" w:cs="Times New Roman"/>
          <w:b/>
          <w:bCs/>
          <w:i/>
          <w:iCs/>
          <w:sz w:val="24"/>
          <w:szCs w:val="24"/>
          <w:lang w:eastAsia="hr-HR"/>
        </w:rPr>
      </w:pPr>
      <w:r w:rsidRPr="0055493B">
        <w:rPr>
          <w:rFonts w:ascii="Cambria" w:eastAsia="Times New Roman" w:hAnsi="Cambria" w:cs="Times New Roman"/>
          <w:b/>
          <w:i/>
          <w:sz w:val="24"/>
          <w:szCs w:val="24"/>
          <w:lang w:eastAsia="hr-HR"/>
        </w:rPr>
        <w:t>Iznos potreban za realizaciju aktivnosti:</w:t>
      </w:r>
      <w:r w:rsidRPr="0055493B">
        <w:rPr>
          <w:rFonts w:ascii="Cambria" w:eastAsia="Times New Roman" w:hAnsi="Cambria" w:cs="Times New Roman"/>
          <w:b/>
          <w:bCs/>
          <w:i/>
          <w:iCs/>
          <w:sz w:val="24"/>
          <w:szCs w:val="24"/>
          <w:lang w:eastAsia="hr-HR"/>
        </w:rPr>
        <w:t xml:space="preserve"> </w:t>
      </w:r>
    </w:p>
    <w:p w14:paraId="2D034007" w14:textId="7B18FD7A" w:rsidR="0055493B" w:rsidRPr="00DF6F52" w:rsidRDefault="0055493B" w:rsidP="0055493B">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50.000</w:t>
      </w:r>
      <w:r w:rsidRPr="00DF6F52">
        <w:rPr>
          <w:rFonts w:ascii="Cambria" w:eastAsia="Times New Roman" w:hAnsi="Cambria" w:cs="Times New Roman"/>
          <w:sz w:val="24"/>
          <w:szCs w:val="24"/>
          <w:lang w:eastAsia="hr-HR"/>
        </w:rPr>
        <w:t xml:space="preserve">,00 kn / </w:t>
      </w:r>
      <w:r>
        <w:rPr>
          <w:rFonts w:ascii="Cambria" w:eastAsia="Times New Roman" w:hAnsi="Cambria" w:cs="Times New Roman"/>
          <w:sz w:val="24"/>
          <w:szCs w:val="24"/>
          <w:lang w:eastAsia="hr-HR"/>
        </w:rPr>
        <w:t>6.636,14</w:t>
      </w:r>
      <w:r w:rsidRPr="00DF6F52">
        <w:rPr>
          <w:rFonts w:ascii="Cambria" w:eastAsia="Times New Roman" w:hAnsi="Cambria" w:cs="Times New Roman"/>
          <w:sz w:val="24"/>
          <w:szCs w:val="24"/>
          <w:lang w:eastAsia="hr-HR"/>
        </w:rPr>
        <w:t xml:space="preserve"> €</w:t>
      </w:r>
    </w:p>
    <w:p w14:paraId="775B37E1" w14:textId="08C139B2" w:rsidR="0055493B" w:rsidRPr="002B3387" w:rsidRDefault="0055493B" w:rsidP="0055493B">
      <w:pPr>
        <w:spacing w:after="0" w:line="360" w:lineRule="auto"/>
        <w:rPr>
          <w:rFonts w:ascii="Cambria" w:eastAsia="Times New Roman" w:hAnsi="Cambria" w:cs="Times New Roman"/>
          <w:b/>
          <w:i/>
          <w:sz w:val="24"/>
          <w:szCs w:val="24"/>
          <w:lang w:eastAsia="hr-HR"/>
        </w:rPr>
      </w:pPr>
      <w:r w:rsidRPr="002B3387">
        <w:rPr>
          <w:rFonts w:ascii="Cambria" w:eastAsia="Times New Roman" w:hAnsi="Cambria" w:cs="Times New Roman"/>
          <w:b/>
          <w:i/>
          <w:sz w:val="24"/>
          <w:szCs w:val="24"/>
          <w:lang w:eastAsia="hr-HR"/>
        </w:rPr>
        <w:t xml:space="preserve">Rok realizacije aktivnosti: </w:t>
      </w:r>
    </w:p>
    <w:p w14:paraId="017BB366" w14:textId="77777777" w:rsidR="0055493B" w:rsidRDefault="0055493B" w:rsidP="0055493B">
      <w:pPr>
        <w:spacing w:after="0" w:line="360" w:lineRule="auto"/>
        <w:jc w:val="both"/>
        <w:rPr>
          <w:rFonts w:ascii="Cambria" w:eastAsia="Times New Roman" w:hAnsi="Cambria" w:cs="Times New Roman"/>
          <w:sz w:val="24"/>
          <w:szCs w:val="24"/>
          <w:lang w:eastAsia="hr-HR"/>
        </w:rPr>
      </w:pPr>
      <w:r w:rsidRPr="002B3387">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1C41EB76" w14:textId="77777777" w:rsidR="0055493B" w:rsidRPr="0055493B" w:rsidRDefault="0055493B" w:rsidP="008812B0">
      <w:pPr>
        <w:spacing w:after="0" w:line="360" w:lineRule="auto"/>
        <w:rPr>
          <w:rFonts w:ascii="Cambria" w:eastAsia="Times New Roman" w:hAnsi="Cambria" w:cs="Times New Roman"/>
          <w:sz w:val="24"/>
          <w:szCs w:val="24"/>
          <w:lang w:eastAsia="hr-HR"/>
        </w:rPr>
      </w:pPr>
    </w:p>
    <w:p w14:paraId="3D2CC18E" w14:textId="66A4CE9C" w:rsidR="008812B0" w:rsidRPr="009E1626" w:rsidRDefault="008812B0" w:rsidP="008812B0">
      <w:pPr>
        <w:spacing w:after="0" w:line="360" w:lineRule="auto"/>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lastRenderedPageBreak/>
        <w:t xml:space="preserve">3.4. </w:t>
      </w:r>
      <w:r w:rsidRPr="009E1626">
        <w:rPr>
          <w:rFonts w:ascii="Cambria" w:eastAsia="Times New Roman" w:hAnsi="Cambria" w:cs="Times New Roman"/>
          <w:i/>
          <w:iCs/>
          <w:sz w:val="24"/>
          <w:szCs w:val="24"/>
          <w:lang w:eastAsia="hr-HR"/>
        </w:rPr>
        <w:t xml:space="preserve">Internetske stranice                                                                                         </w:t>
      </w:r>
      <w:r w:rsidR="00A77241" w:rsidRPr="009E1626">
        <w:rPr>
          <w:rFonts w:ascii="Cambria" w:eastAsia="Times New Roman" w:hAnsi="Cambria" w:cs="Times New Roman"/>
          <w:i/>
          <w:iCs/>
          <w:sz w:val="24"/>
          <w:szCs w:val="24"/>
          <w:lang w:eastAsia="hr-HR"/>
        </w:rPr>
        <w:t xml:space="preserve">  </w:t>
      </w:r>
    </w:p>
    <w:p w14:paraId="727F0772" w14:textId="1761A36A" w:rsidR="00FD3C63" w:rsidRPr="009E1626" w:rsidRDefault="00FD3C63" w:rsidP="00FD3C63">
      <w:pPr>
        <w:spacing w:after="0" w:line="360" w:lineRule="auto"/>
        <w:ind w:right="6"/>
        <w:jc w:val="both"/>
        <w:rPr>
          <w:rFonts w:ascii="Cambria" w:hAnsi="Cambria" w:cs="Times New Roman"/>
          <w:sz w:val="24"/>
          <w:szCs w:val="24"/>
        </w:rPr>
      </w:pPr>
      <w:r w:rsidRPr="009E1626">
        <w:rPr>
          <w:rFonts w:ascii="Cambria" w:hAnsi="Cambria" w:cs="Times New Roman"/>
          <w:sz w:val="24"/>
          <w:szCs w:val="24"/>
        </w:rPr>
        <w:t>U ovu grupu aktivnosti spada upravljanje određenim sadržajem na internetskim stranicama (npr. Google maps) te razvoj i održavanje internetskih stranica. Plan je postojeću stranicu prevesti na njemački jezik.</w:t>
      </w:r>
    </w:p>
    <w:p w14:paraId="4EA83227" w14:textId="3FCF9B70" w:rsidR="00FD3C63" w:rsidRPr="009E1626" w:rsidRDefault="00FD3C63" w:rsidP="00FD3C63">
      <w:pPr>
        <w:spacing w:after="0" w:line="360" w:lineRule="auto"/>
        <w:jc w:val="both"/>
        <w:rPr>
          <w:rFonts w:ascii="Cambria" w:hAnsi="Cambria" w:cs="Times New Roman"/>
          <w:sz w:val="24"/>
          <w:szCs w:val="24"/>
        </w:rPr>
      </w:pPr>
      <w:r w:rsidRPr="009E1626">
        <w:rPr>
          <w:rFonts w:ascii="Cambria" w:hAnsi="Cambria" w:cs="Times New Roman"/>
          <w:sz w:val="24"/>
          <w:szCs w:val="24"/>
        </w:rPr>
        <w:t>Radi boljeg i kvalitetnijeg oglašavanja nastaviti će se održavanje društvenih mreža Facebook i Instagram. Za vođenje Instagram i Facebook profila plan je angažirati marketinšku agenciju. U cilju što bolje promocije manifestacija vršiti će se plaćene kampanje, kao i za promociju destinacije izradom novih tematskih video materijala. (outdoor, gastronomija, tradicija).</w:t>
      </w:r>
    </w:p>
    <w:p w14:paraId="2598EC1E" w14:textId="77777777" w:rsidR="00FD3C63" w:rsidRPr="009E1626" w:rsidRDefault="00FD3C63" w:rsidP="00FD3C63">
      <w:pPr>
        <w:spacing w:after="0" w:line="360" w:lineRule="auto"/>
        <w:jc w:val="both"/>
        <w:rPr>
          <w:rFonts w:ascii="Cambria" w:hAnsi="Cambria" w:cs="Times New Roman"/>
          <w:sz w:val="24"/>
          <w:szCs w:val="24"/>
        </w:rPr>
      </w:pPr>
      <w:r w:rsidRPr="009E1626">
        <w:rPr>
          <w:rFonts w:ascii="Cambria" w:hAnsi="Cambria" w:cs="Times New Roman"/>
          <w:sz w:val="24"/>
          <w:szCs w:val="24"/>
        </w:rPr>
        <w:t xml:space="preserve">Ciljevi interakcija na društvenim mrežama bit će sljedeći: </w:t>
      </w:r>
    </w:p>
    <w:p w14:paraId="76A70E97" w14:textId="37F89648" w:rsidR="00FD3C63" w:rsidRPr="009E1626" w:rsidRDefault="00FD3C63" w:rsidP="00FD3C63">
      <w:pPr>
        <w:numPr>
          <w:ilvl w:val="1"/>
          <w:numId w:val="27"/>
        </w:numPr>
        <w:suppressAutoHyphens/>
        <w:spacing w:after="0" w:line="360" w:lineRule="auto"/>
        <w:jc w:val="both"/>
        <w:rPr>
          <w:rFonts w:ascii="Cambria" w:eastAsia="Times New Roman" w:hAnsi="Cambria" w:cs="Times New Roman"/>
          <w:sz w:val="24"/>
          <w:szCs w:val="24"/>
          <w:lang w:eastAsia="zh-CN"/>
        </w:rPr>
      </w:pPr>
      <w:r w:rsidRPr="009E1626">
        <w:rPr>
          <w:rFonts w:ascii="Cambria" w:eastAsia="Times New Roman" w:hAnsi="Cambria" w:cs="Times New Roman"/>
          <w:sz w:val="24"/>
          <w:szCs w:val="24"/>
          <w:lang w:eastAsia="zh-CN"/>
        </w:rPr>
        <w:t>Komuniciranje aktivnosti i događanja;</w:t>
      </w:r>
    </w:p>
    <w:p w14:paraId="01E7B2F1" w14:textId="56AA24B1" w:rsidR="00FD3C63" w:rsidRPr="009E1626" w:rsidRDefault="00FD3C63" w:rsidP="00FD3C63">
      <w:pPr>
        <w:numPr>
          <w:ilvl w:val="1"/>
          <w:numId w:val="27"/>
        </w:numPr>
        <w:suppressAutoHyphens/>
        <w:spacing w:after="0" w:line="360" w:lineRule="auto"/>
        <w:jc w:val="both"/>
        <w:rPr>
          <w:rFonts w:ascii="Cambria" w:eastAsia="Times New Roman" w:hAnsi="Cambria" w:cs="Times New Roman"/>
          <w:sz w:val="24"/>
          <w:szCs w:val="24"/>
          <w:lang w:eastAsia="zh-CN"/>
        </w:rPr>
      </w:pPr>
      <w:r w:rsidRPr="009E1626">
        <w:rPr>
          <w:rFonts w:ascii="Cambria" w:eastAsia="Times New Roman" w:hAnsi="Cambria" w:cs="Times New Roman"/>
          <w:sz w:val="24"/>
          <w:szCs w:val="24"/>
          <w:lang w:eastAsia="zh-CN"/>
        </w:rPr>
        <w:t>Kontinuirano oglašavati Facebook i Instagram profil i sadržaj na ključna tržišta;</w:t>
      </w:r>
    </w:p>
    <w:p w14:paraId="30C8733C" w14:textId="61F764E1" w:rsidR="00FD3C63" w:rsidRPr="009E1626" w:rsidRDefault="00FD3C63" w:rsidP="00FD3C63">
      <w:pPr>
        <w:numPr>
          <w:ilvl w:val="1"/>
          <w:numId w:val="27"/>
        </w:numPr>
        <w:suppressAutoHyphens/>
        <w:spacing w:after="0" w:line="360" w:lineRule="auto"/>
        <w:jc w:val="both"/>
        <w:rPr>
          <w:rFonts w:ascii="Cambria" w:eastAsia="Times New Roman" w:hAnsi="Cambria" w:cs="Times New Roman"/>
          <w:sz w:val="24"/>
          <w:szCs w:val="24"/>
          <w:lang w:eastAsia="zh-CN"/>
        </w:rPr>
      </w:pPr>
      <w:r w:rsidRPr="009E1626">
        <w:rPr>
          <w:rFonts w:ascii="Cambria" w:eastAsia="Times New Roman" w:hAnsi="Cambria" w:cs="Times New Roman"/>
          <w:sz w:val="24"/>
          <w:szCs w:val="24"/>
          <w:lang w:eastAsia="zh-CN"/>
        </w:rPr>
        <w:t xml:space="preserve"> Kontinuirano kroz godinu prezentirati destinaciju sa svojom bogatom ponudom i događanjima;</w:t>
      </w:r>
    </w:p>
    <w:p w14:paraId="14F99AAC" w14:textId="12128413" w:rsidR="00FD3C63" w:rsidRPr="009E1626" w:rsidRDefault="00FD3C63" w:rsidP="00FD3C63">
      <w:pPr>
        <w:numPr>
          <w:ilvl w:val="1"/>
          <w:numId w:val="27"/>
        </w:numPr>
        <w:suppressAutoHyphens/>
        <w:spacing w:after="0" w:line="360" w:lineRule="auto"/>
        <w:jc w:val="both"/>
        <w:rPr>
          <w:rFonts w:ascii="Cambria" w:eastAsia="Times New Roman" w:hAnsi="Cambria" w:cs="Times New Roman"/>
          <w:sz w:val="24"/>
          <w:szCs w:val="24"/>
          <w:lang w:eastAsia="zh-CN"/>
        </w:rPr>
      </w:pPr>
      <w:r w:rsidRPr="009E1626">
        <w:rPr>
          <w:rFonts w:ascii="Cambria" w:eastAsia="Times New Roman" w:hAnsi="Cambria" w:cs="Times New Roman"/>
          <w:sz w:val="24"/>
          <w:szCs w:val="24"/>
          <w:lang w:eastAsia="zh-CN"/>
        </w:rPr>
        <w:t>Pružiti fanovima i gostima zanimljiv,</w:t>
      </w:r>
      <w:r w:rsidR="009E1626">
        <w:rPr>
          <w:rFonts w:ascii="Cambria" w:eastAsia="Times New Roman" w:hAnsi="Cambria" w:cs="Times New Roman"/>
          <w:sz w:val="24"/>
          <w:szCs w:val="24"/>
          <w:lang w:eastAsia="zh-CN"/>
        </w:rPr>
        <w:t xml:space="preserve"> zabavan i interaktivan sadržaj;</w:t>
      </w:r>
    </w:p>
    <w:p w14:paraId="46AF62BE" w14:textId="6AE5F22A" w:rsidR="00FD3C63" w:rsidRPr="009E1626" w:rsidRDefault="00FD3C63" w:rsidP="00FD3C63">
      <w:pPr>
        <w:numPr>
          <w:ilvl w:val="1"/>
          <w:numId w:val="27"/>
        </w:numPr>
        <w:suppressAutoHyphens/>
        <w:spacing w:after="0" w:line="360" w:lineRule="auto"/>
        <w:jc w:val="both"/>
        <w:rPr>
          <w:rFonts w:ascii="Cambria" w:eastAsia="Times New Roman" w:hAnsi="Cambria" w:cs="Times New Roman"/>
          <w:sz w:val="24"/>
          <w:szCs w:val="24"/>
          <w:lang w:eastAsia="zh-CN"/>
        </w:rPr>
      </w:pPr>
      <w:r w:rsidRPr="009E1626">
        <w:rPr>
          <w:rFonts w:ascii="Cambria" w:eastAsia="Times New Roman" w:hAnsi="Cambria" w:cs="Times New Roman"/>
          <w:sz w:val="24"/>
          <w:szCs w:val="24"/>
          <w:lang w:eastAsia="zh-CN"/>
        </w:rPr>
        <w:t>Kreiranje InstaStorya kako bi se naglasio željeni sadržaj i bio vidljiviji korisnicima i pratiteljima tijekom 24 sada trajanja i</w:t>
      </w:r>
    </w:p>
    <w:p w14:paraId="516BFDF2" w14:textId="12881AB7" w:rsidR="00FD3C63" w:rsidRPr="009E1626" w:rsidRDefault="00FD3C63" w:rsidP="00FD3C63">
      <w:pPr>
        <w:numPr>
          <w:ilvl w:val="1"/>
          <w:numId w:val="27"/>
        </w:numPr>
        <w:tabs>
          <w:tab w:val="num" w:pos="0"/>
        </w:tabs>
        <w:suppressAutoHyphens/>
        <w:spacing w:after="0" w:line="360" w:lineRule="auto"/>
        <w:jc w:val="both"/>
        <w:rPr>
          <w:rFonts w:ascii="Cambria" w:eastAsia="Times New Roman" w:hAnsi="Cambria" w:cs="Times New Roman"/>
          <w:sz w:val="24"/>
          <w:szCs w:val="24"/>
          <w:lang w:eastAsia="zh-CN"/>
        </w:rPr>
      </w:pPr>
      <w:r w:rsidRPr="009E1626">
        <w:rPr>
          <w:rFonts w:ascii="Cambria" w:eastAsia="Times New Roman" w:hAnsi="Cambria" w:cs="Times New Roman"/>
          <w:sz w:val="24"/>
          <w:szCs w:val="24"/>
          <w:lang w:eastAsia="zh-CN"/>
        </w:rPr>
        <w:t>Uključiti travel zajednicu u cjelokupnu komunikaciju (travel influenceri, blogeri, fotografi).</w:t>
      </w:r>
    </w:p>
    <w:p w14:paraId="0A758FDD" w14:textId="77777777" w:rsidR="00FD3C63" w:rsidRDefault="00FD3C63" w:rsidP="00FD3C63">
      <w:pPr>
        <w:spacing w:after="0" w:line="360" w:lineRule="auto"/>
        <w:jc w:val="both"/>
        <w:rPr>
          <w:rFonts w:ascii="Times New Roman" w:eastAsia="Times New Roman" w:hAnsi="Times New Roman" w:cs="Times New Roman"/>
          <w:sz w:val="24"/>
          <w:szCs w:val="24"/>
          <w:lang w:eastAsia="zh-CN"/>
        </w:rPr>
      </w:pPr>
    </w:p>
    <w:p w14:paraId="0358D102" w14:textId="77777777" w:rsidR="00FD3C63" w:rsidRPr="009E1626" w:rsidRDefault="00FD3C63" w:rsidP="00FD3C63">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 xml:space="preserve">Cilj aktivnosti: </w:t>
      </w:r>
    </w:p>
    <w:p w14:paraId="0156DD52" w14:textId="6B617A15" w:rsidR="00FD3C63" w:rsidRPr="009E1626" w:rsidRDefault="00FD3C63" w:rsidP="00FD3C63">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Upravljanje sadržajem na internetskim stranicama te razvoj internetske stranice kako bi se olakšao pristup budućim korisnicima. Internet stranica će se usklađivati sa smjernicama i standardima regionalne turističke zajednice. Turistička zajednica Općine Jasenice nastavlja s aktivnostima na postojećim profilima na najznačajnijim društvenim mrežama- Facebook i Instagram. Kontinuiranim informiranjem na domišljat, inovativan i intrigantan način prezentiraju se ključni proizvodi, vrijednosti i doživljaji naše destinacije</w:t>
      </w:r>
      <w:r w:rsidR="009E1626">
        <w:rPr>
          <w:rFonts w:ascii="Cambria" w:eastAsia="Times New Roman" w:hAnsi="Cambria" w:cs="Times New Roman"/>
          <w:sz w:val="24"/>
          <w:szCs w:val="24"/>
          <w:lang w:eastAsia="hr-HR"/>
        </w:rPr>
        <w:t>.</w:t>
      </w:r>
    </w:p>
    <w:p w14:paraId="7C7550FA" w14:textId="77777777" w:rsidR="00FD3C63" w:rsidRPr="009E1626" w:rsidRDefault="00FD3C63" w:rsidP="00FD3C63">
      <w:pPr>
        <w:spacing w:after="0" w:line="360" w:lineRule="auto"/>
        <w:jc w:val="both"/>
        <w:rPr>
          <w:rFonts w:ascii="Cambria" w:eastAsia="Times New Roman" w:hAnsi="Cambria" w:cs="Times New Roman"/>
          <w:b/>
          <w:bCs/>
          <w:sz w:val="24"/>
          <w:szCs w:val="24"/>
          <w:lang w:eastAsia="hr-HR"/>
        </w:rPr>
      </w:pPr>
      <w:r w:rsidRPr="009E1626">
        <w:rPr>
          <w:rFonts w:ascii="Cambria" w:eastAsia="Times New Roman" w:hAnsi="Cambria" w:cs="Times New Roman"/>
          <w:b/>
          <w:bCs/>
          <w:i/>
          <w:iCs/>
          <w:sz w:val="24"/>
          <w:szCs w:val="24"/>
          <w:lang w:eastAsia="hr-HR"/>
        </w:rPr>
        <w:t>Nositelj aktivnosti i partneri</w:t>
      </w:r>
      <w:r w:rsidRPr="009E1626">
        <w:rPr>
          <w:rFonts w:ascii="Cambria" w:eastAsia="Times New Roman" w:hAnsi="Cambria" w:cs="Times New Roman"/>
          <w:b/>
          <w:bCs/>
          <w:sz w:val="24"/>
          <w:szCs w:val="24"/>
          <w:lang w:eastAsia="hr-HR"/>
        </w:rPr>
        <w:t xml:space="preserve">: </w:t>
      </w:r>
    </w:p>
    <w:p w14:paraId="3BB07DE2" w14:textId="7B918380" w:rsidR="00FD3C63" w:rsidRPr="009E1626" w:rsidRDefault="00FD3C63" w:rsidP="00FD3C63">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TZO Jasenice</w:t>
      </w:r>
    </w:p>
    <w:p w14:paraId="7CDA1E3D" w14:textId="77777777" w:rsidR="00FD3C63" w:rsidRPr="009E1626" w:rsidRDefault="00FD3C63" w:rsidP="00FD3C63">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Iznos potreban za realizaciju aktivnosti:</w:t>
      </w:r>
    </w:p>
    <w:p w14:paraId="42005263" w14:textId="314C4412" w:rsidR="009E1626" w:rsidRPr="00DF6F52" w:rsidRDefault="009E1626" w:rsidP="009E1626">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30.000</w:t>
      </w:r>
      <w:r w:rsidRPr="00DF6F52">
        <w:rPr>
          <w:rFonts w:ascii="Cambria" w:eastAsia="Times New Roman" w:hAnsi="Cambria" w:cs="Times New Roman"/>
          <w:sz w:val="24"/>
          <w:szCs w:val="24"/>
          <w:lang w:eastAsia="hr-HR"/>
        </w:rPr>
        <w:t xml:space="preserve">,00 kn / </w:t>
      </w:r>
      <w:r>
        <w:rPr>
          <w:rFonts w:ascii="Cambria" w:eastAsia="Times New Roman" w:hAnsi="Cambria" w:cs="Times New Roman"/>
          <w:sz w:val="24"/>
          <w:szCs w:val="24"/>
          <w:lang w:eastAsia="hr-HR"/>
        </w:rPr>
        <w:t>3.981,68</w:t>
      </w:r>
      <w:r w:rsidRPr="00DF6F52">
        <w:rPr>
          <w:rFonts w:ascii="Cambria" w:eastAsia="Times New Roman" w:hAnsi="Cambria" w:cs="Times New Roman"/>
          <w:sz w:val="24"/>
          <w:szCs w:val="24"/>
          <w:lang w:eastAsia="hr-HR"/>
        </w:rPr>
        <w:t xml:space="preserve"> €</w:t>
      </w:r>
    </w:p>
    <w:p w14:paraId="2E52732F" w14:textId="77777777" w:rsidR="00FD3C63" w:rsidRPr="009E1626" w:rsidRDefault="00FD3C63" w:rsidP="00FD3C63">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2C19A0C0" w14:textId="77777777" w:rsidR="00FD3C63" w:rsidRPr="009E1626" w:rsidRDefault="00FD3C63" w:rsidP="00FD3C63">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p>
    <w:p w14:paraId="43F86DCE" w14:textId="77777777" w:rsidR="008812B0" w:rsidRPr="009E1626" w:rsidRDefault="008812B0" w:rsidP="008812B0">
      <w:pPr>
        <w:spacing w:after="0" w:line="360" w:lineRule="auto"/>
        <w:jc w:val="both"/>
        <w:rPr>
          <w:rFonts w:ascii="Cambria" w:eastAsia="Times New Roman" w:hAnsi="Cambria" w:cs="Times New Roman"/>
          <w:sz w:val="24"/>
          <w:szCs w:val="24"/>
          <w:lang w:eastAsia="hr-HR"/>
        </w:rPr>
      </w:pPr>
    </w:p>
    <w:p w14:paraId="2C99593F" w14:textId="159565C7" w:rsidR="008812B0" w:rsidRP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 xml:space="preserve">3.5. </w:t>
      </w:r>
      <w:r w:rsidRPr="009E1626">
        <w:rPr>
          <w:rFonts w:ascii="Cambria" w:eastAsia="Times New Roman" w:hAnsi="Cambria" w:cs="Times New Roman"/>
          <w:i/>
          <w:iCs/>
          <w:sz w:val="24"/>
          <w:szCs w:val="24"/>
          <w:lang w:eastAsia="hr-HR"/>
        </w:rPr>
        <w:t xml:space="preserve">Kreiranje i upravljanje bazama turističkih podataka                                         </w:t>
      </w:r>
    </w:p>
    <w:p w14:paraId="12019577" w14:textId="624EF434" w:rsidR="008812B0" w:rsidRP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Turistička zajednica kroz 202</w:t>
      </w:r>
      <w:r w:rsidR="009E1626" w:rsidRPr="009E1626">
        <w:rPr>
          <w:rFonts w:ascii="Cambria" w:eastAsia="Times New Roman" w:hAnsi="Cambria" w:cs="Times New Roman"/>
          <w:sz w:val="24"/>
          <w:szCs w:val="24"/>
          <w:lang w:eastAsia="hr-HR"/>
        </w:rPr>
        <w:t>3</w:t>
      </w:r>
      <w:r w:rsidRPr="009E1626">
        <w:rPr>
          <w:rFonts w:ascii="Cambria" w:eastAsia="Times New Roman" w:hAnsi="Cambria" w:cs="Times New Roman"/>
          <w:sz w:val="24"/>
          <w:szCs w:val="24"/>
          <w:lang w:eastAsia="hr-HR"/>
        </w:rPr>
        <w:t>. godinu uspostaviti će bazu podataka sa ponudom na našem području, te će otkupiti sadržaje, fotografije i ostale podatke u svrhu stvaranja Internet stranice i brošure i kako bismo pripremili, sortirali i slali podatke o ponudi na našem području regionalnoj turističkoj zajednici i HTZ-u.</w:t>
      </w:r>
    </w:p>
    <w:p w14:paraId="09FB4DAE" w14:textId="77777777" w:rsidR="009E1626" w:rsidRDefault="00B974E8"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b/>
          <w:i/>
          <w:sz w:val="24"/>
          <w:szCs w:val="24"/>
          <w:lang w:eastAsia="hr-HR"/>
        </w:rPr>
        <w:t>Cilj aktivnosti:</w:t>
      </w:r>
      <w:r w:rsidRPr="009E1626">
        <w:rPr>
          <w:rFonts w:ascii="Cambria" w:eastAsia="Times New Roman" w:hAnsi="Cambria" w:cs="Times New Roman"/>
          <w:sz w:val="24"/>
          <w:szCs w:val="24"/>
          <w:lang w:eastAsia="hr-HR"/>
        </w:rPr>
        <w:t xml:space="preserve"> </w:t>
      </w:r>
    </w:p>
    <w:p w14:paraId="61CFA5F5" w14:textId="4E606E9B" w:rsidR="008812B0" w:rsidRPr="009E1626" w:rsidRDefault="009E1626" w:rsidP="008812B0">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O</w:t>
      </w:r>
      <w:r w:rsidR="008812B0" w:rsidRPr="009E1626">
        <w:rPr>
          <w:rFonts w:ascii="Cambria" w:eastAsia="Times New Roman" w:hAnsi="Cambria" w:cs="Times New Roman"/>
          <w:sz w:val="24"/>
          <w:szCs w:val="24"/>
          <w:lang w:eastAsia="hr-HR"/>
        </w:rPr>
        <w:t xml:space="preserve">sigurati bazu podataka s kojom ćemo raspolagati u svrhu marketinga destinacije i ponude na području Općine </w:t>
      </w:r>
      <w:r w:rsidR="003820F6" w:rsidRPr="009E1626">
        <w:rPr>
          <w:rFonts w:ascii="Cambria" w:eastAsia="Times New Roman" w:hAnsi="Cambria" w:cs="Times New Roman"/>
          <w:sz w:val="24"/>
          <w:szCs w:val="24"/>
          <w:lang w:eastAsia="hr-HR"/>
        </w:rPr>
        <w:t>Jasenice</w:t>
      </w:r>
      <w:r>
        <w:rPr>
          <w:rFonts w:ascii="Cambria" w:eastAsia="Times New Roman" w:hAnsi="Cambria" w:cs="Times New Roman"/>
          <w:sz w:val="24"/>
          <w:szCs w:val="24"/>
          <w:lang w:eastAsia="hr-HR"/>
        </w:rPr>
        <w:t>.</w:t>
      </w:r>
    </w:p>
    <w:p w14:paraId="38DEDDF4" w14:textId="77777777" w:rsid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b/>
          <w:i/>
          <w:sz w:val="24"/>
          <w:szCs w:val="24"/>
          <w:lang w:eastAsia="hr-HR"/>
        </w:rPr>
        <w:t>Nositelj aktivnosti</w:t>
      </w:r>
      <w:r w:rsidR="009E1626" w:rsidRPr="009E1626">
        <w:rPr>
          <w:rFonts w:ascii="Cambria" w:eastAsia="Times New Roman" w:hAnsi="Cambria" w:cs="Times New Roman"/>
          <w:b/>
          <w:i/>
          <w:sz w:val="24"/>
          <w:szCs w:val="24"/>
          <w:lang w:eastAsia="hr-HR"/>
        </w:rPr>
        <w:t xml:space="preserve"> i partneri</w:t>
      </w:r>
      <w:r w:rsidRPr="009E1626">
        <w:rPr>
          <w:rFonts w:ascii="Cambria" w:eastAsia="Times New Roman" w:hAnsi="Cambria" w:cs="Times New Roman"/>
          <w:b/>
          <w:i/>
          <w:sz w:val="24"/>
          <w:szCs w:val="24"/>
          <w:lang w:eastAsia="hr-HR"/>
        </w:rPr>
        <w:t>:</w:t>
      </w:r>
      <w:r w:rsidRPr="009E1626">
        <w:rPr>
          <w:rFonts w:ascii="Cambria" w:eastAsia="Times New Roman" w:hAnsi="Cambria" w:cs="Times New Roman"/>
          <w:sz w:val="24"/>
          <w:szCs w:val="24"/>
          <w:lang w:eastAsia="hr-HR"/>
        </w:rPr>
        <w:t xml:space="preserve"> </w:t>
      </w:r>
    </w:p>
    <w:p w14:paraId="761E9CE4" w14:textId="58F59CB3" w:rsidR="008812B0" w:rsidRP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 xml:space="preserve">TZO </w:t>
      </w:r>
      <w:r w:rsidR="003820F6" w:rsidRPr="009E1626">
        <w:rPr>
          <w:rFonts w:ascii="Cambria" w:eastAsia="Times New Roman" w:hAnsi="Cambria" w:cs="Times New Roman"/>
          <w:sz w:val="24"/>
          <w:szCs w:val="24"/>
          <w:lang w:eastAsia="hr-HR"/>
        </w:rPr>
        <w:t>Jasenice</w:t>
      </w:r>
    </w:p>
    <w:p w14:paraId="61896EAB" w14:textId="77777777" w:rsid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b/>
          <w:i/>
          <w:sz w:val="24"/>
          <w:szCs w:val="24"/>
          <w:lang w:eastAsia="hr-HR"/>
        </w:rPr>
        <w:t>Iznos potreban za realizaciju aktivnosti:</w:t>
      </w:r>
      <w:r w:rsidRPr="009E1626">
        <w:rPr>
          <w:rFonts w:ascii="Cambria" w:eastAsia="Times New Roman" w:hAnsi="Cambria" w:cs="Times New Roman"/>
          <w:b/>
          <w:bCs/>
          <w:sz w:val="24"/>
          <w:szCs w:val="24"/>
          <w:lang w:eastAsia="hr-HR"/>
        </w:rPr>
        <w:t xml:space="preserve"> </w:t>
      </w:r>
    </w:p>
    <w:p w14:paraId="68FF5E05" w14:textId="1D869074" w:rsidR="009E1626" w:rsidRPr="00DF6F52" w:rsidRDefault="009E1626" w:rsidP="009E1626">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10.000</w:t>
      </w:r>
      <w:r w:rsidRPr="00DF6F52">
        <w:rPr>
          <w:rFonts w:ascii="Cambria" w:eastAsia="Times New Roman" w:hAnsi="Cambria" w:cs="Times New Roman"/>
          <w:sz w:val="24"/>
          <w:szCs w:val="24"/>
          <w:lang w:eastAsia="hr-HR"/>
        </w:rPr>
        <w:t xml:space="preserve">,00 kn / </w:t>
      </w:r>
      <w:r>
        <w:rPr>
          <w:rFonts w:ascii="Cambria" w:eastAsia="Times New Roman" w:hAnsi="Cambria" w:cs="Times New Roman"/>
          <w:sz w:val="24"/>
          <w:szCs w:val="24"/>
          <w:lang w:eastAsia="hr-HR"/>
        </w:rPr>
        <w:t xml:space="preserve">1.327,23 </w:t>
      </w:r>
      <w:r w:rsidRPr="00DF6F52">
        <w:rPr>
          <w:rFonts w:ascii="Cambria" w:eastAsia="Times New Roman" w:hAnsi="Cambria" w:cs="Times New Roman"/>
          <w:sz w:val="24"/>
          <w:szCs w:val="24"/>
          <w:lang w:eastAsia="hr-HR"/>
        </w:rPr>
        <w:t>€</w:t>
      </w:r>
    </w:p>
    <w:p w14:paraId="67CBFE51" w14:textId="77777777" w:rsidR="009E1626" w:rsidRPr="009E1626" w:rsidRDefault="009E1626" w:rsidP="009E1626">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17E85074" w14:textId="77777777" w:rsidR="009E1626" w:rsidRPr="009E1626" w:rsidRDefault="009E1626" w:rsidP="009E1626">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p>
    <w:p w14:paraId="17CD0FDB" w14:textId="77777777" w:rsidR="00B974E8" w:rsidRPr="009E1626" w:rsidRDefault="00B974E8" w:rsidP="008812B0">
      <w:pPr>
        <w:spacing w:after="0" w:line="360" w:lineRule="auto"/>
        <w:jc w:val="both"/>
        <w:rPr>
          <w:rFonts w:ascii="Cambria" w:eastAsia="Times New Roman" w:hAnsi="Cambria" w:cs="Times New Roman"/>
          <w:sz w:val="24"/>
          <w:szCs w:val="24"/>
          <w:lang w:eastAsia="hr-HR"/>
        </w:rPr>
      </w:pPr>
    </w:p>
    <w:p w14:paraId="03905625" w14:textId="6480208D" w:rsidR="008812B0" w:rsidRPr="009E1626" w:rsidRDefault="008812B0" w:rsidP="008812B0">
      <w:pPr>
        <w:spacing w:after="0" w:line="360" w:lineRule="auto"/>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 xml:space="preserve">3.6. </w:t>
      </w:r>
      <w:r w:rsidRPr="009E1626">
        <w:rPr>
          <w:rFonts w:ascii="Cambria" w:eastAsia="Times New Roman" w:hAnsi="Cambria" w:cs="Times New Roman"/>
          <w:i/>
          <w:iCs/>
          <w:sz w:val="24"/>
          <w:szCs w:val="24"/>
          <w:lang w:eastAsia="hr-HR"/>
        </w:rPr>
        <w:t xml:space="preserve">Turističko informativne aktivnosti                                                                     </w:t>
      </w:r>
    </w:p>
    <w:p w14:paraId="226D9ECF" w14:textId="77777777" w:rsidR="009E1626" w:rsidRDefault="009E1626" w:rsidP="00B974E8">
      <w:pPr>
        <w:pStyle w:val="Bezproreda"/>
        <w:spacing w:line="360" w:lineRule="auto"/>
        <w:jc w:val="both"/>
        <w:rPr>
          <w:rFonts w:ascii="Cambria" w:eastAsia="Times New Roman" w:hAnsi="Cambria" w:cs="Times New Roman"/>
          <w:sz w:val="24"/>
          <w:szCs w:val="24"/>
          <w:lang w:eastAsia="hr-HR"/>
        </w:rPr>
      </w:pPr>
    </w:p>
    <w:p w14:paraId="0E225CD8" w14:textId="77777777" w:rsidR="00C044A1" w:rsidRDefault="00B974E8" w:rsidP="00C044A1">
      <w:pPr>
        <w:pStyle w:val="Bezproreda"/>
        <w:spacing w:line="360" w:lineRule="auto"/>
        <w:jc w:val="both"/>
        <w:rPr>
          <w:rFonts w:ascii="Cambria" w:eastAsia="Times New Roman" w:hAnsi="Cambria" w:cs="Times New Roman"/>
          <w:i/>
          <w:iCs/>
          <w:sz w:val="24"/>
          <w:szCs w:val="24"/>
          <w:lang w:eastAsia="hr-HR"/>
        </w:rPr>
      </w:pPr>
      <w:r w:rsidRPr="009E1626">
        <w:rPr>
          <w:rFonts w:ascii="Cambria" w:eastAsia="Times New Roman" w:hAnsi="Cambria" w:cs="Times New Roman"/>
          <w:sz w:val="24"/>
          <w:szCs w:val="24"/>
        </w:rPr>
        <w:t xml:space="preserve">U stavku komunikacija i oglašavanje spadaju i turističko - informativne aktivnosti. One obuhvaćaju upravljanje TIC-evima, upravljanje Centrima za posjetitelje, postavljanje info punktova i održavanje turističke signalizacije samostalno ili u suradnji s jedinicama lokalne samouprave. </w:t>
      </w:r>
      <w:r w:rsidRPr="009E1626">
        <w:rPr>
          <w:rFonts w:ascii="Cambria" w:eastAsia="Times New Roman" w:hAnsi="Cambria" w:cs="Times New Roman"/>
          <w:i/>
          <w:iCs/>
          <w:sz w:val="24"/>
          <w:szCs w:val="24"/>
          <w:lang w:eastAsia="hr-HR"/>
        </w:rPr>
        <w:t xml:space="preserve">        </w:t>
      </w:r>
      <w:r w:rsidR="00C044A1">
        <w:rPr>
          <w:rFonts w:ascii="Cambria" w:eastAsia="Times New Roman" w:hAnsi="Cambria" w:cs="Times New Roman"/>
          <w:i/>
          <w:iCs/>
          <w:sz w:val="24"/>
          <w:szCs w:val="24"/>
          <w:lang w:eastAsia="hr-HR"/>
        </w:rPr>
        <w:t xml:space="preserve">                             </w:t>
      </w:r>
    </w:p>
    <w:p w14:paraId="58369980" w14:textId="57508C68" w:rsidR="00B974E8" w:rsidRPr="00C044A1" w:rsidRDefault="00B974E8" w:rsidP="00C044A1">
      <w:pPr>
        <w:pStyle w:val="Bezproreda"/>
        <w:spacing w:line="360" w:lineRule="auto"/>
        <w:jc w:val="both"/>
        <w:rPr>
          <w:rFonts w:ascii="Cambria" w:eastAsia="Times New Roman" w:hAnsi="Cambria" w:cs="Times New Roman"/>
          <w:sz w:val="24"/>
          <w:szCs w:val="24"/>
        </w:rPr>
      </w:pPr>
      <w:r w:rsidRPr="009E1626">
        <w:rPr>
          <w:rFonts w:ascii="Cambria" w:hAnsi="Cambria" w:cs="Times New Roman"/>
          <w:sz w:val="24"/>
          <w:szCs w:val="24"/>
        </w:rPr>
        <w:t>U sklopu TZO Jasenice djeluju dva Turističko informativna centra:  Maslenica i Rovanjska. Ova stavka sadržavati će troškove zaposlenih u TIC-evima.</w:t>
      </w:r>
    </w:p>
    <w:p w14:paraId="0B0F86C4" w14:textId="77777777" w:rsidR="00B974E8" w:rsidRPr="009E1626" w:rsidRDefault="00B974E8" w:rsidP="008812B0">
      <w:pPr>
        <w:spacing w:after="0" w:line="360" w:lineRule="auto"/>
        <w:jc w:val="both"/>
        <w:rPr>
          <w:rFonts w:ascii="Cambria" w:eastAsia="Times New Roman" w:hAnsi="Cambria" w:cs="Times New Roman"/>
          <w:sz w:val="24"/>
          <w:szCs w:val="24"/>
          <w:lang w:eastAsia="hr-HR"/>
        </w:rPr>
      </w:pPr>
    </w:p>
    <w:p w14:paraId="62724004" w14:textId="77777777" w:rsid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b/>
          <w:i/>
          <w:sz w:val="24"/>
          <w:szCs w:val="24"/>
          <w:lang w:eastAsia="hr-HR"/>
        </w:rPr>
        <w:t>Cilj aktivnosti:</w:t>
      </w:r>
      <w:r w:rsidRPr="009E1626">
        <w:rPr>
          <w:rFonts w:ascii="Cambria" w:eastAsia="Times New Roman" w:hAnsi="Cambria" w:cs="Times New Roman"/>
          <w:sz w:val="24"/>
          <w:szCs w:val="24"/>
          <w:lang w:eastAsia="hr-HR"/>
        </w:rPr>
        <w:t xml:space="preserve"> </w:t>
      </w:r>
      <w:r w:rsidRPr="009E1626">
        <w:rPr>
          <w:rFonts w:ascii="Cambria" w:eastAsia="Times New Roman" w:hAnsi="Cambria" w:cs="Times New Roman"/>
          <w:color w:val="231F20"/>
          <w:sz w:val="24"/>
          <w:szCs w:val="24"/>
          <w:lang w:eastAsia="hr-HR"/>
        </w:rPr>
        <w:t xml:space="preserve"> </w:t>
      </w:r>
    </w:p>
    <w:p w14:paraId="2A690578" w14:textId="540ECAF8" w:rsidR="008812B0" w:rsidRPr="009E1626" w:rsidRDefault="008812B0" w:rsidP="008812B0">
      <w:pPr>
        <w:spacing w:after="0" w:line="360" w:lineRule="auto"/>
        <w:jc w:val="both"/>
        <w:rPr>
          <w:rFonts w:ascii="Cambria" w:eastAsia="Times New Roman" w:hAnsi="Cambria" w:cs="Times New Roman"/>
          <w:color w:val="231F20"/>
          <w:sz w:val="24"/>
          <w:szCs w:val="24"/>
          <w:lang w:eastAsia="hr-HR"/>
        </w:rPr>
      </w:pPr>
      <w:r w:rsidRPr="009E1626">
        <w:rPr>
          <w:rFonts w:ascii="Cambria" w:eastAsia="Times New Roman" w:hAnsi="Cambria" w:cs="Times New Roman"/>
          <w:sz w:val="24"/>
          <w:szCs w:val="24"/>
          <w:lang w:eastAsia="hr-HR"/>
        </w:rPr>
        <w:t>Poboljšanje uvjeta boravka turista</w:t>
      </w:r>
      <w:r w:rsidR="00B974E8" w:rsidRPr="009E1626">
        <w:rPr>
          <w:rFonts w:ascii="Cambria" w:eastAsia="Times New Roman" w:hAnsi="Cambria" w:cs="Times New Roman"/>
          <w:sz w:val="24"/>
          <w:szCs w:val="24"/>
          <w:lang w:eastAsia="hr-HR"/>
        </w:rPr>
        <w:t>, te informiranost posjetitelja turističke destinacije.</w:t>
      </w:r>
    </w:p>
    <w:p w14:paraId="568D6D0D" w14:textId="77777777" w:rsid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b/>
          <w:i/>
          <w:sz w:val="24"/>
          <w:szCs w:val="24"/>
          <w:lang w:eastAsia="hr-HR"/>
        </w:rPr>
        <w:t>Nositelj aktivnosti</w:t>
      </w:r>
      <w:r w:rsidR="00B974E8" w:rsidRPr="009E1626">
        <w:rPr>
          <w:rFonts w:ascii="Cambria" w:eastAsia="Times New Roman" w:hAnsi="Cambria" w:cs="Times New Roman"/>
          <w:b/>
          <w:i/>
          <w:sz w:val="24"/>
          <w:szCs w:val="24"/>
          <w:lang w:eastAsia="hr-HR"/>
        </w:rPr>
        <w:t xml:space="preserve"> i partneri</w:t>
      </w:r>
      <w:r w:rsidRPr="009E1626">
        <w:rPr>
          <w:rFonts w:ascii="Cambria" w:eastAsia="Times New Roman" w:hAnsi="Cambria" w:cs="Times New Roman"/>
          <w:b/>
          <w:i/>
          <w:sz w:val="24"/>
          <w:szCs w:val="24"/>
          <w:lang w:eastAsia="hr-HR"/>
        </w:rPr>
        <w:t>:</w:t>
      </w:r>
      <w:r w:rsidRPr="009E1626">
        <w:rPr>
          <w:rFonts w:ascii="Cambria" w:eastAsia="Times New Roman" w:hAnsi="Cambria" w:cs="Times New Roman"/>
          <w:sz w:val="24"/>
          <w:szCs w:val="24"/>
          <w:lang w:eastAsia="hr-HR"/>
        </w:rPr>
        <w:t xml:space="preserve"> </w:t>
      </w:r>
    </w:p>
    <w:p w14:paraId="1A039846" w14:textId="0A9D6737" w:rsidR="008812B0" w:rsidRP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 xml:space="preserve">TZO </w:t>
      </w:r>
      <w:r w:rsidR="003820F6" w:rsidRPr="009E1626">
        <w:rPr>
          <w:rFonts w:ascii="Cambria" w:eastAsia="Times New Roman" w:hAnsi="Cambria" w:cs="Times New Roman"/>
          <w:sz w:val="24"/>
          <w:szCs w:val="24"/>
          <w:lang w:eastAsia="hr-HR"/>
        </w:rPr>
        <w:t>Jasenice</w:t>
      </w:r>
    </w:p>
    <w:p w14:paraId="538D5423" w14:textId="77777777" w:rsidR="009E1626" w:rsidRDefault="008812B0" w:rsidP="008812B0">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b/>
          <w:i/>
          <w:sz w:val="24"/>
          <w:szCs w:val="24"/>
          <w:lang w:eastAsia="hr-HR"/>
        </w:rPr>
        <w:t>Iznos potreban za realizaciju aktivnosti:</w:t>
      </w:r>
      <w:r w:rsidRPr="009E1626">
        <w:rPr>
          <w:rFonts w:ascii="Cambria" w:eastAsia="Times New Roman" w:hAnsi="Cambria" w:cs="Times New Roman"/>
          <w:b/>
          <w:bCs/>
          <w:sz w:val="24"/>
          <w:szCs w:val="24"/>
          <w:lang w:eastAsia="hr-HR"/>
        </w:rPr>
        <w:t xml:space="preserve"> </w:t>
      </w:r>
    </w:p>
    <w:p w14:paraId="18583B01" w14:textId="2F25D7C9" w:rsidR="009E1626" w:rsidRPr="00DF6F52" w:rsidRDefault="006C1B64" w:rsidP="009E1626">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5</w:t>
      </w:r>
      <w:r w:rsidR="009E1626">
        <w:rPr>
          <w:rFonts w:ascii="Cambria" w:eastAsia="Times New Roman" w:hAnsi="Cambria" w:cs="Times New Roman"/>
          <w:sz w:val="24"/>
          <w:szCs w:val="24"/>
          <w:lang w:eastAsia="hr-HR"/>
        </w:rPr>
        <w:t>0.000</w:t>
      </w:r>
      <w:r w:rsidR="009E1626" w:rsidRPr="00DF6F52">
        <w:rPr>
          <w:rFonts w:ascii="Cambria" w:eastAsia="Times New Roman" w:hAnsi="Cambria" w:cs="Times New Roman"/>
          <w:sz w:val="24"/>
          <w:szCs w:val="24"/>
          <w:lang w:eastAsia="hr-HR"/>
        </w:rPr>
        <w:t xml:space="preserve">,00 kn / </w:t>
      </w:r>
      <w:r>
        <w:rPr>
          <w:rFonts w:ascii="Cambria" w:eastAsia="Times New Roman" w:hAnsi="Cambria" w:cs="Times New Roman"/>
          <w:sz w:val="24"/>
          <w:szCs w:val="24"/>
          <w:lang w:eastAsia="hr-HR"/>
        </w:rPr>
        <w:t>6</w:t>
      </w:r>
      <w:r w:rsidR="009E1626">
        <w:rPr>
          <w:rFonts w:ascii="Cambria" w:eastAsia="Times New Roman" w:hAnsi="Cambria" w:cs="Times New Roman"/>
          <w:sz w:val="24"/>
          <w:szCs w:val="24"/>
          <w:lang w:eastAsia="hr-HR"/>
        </w:rPr>
        <w:t>.</w:t>
      </w:r>
      <w:r>
        <w:rPr>
          <w:rFonts w:ascii="Cambria" w:eastAsia="Times New Roman" w:hAnsi="Cambria" w:cs="Times New Roman"/>
          <w:sz w:val="24"/>
          <w:szCs w:val="24"/>
          <w:lang w:eastAsia="hr-HR"/>
        </w:rPr>
        <w:t>636</w:t>
      </w:r>
      <w:r w:rsidR="009E1626">
        <w:rPr>
          <w:rFonts w:ascii="Cambria" w:eastAsia="Times New Roman" w:hAnsi="Cambria" w:cs="Times New Roman"/>
          <w:sz w:val="24"/>
          <w:szCs w:val="24"/>
          <w:lang w:eastAsia="hr-HR"/>
        </w:rPr>
        <w:t>,</w:t>
      </w:r>
      <w:r>
        <w:rPr>
          <w:rFonts w:ascii="Cambria" w:eastAsia="Times New Roman" w:hAnsi="Cambria" w:cs="Times New Roman"/>
          <w:sz w:val="24"/>
          <w:szCs w:val="24"/>
          <w:lang w:eastAsia="hr-HR"/>
        </w:rPr>
        <w:t>14</w:t>
      </w:r>
      <w:r w:rsidR="009E1626" w:rsidRPr="00DF6F52">
        <w:rPr>
          <w:rFonts w:ascii="Cambria" w:eastAsia="Times New Roman" w:hAnsi="Cambria" w:cs="Times New Roman"/>
          <w:sz w:val="24"/>
          <w:szCs w:val="24"/>
          <w:lang w:eastAsia="hr-HR"/>
        </w:rPr>
        <w:t xml:space="preserve"> €</w:t>
      </w:r>
    </w:p>
    <w:p w14:paraId="7652DFD7" w14:textId="77777777" w:rsidR="006C1B64" w:rsidRPr="009E1626" w:rsidRDefault="006C1B64" w:rsidP="006C1B64">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6462274D" w14:textId="77777777" w:rsidR="006C1B64" w:rsidRPr="009E1626" w:rsidRDefault="006C1B64" w:rsidP="006C1B64">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p>
    <w:p w14:paraId="246BFD72" w14:textId="77777777" w:rsidR="008812B0" w:rsidRPr="009E1626" w:rsidRDefault="008812B0" w:rsidP="008812B0">
      <w:pPr>
        <w:spacing w:after="0" w:line="360" w:lineRule="auto"/>
        <w:jc w:val="both"/>
        <w:rPr>
          <w:rFonts w:ascii="Cambria" w:eastAsia="Times New Roman" w:hAnsi="Cambria" w:cs="Times New Roman"/>
          <w:sz w:val="24"/>
          <w:szCs w:val="24"/>
          <w:lang w:eastAsia="hr-HR"/>
        </w:rPr>
      </w:pPr>
    </w:p>
    <w:p w14:paraId="5DE6D794" w14:textId="6EBF619E" w:rsidR="008812B0" w:rsidRPr="006C1B64" w:rsidRDefault="008812B0" w:rsidP="008812B0">
      <w:pPr>
        <w:spacing w:after="0" w:line="360" w:lineRule="auto"/>
        <w:rPr>
          <w:rFonts w:ascii="Cambria" w:eastAsia="Times New Roman" w:hAnsi="Cambria" w:cs="Times New Roman"/>
          <w:i/>
          <w:iCs/>
          <w:sz w:val="24"/>
          <w:szCs w:val="24"/>
          <w:lang w:eastAsia="hr-HR"/>
        </w:rPr>
      </w:pPr>
      <w:r w:rsidRPr="006C1B64">
        <w:rPr>
          <w:rFonts w:ascii="Cambria" w:eastAsia="Times New Roman" w:hAnsi="Cambria" w:cs="Times New Roman"/>
          <w:sz w:val="24"/>
          <w:szCs w:val="24"/>
          <w:lang w:eastAsia="hr-HR"/>
        </w:rPr>
        <w:t xml:space="preserve">3.7. </w:t>
      </w:r>
      <w:r w:rsidRPr="006C1B64">
        <w:rPr>
          <w:rFonts w:ascii="Cambria" w:eastAsia="Times New Roman" w:hAnsi="Cambria" w:cs="Times New Roman"/>
          <w:i/>
          <w:iCs/>
          <w:sz w:val="24"/>
          <w:szCs w:val="24"/>
          <w:lang w:eastAsia="hr-HR"/>
        </w:rPr>
        <w:t xml:space="preserve">Marketinške i poslovne suradnje- udruženo oglašavanje </w:t>
      </w:r>
      <w:r w:rsidR="006C1B64">
        <w:rPr>
          <w:rFonts w:ascii="Cambria" w:eastAsia="Times New Roman" w:hAnsi="Cambria" w:cs="Times New Roman"/>
          <w:i/>
          <w:iCs/>
          <w:sz w:val="24"/>
          <w:szCs w:val="24"/>
          <w:lang w:eastAsia="hr-HR"/>
        </w:rPr>
        <w:t xml:space="preserve">sa sustavom TZ-a i </w:t>
      </w:r>
      <w:r w:rsidRPr="006C1B64">
        <w:rPr>
          <w:rFonts w:ascii="Cambria" w:eastAsia="Times New Roman" w:hAnsi="Cambria" w:cs="Times New Roman"/>
          <w:i/>
          <w:iCs/>
          <w:sz w:val="24"/>
          <w:szCs w:val="24"/>
          <w:lang w:eastAsia="hr-HR"/>
        </w:rPr>
        <w:t xml:space="preserve">predstavnicima turističke ponude                                                                             </w:t>
      </w:r>
    </w:p>
    <w:p w14:paraId="7BE92872" w14:textId="29E311DB" w:rsidR="008812B0" w:rsidRPr="006C1B64" w:rsidRDefault="008812B0" w:rsidP="008812B0">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Oglašavanje u promotivnim kampanjama javnog i privatnog sektora (udruženo oglašavanje) provodit će se u suradnji s TZ Zadarske županije</w:t>
      </w:r>
      <w:r w:rsidR="0010260C" w:rsidRPr="006C1B64">
        <w:rPr>
          <w:rFonts w:ascii="Cambria" w:eastAsia="Times New Roman" w:hAnsi="Cambria" w:cs="Times New Roman"/>
          <w:sz w:val="24"/>
          <w:szCs w:val="24"/>
          <w:lang w:eastAsia="hr-HR"/>
        </w:rPr>
        <w:t xml:space="preserve"> odnosno za marketinšku kampanju avio kompanija - Ryanair</w:t>
      </w:r>
      <w:r w:rsidRPr="006C1B64">
        <w:rPr>
          <w:rFonts w:ascii="Cambria" w:eastAsia="Times New Roman" w:hAnsi="Cambria" w:cs="Times New Roman"/>
          <w:sz w:val="24"/>
          <w:szCs w:val="24"/>
          <w:lang w:eastAsia="hr-HR"/>
        </w:rPr>
        <w:t>, a drugo udruženo ogl</w:t>
      </w:r>
      <w:r w:rsidR="006C1B64">
        <w:rPr>
          <w:rFonts w:ascii="Cambria" w:eastAsia="Times New Roman" w:hAnsi="Cambria" w:cs="Times New Roman"/>
          <w:sz w:val="24"/>
          <w:szCs w:val="24"/>
          <w:lang w:eastAsia="hr-HR"/>
        </w:rPr>
        <w:t xml:space="preserve">ašavanje provodi se sa TZO Starigrad-Paklenica, </w:t>
      </w:r>
      <w:r w:rsidR="00B974E8" w:rsidRPr="006C1B64">
        <w:rPr>
          <w:rFonts w:ascii="Cambria" w:eastAsia="Times New Roman" w:hAnsi="Cambria" w:cs="Times New Roman"/>
          <w:sz w:val="24"/>
          <w:szCs w:val="24"/>
          <w:lang w:eastAsia="hr-HR"/>
        </w:rPr>
        <w:t>TZP Novigradsko more</w:t>
      </w:r>
      <w:r w:rsidR="0010260C" w:rsidRPr="006C1B64">
        <w:rPr>
          <w:rFonts w:ascii="Cambria" w:eastAsia="Times New Roman" w:hAnsi="Cambria" w:cs="Times New Roman"/>
          <w:sz w:val="24"/>
          <w:szCs w:val="24"/>
          <w:lang w:eastAsia="hr-HR"/>
        </w:rPr>
        <w:t xml:space="preserve"> </w:t>
      </w:r>
      <w:r w:rsidR="00B974E8" w:rsidRPr="006C1B64">
        <w:rPr>
          <w:rFonts w:ascii="Cambria" w:eastAsia="Times New Roman" w:hAnsi="Cambria" w:cs="Times New Roman"/>
          <w:sz w:val="24"/>
          <w:szCs w:val="24"/>
          <w:lang w:eastAsia="hr-HR"/>
        </w:rPr>
        <w:t>i TZO Ražanac.</w:t>
      </w:r>
      <w:r w:rsidR="0010260C" w:rsidRPr="006C1B64">
        <w:rPr>
          <w:rFonts w:ascii="Cambria" w:eastAsia="Times New Roman" w:hAnsi="Cambria" w:cs="Times New Roman"/>
          <w:sz w:val="24"/>
          <w:szCs w:val="24"/>
          <w:lang w:eastAsia="hr-HR"/>
        </w:rPr>
        <w:t xml:space="preserve"> </w:t>
      </w:r>
      <w:r w:rsidRPr="006C1B64">
        <w:rPr>
          <w:rFonts w:ascii="Cambria" w:eastAsia="Times New Roman" w:hAnsi="Cambria" w:cs="Times New Roman"/>
          <w:sz w:val="24"/>
          <w:szCs w:val="24"/>
          <w:lang w:eastAsia="hr-HR"/>
        </w:rPr>
        <w:t>Zajedničkim udruženim oglašavanjem ističemo se na turističkom tržištu i zajedničkim aktivnostima možemo utjecati na turističku potražnju i poboljšati turističku ponudu destinacije.</w:t>
      </w:r>
      <w:r w:rsidR="003820F6" w:rsidRPr="006C1B64">
        <w:rPr>
          <w:rFonts w:ascii="Cambria" w:eastAsia="Times New Roman" w:hAnsi="Cambria" w:cs="Times New Roman"/>
          <w:sz w:val="24"/>
          <w:szCs w:val="24"/>
          <w:lang w:eastAsia="hr-HR"/>
        </w:rPr>
        <w:t xml:space="preserve"> </w:t>
      </w:r>
    </w:p>
    <w:p w14:paraId="3F10E475" w14:textId="77777777" w:rsidR="006C1B64" w:rsidRDefault="008812B0" w:rsidP="008812B0">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b/>
          <w:i/>
          <w:sz w:val="24"/>
          <w:szCs w:val="24"/>
          <w:lang w:eastAsia="hr-HR"/>
        </w:rPr>
        <w:t>Cilj aktivnosti:</w:t>
      </w:r>
      <w:r w:rsidRPr="006C1B64">
        <w:rPr>
          <w:rFonts w:ascii="Cambria" w:eastAsia="Times New Roman" w:hAnsi="Cambria" w:cs="Times New Roman"/>
          <w:sz w:val="24"/>
          <w:szCs w:val="24"/>
          <w:lang w:eastAsia="hr-HR"/>
        </w:rPr>
        <w:t xml:space="preserve"> </w:t>
      </w:r>
    </w:p>
    <w:p w14:paraId="373E838C" w14:textId="06EE2018" w:rsidR="006C1B64" w:rsidRPr="006C1B64" w:rsidRDefault="006C1B64" w:rsidP="006C1B64">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Udruženim oglašavanjem turistička zajednica ostvaruje bolju vidljivost na turističkom tržištu te se jedino zajedničkim snagama možemo istaknuti među turističkom konkurencijom odnosno ostalim turističkim središtima</w:t>
      </w:r>
      <w:r>
        <w:rPr>
          <w:rFonts w:ascii="Cambria" w:eastAsia="Times New Roman" w:hAnsi="Cambria" w:cs="Times New Roman"/>
          <w:sz w:val="24"/>
          <w:szCs w:val="24"/>
          <w:lang w:eastAsia="hr-HR"/>
        </w:rPr>
        <w:t>.</w:t>
      </w:r>
    </w:p>
    <w:p w14:paraId="10D9A69E" w14:textId="0730C572" w:rsidR="006C1B64" w:rsidRDefault="008812B0" w:rsidP="008812B0">
      <w:pPr>
        <w:spacing w:after="0" w:line="360" w:lineRule="auto"/>
        <w:rPr>
          <w:rFonts w:ascii="Cambria" w:eastAsia="Times New Roman" w:hAnsi="Cambria" w:cs="Times New Roman"/>
          <w:sz w:val="24"/>
          <w:szCs w:val="24"/>
          <w:lang w:eastAsia="hr-HR"/>
        </w:rPr>
      </w:pPr>
      <w:r w:rsidRPr="006C1B64">
        <w:rPr>
          <w:rFonts w:ascii="Cambria" w:eastAsia="Times New Roman" w:hAnsi="Cambria" w:cs="Times New Roman"/>
          <w:b/>
          <w:i/>
          <w:sz w:val="24"/>
          <w:szCs w:val="24"/>
          <w:lang w:eastAsia="hr-HR"/>
        </w:rPr>
        <w:t>Nositelj ak</w:t>
      </w:r>
      <w:r w:rsidR="003820F6" w:rsidRPr="006C1B64">
        <w:rPr>
          <w:rFonts w:ascii="Cambria" w:eastAsia="Times New Roman" w:hAnsi="Cambria" w:cs="Times New Roman"/>
          <w:b/>
          <w:i/>
          <w:sz w:val="24"/>
          <w:szCs w:val="24"/>
          <w:lang w:eastAsia="hr-HR"/>
        </w:rPr>
        <w:t>tivnosti</w:t>
      </w:r>
      <w:r w:rsidR="006C1B64">
        <w:rPr>
          <w:rFonts w:ascii="Cambria" w:eastAsia="Times New Roman" w:hAnsi="Cambria" w:cs="Times New Roman"/>
          <w:b/>
          <w:i/>
          <w:sz w:val="24"/>
          <w:szCs w:val="24"/>
          <w:lang w:eastAsia="hr-HR"/>
        </w:rPr>
        <w:t xml:space="preserve"> i partneri</w:t>
      </w:r>
      <w:r w:rsidR="003820F6" w:rsidRPr="006C1B64">
        <w:rPr>
          <w:rFonts w:ascii="Cambria" w:eastAsia="Times New Roman" w:hAnsi="Cambria" w:cs="Times New Roman"/>
          <w:b/>
          <w:i/>
          <w:sz w:val="24"/>
          <w:szCs w:val="24"/>
          <w:lang w:eastAsia="hr-HR"/>
        </w:rPr>
        <w:t>:</w:t>
      </w:r>
      <w:r w:rsidR="003820F6" w:rsidRPr="006C1B64">
        <w:rPr>
          <w:rFonts w:ascii="Cambria" w:eastAsia="Times New Roman" w:hAnsi="Cambria" w:cs="Times New Roman"/>
          <w:sz w:val="24"/>
          <w:szCs w:val="24"/>
          <w:lang w:eastAsia="hr-HR"/>
        </w:rPr>
        <w:t xml:space="preserve"> </w:t>
      </w:r>
    </w:p>
    <w:p w14:paraId="30866B0C" w14:textId="24F5400A" w:rsidR="008812B0" w:rsidRPr="006C1B64" w:rsidRDefault="006C1B64" w:rsidP="008812B0">
      <w:pPr>
        <w:spacing w:after="0" w:line="360" w:lineRule="auto"/>
        <w:rPr>
          <w:rFonts w:ascii="Cambria" w:eastAsia="Times New Roman" w:hAnsi="Cambria" w:cs="Times New Roman"/>
          <w:sz w:val="24"/>
          <w:szCs w:val="24"/>
          <w:lang w:eastAsia="hr-HR"/>
        </w:rPr>
      </w:pPr>
      <w:r>
        <w:rPr>
          <w:rFonts w:ascii="Cambria" w:eastAsia="Times New Roman" w:hAnsi="Cambria" w:cs="Times New Roman"/>
          <w:sz w:val="24"/>
          <w:szCs w:val="24"/>
          <w:lang w:eastAsia="hr-HR"/>
        </w:rPr>
        <w:t>TZO Jasenice, TZ Zadarske županije, TZO Starigrad-Paklenica, TZP Novigradsko more, TZO Ražanac</w:t>
      </w:r>
      <w:r w:rsidR="009B1505">
        <w:rPr>
          <w:rFonts w:ascii="Cambria" w:eastAsia="Times New Roman" w:hAnsi="Cambria" w:cs="Times New Roman"/>
          <w:sz w:val="24"/>
          <w:szCs w:val="24"/>
          <w:lang w:eastAsia="hr-HR"/>
        </w:rPr>
        <w:t>.</w:t>
      </w:r>
    </w:p>
    <w:p w14:paraId="25C84E80" w14:textId="77777777" w:rsidR="006C1B64" w:rsidRDefault="008812B0" w:rsidP="008812B0">
      <w:pPr>
        <w:spacing w:after="0" w:line="360" w:lineRule="auto"/>
        <w:rPr>
          <w:rFonts w:ascii="Cambria" w:eastAsia="Times New Roman" w:hAnsi="Cambria" w:cs="Times New Roman"/>
          <w:sz w:val="24"/>
          <w:szCs w:val="24"/>
          <w:lang w:eastAsia="hr-HR"/>
        </w:rPr>
      </w:pPr>
      <w:r w:rsidRPr="006C1B64">
        <w:rPr>
          <w:rFonts w:ascii="Cambria" w:eastAsia="Times New Roman" w:hAnsi="Cambria" w:cs="Times New Roman"/>
          <w:b/>
          <w:i/>
          <w:sz w:val="24"/>
          <w:szCs w:val="24"/>
          <w:lang w:eastAsia="hr-HR"/>
        </w:rPr>
        <w:t>Iznos potreban za realizaciju aktivnosti:</w:t>
      </w:r>
      <w:r w:rsidRPr="006C1B64">
        <w:rPr>
          <w:rFonts w:ascii="Cambria" w:eastAsia="Times New Roman" w:hAnsi="Cambria" w:cs="Times New Roman"/>
          <w:b/>
          <w:bCs/>
          <w:i/>
          <w:iCs/>
          <w:sz w:val="24"/>
          <w:szCs w:val="24"/>
          <w:lang w:eastAsia="hr-HR"/>
        </w:rPr>
        <w:t xml:space="preserve"> </w:t>
      </w:r>
    </w:p>
    <w:p w14:paraId="27731DB0" w14:textId="3EB51BB4" w:rsidR="006C1B64" w:rsidRPr="00DF6F52" w:rsidRDefault="006C1B64" w:rsidP="006C1B64">
      <w:pPr>
        <w:spacing w:after="0" w:line="360" w:lineRule="auto"/>
        <w:jc w:val="both"/>
        <w:rPr>
          <w:rFonts w:ascii="Cambria" w:eastAsia="Times New Roman" w:hAnsi="Cambria" w:cs="Times New Roman"/>
          <w:sz w:val="24"/>
          <w:szCs w:val="24"/>
          <w:lang w:eastAsia="hr-HR"/>
        </w:rPr>
      </w:pPr>
      <w:bookmarkStart w:id="37" w:name="_Toc57183765"/>
      <w:bookmarkStart w:id="38" w:name="_Toc58824251"/>
      <w:bookmarkStart w:id="39" w:name="_Toc88481070"/>
      <w:r>
        <w:rPr>
          <w:rFonts w:ascii="Cambria" w:eastAsia="Times New Roman" w:hAnsi="Cambria" w:cs="Times New Roman"/>
          <w:sz w:val="24"/>
          <w:szCs w:val="24"/>
          <w:lang w:eastAsia="hr-HR"/>
        </w:rPr>
        <w:t>27.000</w:t>
      </w:r>
      <w:r w:rsidRPr="00DF6F52">
        <w:rPr>
          <w:rFonts w:ascii="Cambria" w:eastAsia="Times New Roman" w:hAnsi="Cambria" w:cs="Times New Roman"/>
          <w:sz w:val="24"/>
          <w:szCs w:val="24"/>
          <w:lang w:eastAsia="hr-HR"/>
        </w:rPr>
        <w:t xml:space="preserve">,00 kn / </w:t>
      </w:r>
      <w:r>
        <w:rPr>
          <w:rFonts w:ascii="Cambria" w:eastAsia="Times New Roman" w:hAnsi="Cambria" w:cs="Times New Roman"/>
          <w:sz w:val="24"/>
          <w:szCs w:val="24"/>
          <w:lang w:eastAsia="hr-HR"/>
        </w:rPr>
        <w:t>3.583,52</w:t>
      </w:r>
      <w:r w:rsidRPr="00DF6F52">
        <w:rPr>
          <w:rFonts w:ascii="Cambria" w:eastAsia="Times New Roman" w:hAnsi="Cambria" w:cs="Times New Roman"/>
          <w:sz w:val="24"/>
          <w:szCs w:val="24"/>
          <w:lang w:eastAsia="hr-HR"/>
        </w:rPr>
        <w:t xml:space="preserve"> €</w:t>
      </w:r>
    </w:p>
    <w:p w14:paraId="32FB569A" w14:textId="77777777" w:rsidR="006C1B64" w:rsidRPr="009E1626" w:rsidRDefault="006C1B64" w:rsidP="006C1B64">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4DE63F54" w14:textId="77777777" w:rsidR="006C1B64" w:rsidRDefault="006C1B64" w:rsidP="006C1B64">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Tijekom 2023. godine</w:t>
      </w:r>
    </w:p>
    <w:p w14:paraId="5FE10BA3" w14:textId="77777777" w:rsidR="006C1B64" w:rsidRDefault="006C1B64" w:rsidP="006C1B64">
      <w:pPr>
        <w:spacing w:after="0" w:line="360" w:lineRule="auto"/>
        <w:jc w:val="both"/>
        <w:rPr>
          <w:rFonts w:ascii="Cambria" w:eastAsia="Times New Roman" w:hAnsi="Cambria" w:cs="Times New Roman"/>
          <w:sz w:val="24"/>
          <w:szCs w:val="24"/>
          <w:lang w:eastAsia="hr-HR"/>
        </w:rPr>
      </w:pPr>
    </w:p>
    <w:p w14:paraId="7504891F" w14:textId="15184A24" w:rsidR="008812B0" w:rsidRPr="006C1B64" w:rsidRDefault="008812B0" w:rsidP="006C1B64">
      <w:pPr>
        <w:spacing w:after="0" w:line="360" w:lineRule="auto"/>
        <w:jc w:val="both"/>
        <w:rPr>
          <w:rFonts w:ascii="Cambria" w:eastAsia="Times New Roman" w:hAnsi="Cambria" w:cs="Times New Roman"/>
          <w:sz w:val="24"/>
          <w:szCs w:val="24"/>
          <w:lang w:eastAsia="hr-HR"/>
        </w:rPr>
      </w:pPr>
      <w:r w:rsidRPr="008812B0">
        <w:rPr>
          <w:rFonts w:ascii="Calibri Light" w:eastAsia="Times New Roman" w:hAnsi="Calibri Light" w:cs="Times New Roman"/>
          <w:b/>
          <w:bCs/>
          <w:i/>
          <w:iCs/>
          <w:sz w:val="28"/>
          <w:szCs w:val="28"/>
          <w:lang w:eastAsia="hr-HR"/>
        </w:rPr>
        <w:t>4. Destinacijski menadžment</w:t>
      </w:r>
      <w:bookmarkEnd w:id="37"/>
      <w:bookmarkEnd w:id="38"/>
      <w:bookmarkEnd w:id="39"/>
    </w:p>
    <w:p w14:paraId="2F235564" w14:textId="77777777" w:rsidR="008812B0" w:rsidRPr="008812B0" w:rsidRDefault="008812B0" w:rsidP="008812B0">
      <w:pPr>
        <w:spacing w:after="0" w:line="360" w:lineRule="auto"/>
        <w:jc w:val="both"/>
        <w:rPr>
          <w:rFonts w:ascii="Times New Roman" w:eastAsia="Times New Roman" w:hAnsi="Times New Roman" w:cs="Times New Roman"/>
          <w:sz w:val="24"/>
          <w:szCs w:val="24"/>
          <w:lang w:eastAsia="hr-HR"/>
        </w:rPr>
      </w:pPr>
    </w:p>
    <w:p w14:paraId="798FB717" w14:textId="3BCFCEC2" w:rsidR="008812B0" w:rsidRPr="006C1B64" w:rsidRDefault="008812B0" w:rsidP="008812B0">
      <w:pPr>
        <w:spacing w:after="0" w:line="360" w:lineRule="auto"/>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4.1. </w:t>
      </w:r>
      <w:r w:rsidRPr="006C1B64">
        <w:rPr>
          <w:rFonts w:ascii="Cambria" w:eastAsia="Times New Roman" w:hAnsi="Cambria" w:cs="Times New Roman"/>
          <w:i/>
          <w:iCs/>
          <w:sz w:val="24"/>
          <w:szCs w:val="24"/>
          <w:lang w:eastAsia="hr-HR"/>
        </w:rPr>
        <w:t>Turistički infor</w:t>
      </w:r>
      <w:r w:rsidR="006C1B64">
        <w:rPr>
          <w:rFonts w:ascii="Cambria" w:eastAsia="Times New Roman" w:hAnsi="Cambria" w:cs="Times New Roman"/>
          <w:i/>
          <w:iCs/>
          <w:sz w:val="24"/>
          <w:szCs w:val="24"/>
          <w:lang w:eastAsia="hr-HR"/>
        </w:rPr>
        <w:t>macijski sustavi i aplikacije/ eV</w:t>
      </w:r>
      <w:r w:rsidRPr="006C1B64">
        <w:rPr>
          <w:rFonts w:ascii="Cambria" w:eastAsia="Times New Roman" w:hAnsi="Cambria" w:cs="Times New Roman"/>
          <w:i/>
          <w:iCs/>
          <w:sz w:val="24"/>
          <w:szCs w:val="24"/>
          <w:lang w:eastAsia="hr-HR"/>
        </w:rPr>
        <w:t xml:space="preserve">isitor                                                </w:t>
      </w:r>
    </w:p>
    <w:p w14:paraId="17DFBBED" w14:textId="03F76853" w:rsidR="00D218B4" w:rsidRPr="006C1B64" w:rsidRDefault="008812B0" w:rsidP="00BF190C">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Turistički ured će redovito sudjelovati u </w:t>
      </w:r>
      <w:r w:rsidR="00791568" w:rsidRPr="006C1B64">
        <w:rPr>
          <w:rFonts w:ascii="Cambria" w:eastAsia="Times New Roman" w:hAnsi="Cambria" w:cs="Times New Roman"/>
          <w:sz w:val="24"/>
          <w:szCs w:val="24"/>
          <w:lang w:eastAsia="hr-HR"/>
        </w:rPr>
        <w:t>razvoju i upravljanju sustava</w:t>
      </w:r>
      <w:r w:rsidR="00BF190C" w:rsidRPr="006C1B64">
        <w:rPr>
          <w:rFonts w:ascii="Cambria" w:eastAsia="Times New Roman" w:hAnsi="Cambria" w:cs="Times New Roman"/>
          <w:sz w:val="24"/>
          <w:szCs w:val="24"/>
          <w:lang w:eastAsia="hr-HR"/>
        </w:rPr>
        <w:t xml:space="preserve"> eV</w:t>
      </w:r>
      <w:r w:rsidRPr="006C1B64">
        <w:rPr>
          <w:rFonts w:ascii="Cambria" w:eastAsia="Times New Roman" w:hAnsi="Cambria" w:cs="Times New Roman"/>
          <w:sz w:val="24"/>
          <w:szCs w:val="24"/>
          <w:lang w:eastAsia="hr-HR"/>
        </w:rPr>
        <w:t>isitor i ostalim turističkim informacijskim sustavima, te u razvoju ostalih sustava temeljenim na informatičkim tehnologijama.</w:t>
      </w:r>
      <w:r w:rsidR="008A20DD" w:rsidRPr="006C1B64">
        <w:rPr>
          <w:rFonts w:ascii="Cambria" w:eastAsia="Times New Roman" w:hAnsi="Cambria" w:cs="Times New Roman"/>
          <w:sz w:val="24"/>
          <w:szCs w:val="24"/>
          <w:lang w:eastAsia="hr-HR"/>
        </w:rPr>
        <w:t xml:space="preserve"> </w:t>
      </w:r>
    </w:p>
    <w:p w14:paraId="196FDE6D" w14:textId="4F89F3D4" w:rsidR="008812B0" w:rsidRDefault="008A20DD" w:rsidP="00BF190C">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Također, planira se i suradnja i doprinos portalu </w:t>
      </w:r>
      <w:r w:rsidR="00D218B4" w:rsidRPr="006C1B64">
        <w:rPr>
          <w:rFonts w:ascii="Cambria" w:eastAsia="Times New Roman" w:hAnsi="Cambria" w:cs="Times New Roman"/>
          <w:sz w:val="24"/>
          <w:szCs w:val="24"/>
          <w:lang w:eastAsia="hr-HR"/>
        </w:rPr>
        <w:t xml:space="preserve">Hrvatske turističke zajednice </w:t>
      </w:r>
      <w:hyperlink r:id="rId17" w:history="1">
        <w:r w:rsidR="00D218B4" w:rsidRPr="006C1B64">
          <w:rPr>
            <w:rStyle w:val="Hiperveza"/>
            <w:rFonts w:ascii="Cambria" w:eastAsia="Times New Roman" w:hAnsi="Cambria" w:cs="Times New Roman"/>
            <w:sz w:val="24"/>
            <w:szCs w:val="24"/>
            <w:lang w:eastAsia="hr-HR"/>
          </w:rPr>
          <w:t>www.croatia.hr</w:t>
        </w:r>
      </w:hyperlink>
      <w:r w:rsidR="00D218B4" w:rsidRPr="006C1B64">
        <w:rPr>
          <w:rFonts w:ascii="Cambria" w:eastAsia="Times New Roman" w:hAnsi="Cambria" w:cs="Times New Roman"/>
          <w:sz w:val="24"/>
          <w:szCs w:val="24"/>
          <w:lang w:eastAsia="hr-HR"/>
        </w:rPr>
        <w:t>. Dio sadržaja je već stavljen na spomenutu stranicu, te ćemo je nadopunjavati i redovito sudjelovati na seminarima i radionicama vezanih za upravljanje stranicom.</w:t>
      </w:r>
    </w:p>
    <w:p w14:paraId="1A0611AE" w14:textId="77777777" w:rsidR="00340B5E" w:rsidRDefault="00340B5E" w:rsidP="00BF190C">
      <w:pPr>
        <w:spacing w:after="0" w:line="360" w:lineRule="auto"/>
        <w:jc w:val="both"/>
        <w:rPr>
          <w:rFonts w:ascii="Cambria" w:eastAsia="Times New Roman" w:hAnsi="Cambria" w:cs="Times New Roman"/>
          <w:sz w:val="24"/>
          <w:szCs w:val="24"/>
          <w:lang w:eastAsia="hr-HR"/>
        </w:rPr>
      </w:pPr>
    </w:p>
    <w:p w14:paraId="75E0FF86" w14:textId="77777777" w:rsidR="00340B5E" w:rsidRPr="006C1B64" w:rsidRDefault="00340B5E" w:rsidP="00BF190C">
      <w:pPr>
        <w:spacing w:after="0" w:line="360" w:lineRule="auto"/>
        <w:jc w:val="both"/>
        <w:rPr>
          <w:rFonts w:ascii="Cambria" w:eastAsia="Times New Roman" w:hAnsi="Cambria" w:cs="Times New Roman"/>
          <w:sz w:val="24"/>
          <w:szCs w:val="24"/>
          <w:lang w:eastAsia="hr-HR"/>
        </w:rPr>
      </w:pPr>
    </w:p>
    <w:p w14:paraId="0018D09B" w14:textId="77777777" w:rsidR="006C1B64" w:rsidRDefault="008812B0" w:rsidP="00B974E8">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b/>
          <w:i/>
          <w:sz w:val="24"/>
          <w:szCs w:val="24"/>
          <w:lang w:eastAsia="hr-HR"/>
        </w:rPr>
        <w:lastRenderedPageBreak/>
        <w:t>Cilj aktivnosti:</w:t>
      </w:r>
      <w:r w:rsidRPr="006C1B64">
        <w:rPr>
          <w:rFonts w:ascii="Cambria" w:eastAsia="Times New Roman" w:hAnsi="Cambria" w:cs="Times New Roman"/>
          <w:sz w:val="24"/>
          <w:szCs w:val="24"/>
          <w:lang w:eastAsia="hr-HR"/>
        </w:rPr>
        <w:t xml:space="preserve"> </w:t>
      </w:r>
      <w:r w:rsidRPr="006C1B64">
        <w:rPr>
          <w:rFonts w:ascii="Cambria" w:eastAsia="Times New Roman" w:hAnsi="Cambria" w:cs="Times New Roman"/>
          <w:color w:val="231F20"/>
          <w:sz w:val="24"/>
          <w:szCs w:val="24"/>
          <w:lang w:eastAsia="hr-HR"/>
        </w:rPr>
        <w:t xml:space="preserve"> </w:t>
      </w:r>
    </w:p>
    <w:p w14:paraId="18E9A3C9" w14:textId="1AA4611C" w:rsidR="00B974E8" w:rsidRPr="006C1B64" w:rsidRDefault="00B974E8" w:rsidP="00B974E8">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TZO Jasenice redovito će pružati podršku svojim obveznicima – iznajmljivačima </w:t>
      </w:r>
      <w:r w:rsidR="00950B5E">
        <w:rPr>
          <w:rFonts w:ascii="Cambria" w:eastAsia="Times New Roman" w:hAnsi="Cambria" w:cs="Times New Roman"/>
          <w:sz w:val="24"/>
          <w:szCs w:val="24"/>
          <w:lang w:eastAsia="hr-HR"/>
        </w:rPr>
        <w:t>i to</w:t>
      </w:r>
      <w:r w:rsidRPr="006C1B64">
        <w:rPr>
          <w:rFonts w:ascii="Cambria" w:eastAsia="Times New Roman" w:hAnsi="Cambria" w:cs="Times New Roman"/>
          <w:sz w:val="24"/>
          <w:szCs w:val="24"/>
          <w:lang w:eastAsia="hr-HR"/>
        </w:rPr>
        <w:t xml:space="preserve"> izdavanjem pristupnih podataka, prijavom i odjavom turista, izdavanju uplatnica za turističku pristojbu i turističku članarinu, te će unositi nove obveznike temeljem rješenja o pružanju ugostiteljskih usluga u domaćinstvu izdanih od strane Zadarske županije- ureda za ugostiteljstvo i turizam i ostalih dokumenata kako bismo mogli pratiti broj noćenja i dolazaka, broj smještajnih kapaciteta, ležajeva i obveznika na području.</w:t>
      </w:r>
    </w:p>
    <w:p w14:paraId="73B4B2D1" w14:textId="5FD92C0E" w:rsidR="008812B0" w:rsidRPr="006C1B64" w:rsidRDefault="00B974E8" w:rsidP="008812B0">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Također, redovito ćemo nadopunjavati informacije na portalu </w:t>
      </w:r>
      <w:hyperlink r:id="rId18" w:history="1">
        <w:r w:rsidRPr="006C1B64">
          <w:rPr>
            <w:rStyle w:val="Hiperveza"/>
            <w:rFonts w:ascii="Cambria" w:eastAsia="Times New Roman" w:hAnsi="Cambria" w:cs="Times New Roman"/>
            <w:sz w:val="24"/>
            <w:szCs w:val="24"/>
            <w:lang w:eastAsia="hr-HR"/>
          </w:rPr>
          <w:t>www.croatia.hr</w:t>
        </w:r>
      </w:hyperlink>
      <w:r w:rsidRPr="006C1B64">
        <w:rPr>
          <w:rFonts w:ascii="Cambria" w:eastAsia="Times New Roman" w:hAnsi="Cambria" w:cs="Times New Roman"/>
          <w:sz w:val="24"/>
          <w:szCs w:val="24"/>
          <w:lang w:eastAsia="hr-HR"/>
        </w:rPr>
        <w:t>, te dostavljati podatke regionalnoj turističkoj zajednici u svrhu oglašavanja odnosno marketinga.</w:t>
      </w:r>
    </w:p>
    <w:p w14:paraId="297C05DB" w14:textId="77777777" w:rsidR="006C1B64" w:rsidRPr="006C1B64" w:rsidRDefault="008812B0" w:rsidP="008812B0">
      <w:pPr>
        <w:spacing w:after="0" w:line="360" w:lineRule="auto"/>
        <w:jc w:val="both"/>
        <w:rPr>
          <w:rFonts w:ascii="Cambria" w:eastAsia="Times New Roman" w:hAnsi="Cambria" w:cs="Times New Roman"/>
          <w:b/>
          <w:i/>
          <w:sz w:val="24"/>
          <w:szCs w:val="24"/>
          <w:lang w:eastAsia="hr-HR"/>
        </w:rPr>
      </w:pPr>
      <w:r w:rsidRPr="006C1B64">
        <w:rPr>
          <w:rFonts w:ascii="Cambria" w:eastAsia="Times New Roman" w:hAnsi="Cambria" w:cs="Times New Roman"/>
          <w:b/>
          <w:i/>
          <w:sz w:val="24"/>
          <w:szCs w:val="24"/>
          <w:lang w:eastAsia="hr-HR"/>
        </w:rPr>
        <w:t>Nositelj aktivnosti</w:t>
      </w:r>
      <w:r w:rsidR="00B974E8" w:rsidRPr="006C1B64">
        <w:rPr>
          <w:rFonts w:ascii="Cambria" w:eastAsia="Times New Roman" w:hAnsi="Cambria" w:cs="Times New Roman"/>
          <w:b/>
          <w:i/>
          <w:sz w:val="24"/>
          <w:szCs w:val="24"/>
          <w:lang w:eastAsia="hr-HR"/>
        </w:rPr>
        <w:t xml:space="preserve"> i partneri</w:t>
      </w:r>
      <w:r w:rsidRPr="006C1B64">
        <w:rPr>
          <w:rFonts w:ascii="Cambria" w:eastAsia="Times New Roman" w:hAnsi="Cambria" w:cs="Times New Roman"/>
          <w:b/>
          <w:i/>
          <w:sz w:val="24"/>
          <w:szCs w:val="24"/>
          <w:lang w:eastAsia="hr-HR"/>
        </w:rPr>
        <w:t xml:space="preserve">: </w:t>
      </w:r>
    </w:p>
    <w:p w14:paraId="763CF71B" w14:textId="15F96433" w:rsidR="008812B0" w:rsidRPr="006C1B64" w:rsidRDefault="008812B0" w:rsidP="008812B0">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TZO </w:t>
      </w:r>
      <w:r w:rsidR="00BF190C" w:rsidRPr="006C1B64">
        <w:rPr>
          <w:rFonts w:ascii="Cambria" w:eastAsia="Times New Roman" w:hAnsi="Cambria" w:cs="Times New Roman"/>
          <w:sz w:val="24"/>
          <w:szCs w:val="24"/>
          <w:lang w:eastAsia="hr-HR"/>
        </w:rPr>
        <w:t>Jasenice</w:t>
      </w:r>
      <w:r w:rsidR="00B974E8" w:rsidRPr="006C1B64">
        <w:rPr>
          <w:rFonts w:ascii="Cambria" w:eastAsia="Times New Roman" w:hAnsi="Cambria" w:cs="Times New Roman"/>
          <w:sz w:val="24"/>
          <w:szCs w:val="24"/>
          <w:lang w:eastAsia="hr-HR"/>
        </w:rPr>
        <w:t>, TZ Zadarske županije, HTZ, Ministarstvo turizma i sporta RH.</w:t>
      </w:r>
    </w:p>
    <w:p w14:paraId="1B85B080" w14:textId="77777777" w:rsidR="006C1B64" w:rsidRDefault="008812B0" w:rsidP="008812B0">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b/>
          <w:i/>
          <w:sz w:val="24"/>
          <w:szCs w:val="24"/>
          <w:lang w:eastAsia="hr-HR"/>
        </w:rPr>
        <w:t>Iznos potreban za realizaciju aktivnosti:</w:t>
      </w:r>
      <w:r w:rsidRPr="006C1B64">
        <w:rPr>
          <w:rFonts w:ascii="Cambria" w:eastAsia="Times New Roman" w:hAnsi="Cambria" w:cs="Times New Roman"/>
          <w:b/>
          <w:bCs/>
          <w:sz w:val="24"/>
          <w:szCs w:val="24"/>
          <w:lang w:eastAsia="hr-HR"/>
        </w:rPr>
        <w:t xml:space="preserve"> </w:t>
      </w:r>
    </w:p>
    <w:p w14:paraId="23C8F73F" w14:textId="77777777" w:rsidR="006C1B64" w:rsidRPr="00DF6F52" w:rsidRDefault="006C1B64" w:rsidP="006C1B64">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sz w:val="24"/>
          <w:szCs w:val="24"/>
          <w:lang w:eastAsia="hr-HR"/>
        </w:rPr>
        <w:t>0,00 kn / 0,00 €</w:t>
      </w:r>
    </w:p>
    <w:p w14:paraId="06FF7C87" w14:textId="77777777" w:rsidR="006C1B64" w:rsidRPr="009E1626" w:rsidRDefault="006C1B64" w:rsidP="006C1B64">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12590636" w14:textId="6FC1E7E7" w:rsidR="006C1B64" w:rsidRPr="009E1626" w:rsidRDefault="006C1B64" w:rsidP="006C1B64">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0C8CF1C3" w14:textId="77777777" w:rsidR="00BF190C" w:rsidRPr="006C1B64" w:rsidRDefault="00BF190C" w:rsidP="003D4C12">
      <w:pPr>
        <w:spacing w:after="0" w:line="360" w:lineRule="auto"/>
        <w:jc w:val="both"/>
        <w:rPr>
          <w:rFonts w:ascii="Cambria" w:eastAsia="Times New Roman" w:hAnsi="Cambria" w:cs="Times New Roman"/>
          <w:sz w:val="24"/>
          <w:szCs w:val="24"/>
          <w:lang w:eastAsia="hr-HR"/>
        </w:rPr>
      </w:pPr>
    </w:p>
    <w:p w14:paraId="105D78CF" w14:textId="4405D950" w:rsidR="008812B0" w:rsidRPr="006C1B64" w:rsidRDefault="008812B0" w:rsidP="008812B0">
      <w:pPr>
        <w:spacing w:after="0" w:line="360" w:lineRule="auto"/>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4.</w:t>
      </w:r>
      <w:r w:rsidR="003D4C12" w:rsidRPr="006C1B64">
        <w:rPr>
          <w:rFonts w:ascii="Cambria" w:eastAsia="Times New Roman" w:hAnsi="Cambria" w:cs="Times New Roman"/>
          <w:sz w:val="24"/>
          <w:szCs w:val="24"/>
          <w:lang w:eastAsia="hr-HR"/>
        </w:rPr>
        <w:t>2</w:t>
      </w:r>
      <w:r w:rsidRPr="006C1B64">
        <w:rPr>
          <w:rFonts w:ascii="Cambria" w:eastAsia="Times New Roman" w:hAnsi="Cambria" w:cs="Times New Roman"/>
          <w:sz w:val="24"/>
          <w:szCs w:val="24"/>
          <w:lang w:eastAsia="hr-HR"/>
        </w:rPr>
        <w:t xml:space="preserve">. </w:t>
      </w:r>
      <w:r w:rsidRPr="006C1B64">
        <w:rPr>
          <w:rFonts w:ascii="Cambria" w:eastAsia="Times New Roman" w:hAnsi="Cambria" w:cs="Times New Roman"/>
          <w:i/>
          <w:iCs/>
          <w:sz w:val="24"/>
          <w:szCs w:val="24"/>
          <w:lang w:eastAsia="hr-HR"/>
        </w:rPr>
        <w:t xml:space="preserve">Upravljanje kvalitetom u destinaciji                                                                          </w:t>
      </w:r>
    </w:p>
    <w:p w14:paraId="6CF06906" w14:textId="54B60EBD" w:rsidR="008812B0" w:rsidRPr="006C1B64" w:rsidRDefault="008812B0" w:rsidP="009B1505">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Kako bismo podigli kvalitetu ponude u destinaciji pružati ćemo podršku dionicima javnog, privatnog i civilnog sektora zainteresiranih za sudjelovanje u planiranju i provedbi ključnih investicijskih projekata vezanih za područje Općine </w:t>
      </w:r>
      <w:r w:rsidR="007B1757" w:rsidRPr="006C1B64">
        <w:rPr>
          <w:rFonts w:ascii="Cambria" w:eastAsia="Times New Roman" w:hAnsi="Cambria" w:cs="Times New Roman"/>
          <w:sz w:val="24"/>
          <w:szCs w:val="24"/>
          <w:lang w:eastAsia="hr-HR"/>
        </w:rPr>
        <w:t>Jasenice</w:t>
      </w:r>
      <w:r w:rsidRPr="006C1B64">
        <w:rPr>
          <w:rFonts w:ascii="Cambria" w:eastAsia="Times New Roman" w:hAnsi="Cambria" w:cs="Times New Roman"/>
          <w:sz w:val="24"/>
          <w:szCs w:val="24"/>
          <w:lang w:eastAsia="hr-HR"/>
        </w:rPr>
        <w:t xml:space="preserve">.  </w:t>
      </w:r>
    </w:p>
    <w:p w14:paraId="2A4F089B" w14:textId="77777777" w:rsidR="009B1505" w:rsidRDefault="008812B0" w:rsidP="009B1505">
      <w:pPr>
        <w:spacing w:after="0" w:line="360" w:lineRule="auto"/>
        <w:jc w:val="both"/>
        <w:rPr>
          <w:rFonts w:ascii="Cambria" w:hAnsi="Cambria" w:cs="Times New Roman"/>
          <w:sz w:val="24"/>
          <w:szCs w:val="24"/>
        </w:rPr>
      </w:pPr>
      <w:r w:rsidRPr="009B1505">
        <w:rPr>
          <w:rFonts w:ascii="Cambria" w:eastAsia="Times New Roman" w:hAnsi="Cambria" w:cs="Times New Roman"/>
          <w:b/>
          <w:i/>
          <w:sz w:val="24"/>
          <w:szCs w:val="24"/>
          <w:lang w:eastAsia="hr-HR"/>
        </w:rPr>
        <w:t>Cilj aktivnosti:</w:t>
      </w:r>
      <w:r w:rsidRPr="006C1B64">
        <w:rPr>
          <w:rFonts w:ascii="Cambria" w:eastAsia="Times New Roman" w:hAnsi="Cambria" w:cs="Times New Roman"/>
          <w:sz w:val="24"/>
          <w:szCs w:val="24"/>
          <w:lang w:eastAsia="hr-HR"/>
        </w:rPr>
        <w:t xml:space="preserve"> </w:t>
      </w:r>
      <w:r w:rsidRPr="009B1505">
        <w:rPr>
          <w:rFonts w:ascii="Cambria" w:hAnsi="Cambria" w:cs="Times New Roman"/>
          <w:sz w:val="24"/>
          <w:szCs w:val="24"/>
        </w:rPr>
        <w:t xml:space="preserve"> </w:t>
      </w:r>
    </w:p>
    <w:p w14:paraId="7D793CB8" w14:textId="3509EB84" w:rsidR="00B974E8" w:rsidRPr="006C1B64" w:rsidRDefault="00B974E8" w:rsidP="009B1505">
      <w:pPr>
        <w:spacing w:after="0" w:line="360" w:lineRule="auto"/>
        <w:jc w:val="both"/>
        <w:rPr>
          <w:rFonts w:ascii="Cambria" w:hAnsi="Cambria" w:cs="Times New Roman"/>
          <w:sz w:val="24"/>
          <w:szCs w:val="24"/>
        </w:rPr>
      </w:pPr>
      <w:r w:rsidRPr="006C1B64">
        <w:rPr>
          <w:rFonts w:ascii="Cambria" w:hAnsi="Cambria" w:cs="Times New Roman"/>
          <w:sz w:val="24"/>
          <w:szCs w:val="24"/>
        </w:rPr>
        <w:t>Suradnja sa subjektima javnog i privatnog sektora u destinaciji radi podizanja kvalitete turističkog iskustva, funkcioniranja, dostupnosti i kvalitete javnih usluga, servisa i komunalnih službi na području turističke destinacije.</w:t>
      </w:r>
    </w:p>
    <w:p w14:paraId="6FAE6EFF" w14:textId="77777777" w:rsidR="009B1505" w:rsidRDefault="008812B0" w:rsidP="00B974E8">
      <w:pPr>
        <w:spacing w:after="0" w:line="360" w:lineRule="auto"/>
        <w:jc w:val="both"/>
        <w:rPr>
          <w:rFonts w:ascii="Cambria" w:eastAsia="Times New Roman" w:hAnsi="Cambria" w:cs="Times New Roman"/>
          <w:sz w:val="24"/>
          <w:szCs w:val="24"/>
          <w:lang w:eastAsia="hr-HR"/>
        </w:rPr>
      </w:pPr>
      <w:r w:rsidRPr="009B1505">
        <w:rPr>
          <w:rFonts w:ascii="Cambria" w:eastAsia="Times New Roman" w:hAnsi="Cambria" w:cs="Times New Roman"/>
          <w:b/>
          <w:i/>
          <w:sz w:val="24"/>
          <w:szCs w:val="24"/>
          <w:lang w:eastAsia="hr-HR"/>
        </w:rPr>
        <w:t>Nositelj aktivnosti</w:t>
      </w:r>
      <w:r w:rsidR="00B974E8" w:rsidRPr="009B1505">
        <w:rPr>
          <w:rFonts w:ascii="Cambria" w:eastAsia="Times New Roman" w:hAnsi="Cambria" w:cs="Times New Roman"/>
          <w:b/>
          <w:i/>
          <w:sz w:val="24"/>
          <w:szCs w:val="24"/>
          <w:lang w:eastAsia="hr-HR"/>
        </w:rPr>
        <w:t xml:space="preserve"> i partneri</w:t>
      </w:r>
      <w:r w:rsidRPr="009B1505">
        <w:rPr>
          <w:rFonts w:ascii="Cambria" w:eastAsia="Times New Roman" w:hAnsi="Cambria" w:cs="Times New Roman"/>
          <w:b/>
          <w:i/>
          <w:sz w:val="24"/>
          <w:szCs w:val="24"/>
          <w:lang w:eastAsia="hr-HR"/>
        </w:rPr>
        <w:t>:</w:t>
      </w:r>
      <w:r w:rsidRPr="006C1B64">
        <w:rPr>
          <w:rFonts w:ascii="Cambria" w:eastAsia="Times New Roman" w:hAnsi="Cambria" w:cs="Times New Roman"/>
          <w:sz w:val="24"/>
          <w:szCs w:val="24"/>
          <w:lang w:eastAsia="hr-HR"/>
        </w:rPr>
        <w:t xml:space="preserve"> </w:t>
      </w:r>
    </w:p>
    <w:p w14:paraId="17CE6DD3" w14:textId="11E5129E" w:rsidR="00B974E8" w:rsidRPr="006C1B64" w:rsidRDefault="008812B0" w:rsidP="00B974E8">
      <w:pPr>
        <w:spacing w:after="0" w:line="360" w:lineRule="auto"/>
        <w:jc w:val="both"/>
        <w:rPr>
          <w:rFonts w:ascii="Cambria" w:eastAsia="Times New Roman" w:hAnsi="Cambria" w:cs="Times New Roman"/>
          <w:sz w:val="24"/>
          <w:szCs w:val="24"/>
          <w:lang w:eastAsia="hr-HR"/>
        </w:rPr>
      </w:pPr>
      <w:r w:rsidRPr="006C1B64">
        <w:rPr>
          <w:rFonts w:ascii="Cambria" w:eastAsia="Times New Roman" w:hAnsi="Cambria" w:cs="Times New Roman"/>
          <w:sz w:val="24"/>
          <w:szCs w:val="24"/>
          <w:lang w:eastAsia="hr-HR"/>
        </w:rPr>
        <w:t xml:space="preserve">TZO </w:t>
      </w:r>
      <w:r w:rsidR="00CA6495" w:rsidRPr="006C1B64">
        <w:rPr>
          <w:rFonts w:ascii="Cambria" w:eastAsia="Times New Roman" w:hAnsi="Cambria" w:cs="Times New Roman"/>
          <w:sz w:val="24"/>
          <w:szCs w:val="24"/>
          <w:lang w:eastAsia="hr-HR"/>
        </w:rPr>
        <w:t>Jasenice</w:t>
      </w:r>
      <w:r w:rsidR="004C0B9F" w:rsidRPr="006C1B64">
        <w:rPr>
          <w:rFonts w:ascii="Cambria" w:eastAsia="Times New Roman" w:hAnsi="Cambria" w:cs="Times New Roman"/>
          <w:sz w:val="24"/>
          <w:szCs w:val="24"/>
          <w:lang w:eastAsia="hr-HR"/>
        </w:rPr>
        <w:t xml:space="preserve">, </w:t>
      </w:r>
      <w:r w:rsidR="00B974E8" w:rsidRPr="006C1B64">
        <w:rPr>
          <w:rFonts w:ascii="Cambria" w:eastAsia="Times New Roman" w:hAnsi="Cambria" w:cs="Times New Roman"/>
          <w:sz w:val="24"/>
          <w:szCs w:val="24"/>
          <w:lang w:eastAsia="hr-HR"/>
        </w:rPr>
        <w:t xml:space="preserve">Općina </w:t>
      </w:r>
      <w:r w:rsidR="004C0B9F" w:rsidRPr="006C1B64">
        <w:rPr>
          <w:rFonts w:ascii="Cambria" w:eastAsia="Times New Roman" w:hAnsi="Cambria" w:cs="Times New Roman"/>
          <w:sz w:val="24"/>
          <w:szCs w:val="24"/>
          <w:lang w:eastAsia="hr-HR"/>
        </w:rPr>
        <w:t>Jasenice</w:t>
      </w:r>
      <w:r w:rsidR="00B974E8" w:rsidRPr="006C1B64">
        <w:rPr>
          <w:rFonts w:ascii="Cambria" w:eastAsia="Times New Roman" w:hAnsi="Cambria" w:cs="Times New Roman"/>
          <w:sz w:val="24"/>
          <w:szCs w:val="24"/>
          <w:lang w:eastAsia="hr-HR"/>
        </w:rPr>
        <w:t xml:space="preserve">, dionici javnog, privatnog i civilnog sektora na području </w:t>
      </w:r>
      <w:r w:rsidR="004C0B9F" w:rsidRPr="006C1B64">
        <w:rPr>
          <w:rFonts w:ascii="Cambria" w:eastAsia="Times New Roman" w:hAnsi="Cambria" w:cs="Times New Roman"/>
          <w:sz w:val="24"/>
          <w:szCs w:val="24"/>
          <w:lang w:eastAsia="hr-HR"/>
        </w:rPr>
        <w:t>TZO Jasenice</w:t>
      </w:r>
    </w:p>
    <w:p w14:paraId="1C07F31E" w14:textId="77777777" w:rsidR="009B1505" w:rsidRDefault="008812B0" w:rsidP="008812B0">
      <w:pPr>
        <w:spacing w:after="0" w:line="360" w:lineRule="auto"/>
        <w:jc w:val="both"/>
        <w:rPr>
          <w:rFonts w:ascii="Cambria" w:eastAsia="Times New Roman" w:hAnsi="Cambria" w:cs="Times New Roman"/>
          <w:b/>
          <w:bCs/>
          <w:sz w:val="24"/>
          <w:szCs w:val="24"/>
          <w:lang w:eastAsia="hr-HR"/>
        </w:rPr>
      </w:pPr>
      <w:r w:rsidRPr="009B1505">
        <w:rPr>
          <w:rFonts w:ascii="Cambria" w:eastAsia="Times New Roman" w:hAnsi="Cambria" w:cs="Times New Roman"/>
          <w:b/>
          <w:i/>
          <w:sz w:val="24"/>
          <w:szCs w:val="24"/>
          <w:lang w:eastAsia="hr-HR"/>
        </w:rPr>
        <w:t>Iznos potreban za realizaciju aktivnosti:</w:t>
      </w:r>
      <w:r w:rsidRPr="006C1B64">
        <w:rPr>
          <w:rFonts w:ascii="Cambria" w:eastAsia="Times New Roman" w:hAnsi="Cambria" w:cs="Times New Roman"/>
          <w:b/>
          <w:bCs/>
          <w:sz w:val="24"/>
          <w:szCs w:val="24"/>
          <w:lang w:eastAsia="hr-HR"/>
        </w:rPr>
        <w:t xml:space="preserve"> </w:t>
      </w:r>
    </w:p>
    <w:p w14:paraId="25A6EEC8" w14:textId="77777777" w:rsidR="00C044A1" w:rsidRPr="00DF6F52" w:rsidRDefault="00C044A1" w:rsidP="00C044A1">
      <w:pPr>
        <w:spacing w:after="0" w:line="360" w:lineRule="auto"/>
        <w:jc w:val="both"/>
        <w:rPr>
          <w:rFonts w:ascii="Cambria" w:eastAsia="Times New Roman" w:hAnsi="Cambria" w:cs="Times New Roman"/>
          <w:sz w:val="24"/>
          <w:szCs w:val="24"/>
          <w:lang w:eastAsia="hr-HR"/>
        </w:rPr>
      </w:pPr>
      <w:r w:rsidRPr="00DF6F52">
        <w:rPr>
          <w:rFonts w:ascii="Cambria" w:eastAsia="Times New Roman" w:hAnsi="Cambria" w:cs="Times New Roman"/>
          <w:sz w:val="24"/>
          <w:szCs w:val="24"/>
          <w:lang w:eastAsia="hr-HR"/>
        </w:rPr>
        <w:t>0,00 kn / 0,00 €</w:t>
      </w:r>
    </w:p>
    <w:p w14:paraId="576A9A08" w14:textId="77777777" w:rsidR="009B1505" w:rsidRPr="009E1626" w:rsidRDefault="009B1505" w:rsidP="009B1505">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2FA40FFB" w14:textId="77777777" w:rsidR="009B1505" w:rsidRPr="009E1626" w:rsidRDefault="009B1505" w:rsidP="009B1505">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62CAF1F6" w14:textId="77777777" w:rsidR="008812B0" w:rsidRPr="006C1B64" w:rsidRDefault="008812B0" w:rsidP="008812B0">
      <w:pPr>
        <w:spacing w:after="0" w:line="360" w:lineRule="auto"/>
        <w:jc w:val="both"/>
        <w:rPr>
          <w:rFonts w:ascii="Cambria" w:eastAsia="Times New Roman" w:hAnsi="Cambria" w:cs="Times New Roman"/>
          <w:sz w:val="24"/>
          <w:szCs w:val="24"/>
          <w:lang w:eastAsia="hr-HR"/>
        </w:rPr>
      </w:pPr>
    </w:p>
    <w:p w14:paraId="1EB15119" w14:textId="3239DD7C" w:rsidR="008812B0" w:rsidRPr="00C044A1" w:rsidRDefault="008812B0" w:rsidP="008812B0">
      <w:pPr>
        <w:numPr>
          <w:ilvl w:val="1"/>
          <w:numId w:val="21"/>
        </w:numPr>
        <w:spacing w:after="0" w:line="360" w:lineRule="auto"/>
        <w:contextualSpacing/>
        <w:jc w:val="both"/>
        <w:rPr>
          <w:rFonts w:ascii="Cambria" w:eastAsia="Times New Roman" w:hAnsi="Cambria" w:cs="Times New Roman"/>
          <w:i/>
          <w:iCs/>
          <w:sz w:val="24"/>
          <w:szCs w:val="24"/>
          <w:lang w:eastAsia="hr-HR"/>
        </w:rPr>
      </w:pPr>
      <w:r w:rsidRPr="00C044A1">
        <w:rPr>
          <w:rFonts w:ascii="Cambria" w:eastAsia="Times New Roman" w:hAnsi="Cambria" w:cs="Times New Roman"/>
          <w:sz w:val="24"/>
          <w:szCs w:val="24"/>
          <w:lang w:eastAsia="hr-HR"/>
        </w:rPr>
        <w:lastRenderedPageBreak/>
        <w:t xml:space="preserve"> </w:t>
      </w:r>
      <w:r w:rsidRPr="00C044A1">
        <w:rPr>
          <w:rFonts w:ascii="Cambria" w:eastAsia="Times New Roman" w:hAnsi="Cambria" w:cs="Times New Roman"/>
          <w:i/>
          <w:iCs/>
          <w:sz w:val="24"/>
          <w:szCs w:val="24"/>
          <w:lang w:eastAsia="hr-HR"/>
        </w:rPr>
        <w:t xml:space="preserve">Poticanje na uređenje destinacije                                                                  </w:t>
      </w:r>
      <w:r w:rsidR="00DA70B7" w:rsidRPr="00C044A1">
        <w:rPr>
          <w:rFonts w:ascii="Cambria" w:eastAsia="Times New Roman" w:hAnsi="Cambria" w:cs="Times New Roman"/>
          <w:i/>
          <w:iCs/>
          <w:sz w:val="24"/>
          <w:szCs w:val="24"/>
          <w:lang w:eastAsia="hr-HR"/>
        </w:rPr>
        <w:t xml:space="preserve">   </w:t>
      </w:r>
      <w:r w:rsidRPr="00C044A1">
        <w:rPr>
          <w:rFonts w:ascii="Cambria" w:eastAsia="Times New Roman" w:hAnsi="Cambria" w:cs="Times New Roman"/>
          <w:i/>
          <w:iCs/>
          <w:sz w:val="24"/>
          <w:szCs w:val="24"/>
          <w:lang w:eastAsia="hr-HR"/>
        </w:rPr>
        <w:t xml:space="preserve">    </w:t>
      </w:r>
    </w:p>
    <w:p w14:paraId="1380E0AF" w14:textId="59A90A82" w:rsidR="008812B0" w:rsidRPr="00C044A1" w:rsidRDefault="008812B0" w:rsidP="004961B1">
      <w:pPr>
        <w:spacing w:line="360" w:lineRule="auto"/>
        <w:jc w:val="both"/>
        <w:rPr>
          <w:rFonts w:ascii="Cambria" w:hAnsi="Cambria" w:cs="Times New Roman"/>
          <w:sz w:val="24"/>
          <w:szCs w:val="24"/>
        </w:rPr>
      </w:pPr>
      <w:r w:rsidRPr="00C044A1">
        <w:rPr>
          <w:rFonts w:ascii="Cambria" w:hAnsi="Cambria" w:cs="Times New Roman"/>
          <w:sz w:val="24"/>
          <w:szCs w:val="24"/>
        </w:rPr>
        <w:t>Jedan od ciljeva turističke zajednice je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r w:rsidR="004961B1" w:rsidRPr="00C044A1">
        <w:rPr>
          <w:rFonts w:ascii="Cambria" w:hAnsi="Cambria" w:cs="Times New Roman"/>
          <w:sz w:val="24"/>
          <w:szCs w:val="24"/>
        </w:rPr>
        <w:t xml:space="preserve">  Pod time podrazumijevamo aktivnosti uređenja mjesta (šetnice, klupe, vidikovac i sl.) te suradnju sa subjektima javnog i privatnog sektora u destinaciji radi podizanja kvalitete turističkog iskustva, funkcioniranja, dostupnosti i kvalitete javnih usluga, servisa i komunalnih službi na području turističke destinacije.</w:t>
      </w:r>
      <w:r w:rsidR="004C0B9F" w:rsidRPr="00C044A1">
        <w:rPr>
          <w:rFonts w:ascii="Cambria" w:hAnsi="Cambria" w:cs="Times New Roman"/>
          <w:sz w:val="24"/>
          <w:szCs w:val="24"/>
        </w:rPr>
        <w:t xml:space="preserve"> Troškovi ove stavke odnose se na razvoj turističkog proizvoda.</w:t>
      </w:r>
    </w:p>
    <w:p w14:paraId="2A62D2B1" w14:textId="77777777" w:rsidR="00C044A1" w:rsidRPr="00C044A1" w:rsidRDefault="008812B0" w:rsidP="008812B0">
      <w:pPr>
        <w:spacing w:after="0" w:line="360" w:lineRule="auto"/>
        <w:jc w:val="both"/>
        <w:rPr>
          <w:rFonts w:ascii="Cambria" w:eastAsia="Times New Roman" w:hAnsi="Cambria" w:cs="Times New Roman"/>
          <w:color w:val="231F20"/>
          <w:sz w:val="24"/>
          <w:szCs w:val="24"/>
          <w:lang w:eastAsia="hr-HR"/>
        </w:rPr>
      </w:pPr>
      <w:r w:rsidRPr="00C044A1">
        <w:rPr>
          <w:rFonts w:ascii="Cambria" w:eastAsia="Times New Roman" w:hAnsi="Cambria" w:cs="Times New Roman"/>
          <w:b/>
          <w:i/>
          <w:sz w:val="24"/>
          <w:szCs w:val="24"/>
          <w:lang w:eastAsia="hr-HR"/>
        </w:rPr>
        <w:t>Cilj aktivnosti:</w:t>
      </w:r>
      <w:r w:rsidRPr="00C044A1">
        <w:rPr>
          <w:rFonts w:ascii="Cambria" w:eastAsia="Times New Roman" w:hAnsi="Cambria" w:cs="Times New Roman"/>
          <w:sz w:val="24"/>
          <w:szCs w:val="24"/>
          <w:lang w:eastAsia="hr-HR"/>
        </w:rPr>
        <w:t xml:space="preserve"> </w:t>
      </w:r>
      <w:r w:rsidRPr="00C044A1">
        <w:rPr>
          <w:rFonts w:ascii="Cambria" w:eastAsia="Times New Roman" w:hAnsi="Cambria" w:cs="Times New Roman"/>
          <w:color w:val="231F20"/>
          <w:sz w:val="24"/>
          <w:szCs w:val="24"/>
          <w:lang w:eastAsia="hr-HR"/>
        </w:rPr>
        <w:t xml:space="preserve"> </w:t>
      </w:r>
    </w:p>
    <w:p w14:paraId="639D923D" w14:textId="77777777" w:rsidR="00C044A1" w:rsidRPr="00C044A1" w:rsidRDefault="00C044A1" w:rsidP="00C044A1">
      <w:pPr>
        <w:spacing w:line="360" w:lineRule="auto"/>
        <w:jc w:val="both"/>
        <w:rPr>
          <w:rFonts w:ascii="Cambria" w:hAnsi="Cambria" w:cs="Times New Roman"/>
          <w:sz w:val="24"/>
          <w:szCs w:val="24"/>
        </w:rPr>
      </w:pPr>
      <w:r w:rsidRPr="00C044A1">
        <w:rPr>
          <w:rFonts w:ascii="Cambria" w:eastAsia="Times New Roman" w:hAnsi="Cambria" w:cs="Times New Roman"/>
          <w:sz w:val="24"/>
          <w:szCs w:val="24"/>
          <w:lang w:eastAsia="hr-HR"/>
        </w:rPr>
        <w:t>Dodavanjem sadržaja poboljšati ćemo uvjete boravka turista na našem području.</w:t>
      </w:r>
    </w:p>
    <w:p w14:paraId="371F2858" w14:textId="77777777" w:rsidR="00C044A1" w:rsidRPr="00C044A1" w:rsidRDefault="008812B0" w:rsidP="008812B0">
      <w:pPr>
        <w:spacing w:after="0" w:line="360" w:lineRule="auto"/>
        <w:jc w:val="both"/>
        <w:rPr>
          <w:rFonts w:ascii="Cambria" w:eastAsia="Times New Roman" w:hAnsi="Cambria" w:cs="Times New Roman"/>
          <w:b/>
          <w:i/>
          <w:sz w:val="24"/>
          <w:szCs w:val="24"/>
          <w:lang w:eastAsia="hr-HR"/>
        </w:rPr>
      </w:pPr>
      <w:r w:rsidRPr="00C044A1">
        <w:rPr>
          <w:rFonts w:ascii="Cambria" w:eastAsia="Times New Roman" w:hAnsi="Cambria" w:cs="Times New Roman"/>
          <w:b/>
          <w:i/>
          <w:sz w:val="24"/>
          <w:szCs w:val="24"/>
          <w:lang w:eastAsia="hr-HR"/>
        </w:rPr>
        <w:t>Nositelj aktivnosti</w:t>
      </w:r>
      <w:r w:rsidR="00C044A1" w:rsidRPr="00C044A1">
        <w:rPr>
          <w:rFonts w:ascii="Cambria" w:eastAsia="Times New Roman" w:hAnsi="Cambria" w:cs="Times New Roman"/>
          <w:b/>
          <w:i/>
          <w:sz w:val="24"/>
          <w:szCs w:val="24"/>
          <w:lang w:eastAsia="hr-HR"/>
        </w:rPr>
        <w:t xml:space="preserve"> i partneri</w:t>
      </w:r>
      <w:r w:rsidRPr="00C044A1">
        <w:rPr>
          <w:rFonts w:ascii="Cambria" w:eastAsia="Times New Roman" w:hAnsi="Cambria" w:cs="Times New Roman"/>
          <w:b/>
          <w:i/>
          <w:sz w:val="24"/>
          <w:szCs w:val="24"/>
          <w:lang w:eastAsia="hr-HR"/>
        </w:rPr>
        <w:t xml:space="preserve">: </w:t>
      </w:r>
    </w:p>
    <w:p w14:paraId="57E1DB83" w14:textId="7CE29030" w:rsidR="008812B0" w:rsidRPr="00C044A1" w:rsidRDefault="008812B0" w:rsidP="008812B0">
      <w:pPr>
        <w:spacing w:after="0" w:line="360" w:lineRule="auto"/>
        <w:jc w:val="both"/>
        <w:rPr>
          <w:rFonts w:ascii="Cambria" w:eastAsia="Times New Roman" w:hAnsi="Cambria" w:cs="Times New Roman"/>
          <w:sz w:val="24"/>
          <w:szCs w:val="24"/>
          <w:lang w:eastAsia="hr-HR"/>
        </w:rPr>
      </w:pPr>
      <w:r w:rsidRPr="00C044A1">
        <w:rPr>
          <w:rFonts w:ascii="Cambria" w:eastAsia="Times New Roman" w:hAnsi="Cambria" w:cs="Times New Roman"/>
          <w:sz w:val="24"/>
          <w:szCs w:val="24"/>
          <w:lang w:eastAsia="hr-HR"/>
        </w:rPr>
        <w:t xml:space="preserve">TZO </w:t>
      </w:r>
      <w:r w:rsidR="007B1757" w:rsidRPr="00C044A1">
        <w:rPr>
          <w:rFonts w:ascii="Cambria" w:eastAsia="Times New Roman" w:hAnsi="Cambria" w:cs="Times New Roman"/>
          <w:sz w:val="24"/>
          <w:szCs w:val="24"/>
          <w:lang w:eastAsia="hr-HR"/>
        </w:rPr>
        <w:t>Jasenice</w:t>
      </w:r>
      <w:r w:rsidR="00C044A1">
        <w:rPr>
          <w:rFonts w:ascii="Cambria" w:eastAsia="Times New Roman" w:hAnsi="Cambria" w:cs="Times New Roman"/>
          <w:sz w:val="24"/>
          <w:szCs w:val="24"/>
          <w:lang w:eastAsia="hr-HR"/>
        </w:rPr>
        <w:t xml:space="preserve">, </w:t>
      </w:r>
      <w:r w:rsidR="004961B1" w:rsidRPr="00C044A1">
        <w:rPr>
          <w:rFonts w:ascii="Cambria" w:eastAsia="Times New Roman" w:hAnsi="Cambria" w:cs="Times New Roman"/>
          <w:sz w:val="24"/>
          <w:szCs w:val="24"/>
          <w:lang w:eastAsia="hr-HR"/>
        </w:rPr>
        <w:t xml:space="preserve">Općina </w:t>
      </w:r>
      <w:r w:rsidR="007B1757" w:rsidRPr="00C044A1">
        <w:rPr>
          <w:rFonts w:ascii="Cambria" w:eastAsia="Times New Roman" w:hAnsi="Cambria" w:cs="Times New Roman"/>
          <w:sz w:val="24"/>
          <w:szCs w:val="24"/>
          <w:lang w:eastAsia="hr-HR"/>
        </w:rPr>
        <w:t>Jasenice</w:t>
      </w:r>
      <w:r w:rsidR="00C044A1">
        <w:rPr>
          <w:rFonts w:ascii="Cambria" w:eastAsia="Times New Roman" w:hAnsi="Cambria" w:cs="Times New Roman"/>
          <w:sz w:val="24"/>
          <w:szCs w:val="24"/>
          <w:lang w:eastAsia="hr-HR"/>
        </w:rPr>
        <w:t>.</w:t>
      </w:r>
    </w:p>
    <w:p w14:paraId="2A52C73B" w14:textId="77777777" w:rsidR="00C044A1" w:rsidRDefault="00C044A1" w:rsidP="00C044A1">
      <w:pPr>
        <w:spacing w:after="0" w:line="360" w:lineRule="auto"/>
        <w:jc w:val="both"/>
        <w:rPr>
          <w:rFonts w:ascii="Cambria" w:eastAsia="Times New Roman" w:hAnsi="Cambria" w:cs="Times New Roman"/>
          <w:b/>
          <w:bCs/>
          <w:sz w:val="24"/>
          <w:szCs w:val="24"/>
          <w:lang w:eastAsia="hr-HR"/>
        </w:rPr>
      </w:pPr>
      <w:r w:rsidRPr="009B1505">
        <w:rPr>
          <w:rFonts w:ascii="Cambria" w:eastAsia="Times New Roman" w:hAnsi="Cambria" w:cs="Times New Roman"/>
          <w:b/>
          <w:i/>
          <w:sz w:val="24"/>
          <w:szCs w:val="24"/>
          <w:lang w:eastAsia="hr-HR"/>
        </w:rPr>
        <w:t>Iznos potreban za realizaciju aktivnosti:</w:t>
      </w:r>
      <w:r w:rsidRPr="006C1B64">
        <w:rPr>
          <w:rFonts w:ascii="Cambria" w:eastAsia="Times New Roman" w:hAnsi="Cambria" w:cs="Times New Roman"/>
          <w:b/>
          <w:bCs/>
          <w:sz w:val="24"/>
          <w:szCs w:val="24"/>
          <w:lang w:eastAsia="hr-HR"/>
        </w:rPr>
        <w:t xml:space="preserve"> </w:t>
      </w:r>
    </w:p>
    <w:p w14:paraId="44B1F8E7" w14:textId="4F05AB2D" w:rsidR="00C044A1" w:rsidRPr="00DF6F52" w:rsidRDefault="004A497B" w:rsidP="00C044A1">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120.000,00</w:t>
      </w:r>
      <w:r w:rsidR="00C044A1" w:rsidRPr="00DF6F52">
        <w:rPr>
          <w:rFonts w:ascii="Cambria" w:eastAsia="Times New Roman" w:hAnsi="Cambria" w:cs="Times New Roman"/>
          <w:sz w:val="24"/>
          <w:szCs w:val="24"/>
          <w:lang w:eastAsia="hr-HR"/>
        </w:rPr>
        <w:t xml:space="preserve"> kn / </w:t>
      </w:r>
      <w:r>
        <w:rPr>
          <w:rFonts w:ascii="Cambria" w:eastAsia="Times New Roman" w:hAnsi="Cambria" w:cs="Times New Roman"/>
          <w:sz w:val="24"/>
          <w:szCs w:val="24"/>
          <w:lang w:eastAsia="hr-HR"/>
        </w:rPr>
        <w:t>15.926,74</w:t>
      </w:r>
      <w:r w:rsidR="00C044A1" w:rsidRPr="00DF6F52">
        <w:rPr>
          <w:rFonts w:ascii="Cambria" w:eastAsia="Times New Roman" w:hAnsi="Cambria" w:cs="Times New Roman"/>
          <w:sz w:val="24"/>
          <w:szCs w:val="24"/>
          <w:lang w:eastAsia="hr-HR"/>
        </w:rPr>
        <w:t xml:space="preserve"> €</w:t>
      </w:r>
    </w:p>
    <w:p w14:paraId="7AA680EB" w14:textId="77777777" w:rsidR="00C044A1" w:rsidRPr="009E1626" w:rsidRDefault="00C044A1" w:rsidP="00C044A1">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60ACB0C1" w14:textId="77777777" w:rsidR="00C044A1" w:rsidRPr="009E1626" w:rsidRDefault="00C044A1" w:rsidP="00C044A1">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1007DBFE" w14:textId="77777777" w:rsidR="008812B0" w:rsidRPr="008812B0" w:rsidRDefault="008812B0" w:rsidP="008812B0">
      <w:pPr>
        <w:spacing w:after="0" w:line="360" w:lineRule="auto"/>
        <w:jc w:val="both"/>
        <w:rPr>
          <w:rFonts w:ascii="Times New Roman" w:eastAsia="Times New Roman" w:hAnsi="Times New Roman" w:cs="Times New Roman"/>
          <w:sz w:val="24"/>
          <w:szCs w:val="24"/>
          <w:lang w:eastAsia="hr-HR"/>
        </w:rPr>
      </w:pPr>
    </w:p>
    <w:p w14:paraId="188F4F9B" w14:textId="77777777" w:rsidR="008812B0" w:rsidRPr="008812B0" w:rsidRDefault="008812B0" w:rsidP="008812B0">
      <w:pPr>
        <w:numPr>
          <w:ilvl w:val="0"/>
          <w:numId w:val="21"/>
        </w:numPr>
        <w:spacing w:after="0" w:line="240" w:lineRule="auto"/>
        <w:contextualSpacing/>
        <w:rPr>
          <w:rFonts w:asciiTheme="majorHAnsi" w:eastAsia="Times New Roman" w:hAnsiTheme="majorHAnsi" w:cstheme="majorHAnsi"/>
          <w:b/>
          <w:bCs/>
          <w:i/>
          <w:iCs/>
          <w:sz w:val="28"/>
          <w:szCs w:val="28"/>
          <w:lang w:eastAsia="hr-HR"/>
        </w:rPr>
      </w:pPr>
      <w:bookmarkStart w:id="40" w:name="_Toc57183767"/>
      <w:r w:rsidRPr="008812B0">
        <w:rPr>
          <w:rFonts w:asciiTheme="majorHAnsi" w:eastAsia="Times New Roman" w:hAnsiTheme="majorHAnsi" w:cstheme="majorHAnsi"/>
          <w:b/>
          <w:bCs/>
          <w:i/>
          <w:iCs/>
          <w:sz w:val="28"/>
          <w:szCs w:val="28"/>
          <w:lang w:eastAsia="hr-HR"/>
        </w:rPr>
        <w:t>Članstvo u strukovnim organizacijama</w:t>
      </w:r>
    </w:p>
    <w:p w14:paraId="1AC27BA6" w14:textId="77777777" w:rsidR="00C044A1" w:rsidRDefault="00C044A1" w:rsidP="004C0B9F">
      <w:pPr>
        <w:spacing w:line="360" w:lineRule="auto"/>
        <w:jc w:val="both"/>
        <w:rPr>
          <w:rFonts w:ascii="Times New Roman" w:eastAsia="Times New Roman" w:hAnsi="Times New Roman" w:cs="Times New Roman"/>
          <w:sz w:val="24"/>
          <w:szCs w:val="24"/>
          <w:lang w:eastAsia="hr-HR"/>
        </w:rPr>
      </w:pPr>
    </w:p>
    <w:p w14:paraId="6D167B5C" w14:textId="4EC0B68A" w:rsidR="004C0B9F" w:rsidRDefault="008812B0" w:rsidP="00A23676">
      <w:pPr>
        <w:spacing w:after="0" w:line="360" w:lineRule="auto"/>
        <w:jc w:val="both"/>
        <w:rPr>
          <w:rFonts w:ascii="Cambria" w:eastAsia="Times New Roman" w:hAnsi="Cambria" w:cs="Times New Roman"/>
          <w:sz w:val="24"/>
          <w:szCs w:val="24"/>
          <w:lang w:eastAsia="hr-HR"/>
        </w:rPr>
      </w:pPr>
      <w:r w:rsidRPr="00C044A1">
        <w:rPr>
          <w:rFonts w:ascii="Cambria" w:eastAsia="Times New Roman" w:hAnsi="Cambria" w:cs="Times New Roman"/>
          <w:sz w:val="24"/>
          <w:szCs w:val="24"/>
          <w:lang w:eastAsia="hr-HR"/>
        </w:rPr>
        <w:t>Turistička zajednica Općine</w:t>
      </w:r>
      <w:r w:rsidR="007B1757" w:rsidRPr="00C044A1">
        <w:rPr>
          <w:rFonts w:ascii="Cambria" w:eastAsia="Times New Roman" w:hAnsi="Cambria" w:cs="Times New Roman"/>
          <w:sz w:val="24"/>
          <w:szCs w:val="24"/>
          <w:lang w:eastAsia="hr-HR"/>
        </w:rPr>
        <w:t xml:space="preserve"> Jasenice</w:t>
      </w:r>
      <w:r w:rsidRPr="00C044A1">
        <w:rPr>
          <w:rFonts w:ascii="Cambria" w:eastAsia="Times New Roman" w:hAnsi="Cambria" w:cs="Times New Roman"/>
          <w:sz w:val="24"/>
          <w:szCs w:val="24"/>
          <w:lang w:eastAsia="hr-HR"/>
        </w:rPr>
        <w:t xml:space="preserve"> član je Lokalne akcijske grupe „Bura“ sa sjedištem u Jase</w:t>
      </w:r>
      <w:r w:rsidR="00A23676">
        <w:rPr>
          <w:rFonts w:ascii="Cambria" w:eastAsia="Times New Roman" w:hAnsi="Cambria" w:cs="Times New Roman"/>
          <w:sz w:val="24"/>
          <w:szCs w:val="24"/>
          <w:lang w:eastAsia="hr-HR"/>
        </w:rPr>
        <w:t>nicama-Maslenici</w:t>
      </w:r>
      <w:r w:rsidR="00C044A1" w:rsidRPr="00C044A1">
        <w:rPr>
          <w:rFonts w:ascii="Cambria" w:eastAsia="Times New Roman" w:hAnsi="Cambria" w:cs="Times New Roman"/>
          <w:sz w:val="24"/>
          <w:szCs w:val="24"/>
          <w:lang w:eastAsia="hr-HR"/>
        </w:rPr>
        <w:t xml:space="preserve"> prema odluci V</w:t>
      </w:r>
      <w:r w:rsidRPr="00C044A1">
        <w:rPr>
          <w:rFonts w:ascii="Cambria" w:eastAsia="Times New Roman" w:hAnsi="Cambria" w:cs="Times New Roman"/>
          <w:sz w:val="24"/>
          <w:szCs w:val="24"/>
          <w:lang w:eastAsia="hr-HR"/>
        </w:rPr>
        <w:t xml:space="preserve">ijeća. Godišnja članarina za članstvo u LAG-u Bura je </w:t>
      </w:r>
      <w:r w:rsidR="00A23676">
        <w:rPr>
          <w:rFonts w:ascii="Cambria" w:eastAsia="Times New Roman" w:hAnsi="Cambria" w:cs="Times New Roman"/>
          <w:sz w:val="24"/>
          <w:szCs w:val="24"/>
          <w:lang w:eastAsia="hr-HR"/>
        </w:rPr>
        <w:t>200</w:t>
      </w:r>
      <w:r w:rsidR="00A23676" w:rsidRPr="00DF6F52">
        <w:rPr>
          <w:rFonts w:ascii="Cambria" w:eastAsia="Times New Roman" w:hAnsi="Cambria" w:cs="Times New Roman"/>
          <w:sz w:val="24"/>
          <w:szCs w:val="24"/>
          <w:lang w:eastAsia="hr-HR"/>
        </w:rPr>
        <w:t xml:space="preserve">,00 kn / </w:t>
      </w:r>
      <w:r w:rsidR="00A23676">
        <w:rPr>
          <w:rFonts w:ascii="Cambria" w:eastAsia="Times New Roman" w:hAnsi="Cambria" w:cs="Times New Roman"/>
          <w:sz w:val="24"/>
          <w:szCs w:val="24"/>
          <w:lang w:eastAsia="hr-HR"/>
        </w:rPr>
        <w:t>26,54</w:t>
      </w:r>
      <w:r w:rsidR="00A23676" w:rsidRPr="00DF6F52">
        <w:rPr>
          <w:rFonts w:ascii="Cambria" w:eastAsia="Times New Roman" w:hAnsi="Cambria" w:cs="Times New Roman"/>
          <w:sz w:val="24"/>
          <w:szCs w:val="24"/>
          <w:lang w:eastAsia="hr-HR"/>
        </w:rPr>
        <w:t xml:space="preserve"> €</w:t>
      </w:r>
      <w:r w:rsidR="00A23676">
        <w:rPr>
          <w:rFonts w:ascii="Cambria" w:eastAsia="Times New Roman" w:hAnsi="Cambria" w:cs="Times New Roman"/>
          <w:sz w:val="24"/>
          <w:szCs w:val="24"/>
          <w:lang w:eastAsia="hr-HR"/>
        </w:rPr>
        <w:t>.</w:t>
      </w:r>
    </w:p>
    <w:p w14:paraId="5227B0B0" w14:textId="77777777" w:rsidR="00A23676" w:rsidRPr="00A23676" w:rsidRDefault="00A23676" w:rsidP="00A23676">
      <w:pPr>
        <w:spacing w:after="0" w:line="360" w:lineRule="auto"/>
        <w:jc w:val="both"/>
        <w:rPr>
          <w:rFonts w:ascii="Cambria" w:eastAsia="Times New Roman" w:hAnsi="Cambria" w:cs="Times New Roman"/>
          <w:sz w:val="24"/>
          <w:szCs w:val="24"/>
          <w:lang w:eastAsia="hr-HR"/>
        </w:rPr>
      </w:pPr>
    </w:p>
    <w:p w14:paraId="55EB09E6" w14:textId="77777777" w:rsidR="00C044A1" w:rsidRPr="00C044A1" w:rsidRDefault="008812B0" w:rsidP="004C0B9F">
      <w:pPr>
        <w:spacing w:line="360" w:lineRule="auto"/>
        <w:jc w:val="both"/>
        <w:rPr>
          <w:rFonts w:ascii="Cambria" w:eastAsia="Times New Roman" w:hAnsi="Cambria" w:cs="Times New Roman"/>
          <w:sz w:val="24"/>
          <w:szCs w:val="24"/>
          <w:lang w:eastAsia="hr-HR"/>
        </w:rPr>
      </w:pPr>
      <w:r w:rsidRPr="00C044A1">
        <w:rPr>
          <w:rFonts w:ascii="Cambria" w:eastAsia="Times New Roman" w:hAnsi="Cambria" w:cs="Times New Roman"/>
          <w:b/>
          <w:i/>
          <w:sz w:val="24"/>
          <w:szCs w:val="24"/>
          <w:lang w:eastAsia="hr-HR"/>
        </w:rPr>
        <w:t>Cilj aktivnosti</w:t>
      </w:r>
      <w:r w:rsidRPr="00C044A1">
        <w:rPr>
          <w:rFonts w:ascii="Cambria" w:eastAsia="Times New Roman" w:hAnsi="Cambria" w:cs="Times New Roman"/>
          <w:sz w:val="24"/>
          <w:szCs w:val="24"/>
          <w:lang w:eastAsia="hr-HR"/>
        </w:rPr>
        <w:t xml:space="preserve">: </w:t>
      </w:r>
    </w:p>
    <w:p w14:paraId="0D3254E7" w14:textId="34E78F0D" w:rsidR="004C0B9F" w:rsidRDefault="004C0B9F" w:rsidP="004C0B9F">
      <w:pPr>
        <w:spacing w:line="360" w:lineRule="auto"/>
        <w:jc w:val="both"/>
        <w:rPr>
          <w:rFonts w:ascii="Cambria" w:eastAsia="Times New Roman" w:hAnsi="Cambria" w:cs="Times New Roman"/>
          <w:sz w:val="24"/>
          <w:szCs w:val="24"/>
          <w:lang w:eastAsia="hr-HR"/>
        </w:rPr>
      </w:pPr>
      <w:r w:rsidRPr="00C044A1">
        <w:rPr>
          <w:rFonts w:ascii="Cambria" w:eastAsia="Times New Roman" w:hAnsi="Cambria" w:cs="Times New Roman"/>
          <w:sz w:val="24"/>
          <w:szCs w:val="24"/>
          <w:lang w:eastAsia="hr-HR"/>
        </w:rPr>
        <w:t>Uključivanjem u LAG Bura Turistička zajednica Općine Jasenice može aktivno sudjelovati u ruralnom razvoju Općine, te može sudjelovati na raznim prezentacijama turističke ponude u inozemstvu. Osim toga omogućen nam je pristup informacijama o aktivnim OPG-ovima na našem području.</w:t>
      </w:r>
    </w:p>
    <w:p w14:paraId="57B220A2" w14:textId="77777777" w:rsidR="00A23676" w:rsidRPr="00C044A1" w:rsidRDefault="00A23676" w:rsidP="004C0B9F">
      <w:pPr>
        <w:spacing w:line="360" w:lineRule="auto"/>
        <w:jc w:val="both"/>
        <w:rPr>
          <w:rFonts w:ascii="Cambria" w:eastAsia="Times New Roman" w:hAnsi="Cambria" w:cs="Times New Roman"/>
          <w:sz w:val="24"/>
          <w:szCs w:val="24"/>
          <w:lang w:eastAsia="hr-HR"/>
        </w:rPr>
      </w:pPr>
    </w:p>
    <w:p w14:paraId="7BCC89A9" w14:textId="77777777" w:rsidR="00C044A1" w:rsidRPr="00A23676" w:rsidRDefault="007B1757" w:rsidP="008812B0">
      <w:pPr>
        <w:spacing w:after="0" w:line="360" w:lineRule="auto"/>
        <w:jc w:val="both"/>
        <w:rPr>
          <w:rFonts w:ascii="Cambria" w:eastAsia="Times New Roman" w:hAnsi="Cambria" w:cs="Times New Roman"/>
          <w:b/>
          <w:i/>
          <w:sz w:val="24"/>
          <w:szCs w:val="24"/>
          <w:lang w:eastAsia="hr-HR"/>
        </w:rPr>
      </w:pPr>
      <w:r w:rsidRPr="00A23676">
        <w:rPr>
          <w:rFonts w:ascii="Cambria" w:eastAsia="Times New Roman" w:hAnsi="Cambria" w:cs="Times New Roman"/>
          <w:b/>
          <w:i/>
          <w:sz w:val="24"/>
          <w:szCs w:val="24"/>
          <w:lang w:eastAsia="hr-HR"/>
        </w:rPr>
        <w:lastRenderedPageBreak/>
        <w:t>Nositelj aktivnosti</w:t>
      </w:r>
      <w:r w:rsidR="00C044A1" w:rsidRPr="00A23676">
        <w:rPr>
          <w:rFonts w:ascii="Cambria" w:eastAsia="Times New Roman" w:hAnsi="Cambria" w:cs="Times New Roman"/>
          <w:b/>
          <w:i/>
          <w:sz w:val="24"/>
          <w:szCs w:val="24"/>
          <w:lang w:eastAsia="hr-HR"/>
        </w:rPr>
        <w:t xml:space="preserve"> i partneri</w:t>
      </w:r>
      <w:r w:rsidRPr="00A23676">
        <w:rPr>
          <w:rFonts w:ascii="Cambria" w:eastAsia="Times New Roman" w:hAnsi="Cambria" w:cs="Times New Roman"/>
          <w:b/>
          <w:i/>
          <w:sz w:val="24"/>
          <w:szCs w:val="24"/>
          <w:lang w:eastAsia="hr-HR"/>
        </w:rPr>
        <w:t xml:space="preserve">: </w:t>
      </w:r>
    </w:p>
    <w:p w14:paraId="788996C2" w14:textId="2C9AE377" w:rsidR="008812B0" w:rsidRPr="00C044A1" w:rsidRDefault="00A23676" w:rsidP="008812B0">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T</w:t>
      </w:r>
      <w:r w:rsidR="007B1757" w:rsidRPr="00C044A1">
        <w:rPr>
          <w:rFonts w:ascii="Cambria" w:eastAsia="Times New Roman" w:hAnsi="Cambria" w:cs="Times New Roman"/>
          <w:sz w:val="24"/>
          <w:szCs w:val="24"/>
          <w:lang w:eastAsia="hr-HR"/>
        </w:rPr>
        <w:t>ZO Jasenice</w:t>
      </w:r>
      <w:r>
        <w:rPr>
          <w:rFonts w:ascii="Cambria" w:eastAsia="Times New Roman" w:hAnsi="Cambria" w:cs="Times New Roman"/>
          <w:sz w:val="24"/>
          <w:szCs w:val="24"/>
          <w:lang w:eastAsia="hr-HR"/>
        </w:rPr>
        <w:t>, Općina Jasenice.</w:t>
      </w:r>
    </w:p>
    <w:p w14:paraId="330D16CE" w14:textId="77777777" w:rsidR="00A23676" w:rsidRDefault="00A23676" w:rsidP="00A23676">
      <w:pPr>
        <w:spacing w:after="0" w:line="360" w:lineRule="auto"/>
        <w:jc w:val="both"/>
        <w:rPr>
          <w:rFonts w:ascii="Cambria" w:eastAsia="Times New Roman" w:hAnsi="Cambria" w:cs="Times New Roman"/>
          <w:b/>
          <w:bCs/>
          <w:sz w:val="24"/>
          <w:szCs w:val="24"/>
          <w:lang w:eastAsia="hr-HR"/>
        </w:rPr>
      </w:pPr>
      <w:r w:rsidRPr="009B1505">
        <w:rPr>
          <w:rFonts w:ascii="Cambria" w:eastAsia="Times New Roman" w:hAnsi="Cambria" w:cs="Times New Roman"/>
          <w:b/>
          <w:i/>
          <w:sz w:val="24"/>
          <w:szCs w:val="24"/>
          <w:lang w:eastAsia="hr-HR"/>
        </w:rPr>
        <w:t>Iznos potreban za realizaciju aktivnosti:</w:t>
      </w:r>
      <w:r w:rsidRPr="006C1B64">
        <w:rPr>
          <w:rFonts w:ascii="Cambria" w:eastAsia="Times New Roman" w:hAnsi="Cambria" w:cs="Times New Roman"/>
          <w:b/>
          <w:bCs/>
          <w:sz w:val="24"/>
          <w:szCs w:val="24"/>
          <w:lang w:eastAsia="hr-HR"/>
        </w:rPr>
        <w:t xml:space="preserve"> </w:t>
      </w:r>
    </w:p>
    <w:p w14:paraId="1830ABF7" w14:textId="18104223" w:rsidR="00A23676" w:rsidRPr="00DF6F52" w:rsidRDefault="00A23676" w:rsidP="00A23676">
      <w:pPr>
        <w:spacing w:after="0" w:line="360" w:lineRule="auto"/>
        <w:jc w:val="both"/>
        <w:rPr>
          <w:rFonts w:ascii="Cambria" w:eastAsia="Times New Roman" w:hAnsi="Cambria" w:cs="Times New Roman"/>
          <w:sz w:val="24"/>
          <w:szCs w:val="24"/>
          <w:lang w:eastAsia="hr-HR"/>
        </w:rPr>
      </w:pPr>
      <w:r>
        <w:rPr>
          <w:rFonts w:ascii="Cambria" w:eastAsia="Times New Roman" w:hAnsi="Cambria" w:cs="Times New Roman"/>
          <w:sz w:val="24"/>
          <w:szCs w:val="24"/>
          <w:lang w:eastAsia="hr-HR"/>
        </w:rPr>
        <w:t>200</w:t>
      </w:r>
      <w:r w:rsidRPr="00DF6F52">
        <w:rPr>
          <w:rFonts w:ascii="Cambria" w:eastAsia="Times New Roman" w:hAnsi="Cambria" w:cs="Times New Roman"/>
          <w:sz w:val="24"/>
          <w:szCs w:val="24"/>
          <w:lang w:eastAsia="hr-HR"/>
        </w:rPr>
        <w:t xml:space="preserve">,00 kn / </w:t>
      </w:r>
      <w:r>
        <w:rPr>
          <w:rFonts w:ascii="Cambria" w:eastAsia="Times New Roman" w:hAnsi="Cambria" w:cs="Times New Roman"/>
          <w:sz w:val="24"/>
          <w:szCs w:val="24"/>
          <w:lang w:eastAsia="hr-HR"/>
        </w:rPr>
        <w:t>26,54</w:t>
      </w:r>
      <w:r w:rsidRPr="00DF6F52">
        <w:rPr>
          <w:rFonts w:ascii="Cambria" w:eastAsia="Times New Roman" w:hAnsi="Cambria" w:cs="Times New Roman"/>
          <w:sz w:val="24"/>
          <w:szCs w:val="24"/>
          <w:lang w:eastAsia="hr-HR"/>
        </w:rPr>
        <w:t xml:space="preserve"> €</w:t>
      </w:r>
    </w:p>
    <w:p w14:paraId="1E41CF04" w14:textId="77777777" w:rsidR="00A23676" w:rsidRPr="009E1626" w:rsidRDefault="00A23676" w:rsidP="00A23676">
      <w:pPr>
        <w:spacing w:after="0" w:line="360" w:lineRule="auto"/>
        <w:jc w:val="both"/>
        <w:rPr>
          <w:rFonts w:ascii="Cambria" w:eastAsia="Times New Roman" w:hAnsi="Cambria" w:cs="Times New Roman"/>
          <w:b/>
          <w:bCs/>
          <w:i/>
          <w:iCs/>
          <w:sz w:val="24"/>
          <w:szCs w:val="24"/>
          <w:lang w:eastAsia="hr-HR"/>
        </w:rPr>
      </w:pPr>
      <w:r w:rsidRPr="009E1626">
        <w:rPr>
          <w:rFonts w:ascii="Cambria" w:eastAsia="Times New Roman" w:hAnsi="Cambria" w:cs="Times New Roman"/>
          <w:b/>
          <w:bCs/>
          <w:i/>
          <w:iCs/>
          <w:sz w:val="24"/>
          <w:szCs w:val="24"/>
          <w:lang w:eastAsia="hr-HR"/>
        </w:rPr>
        <w:t>Rok realizacije aktivnosti:</w:t>
      </w:r>
    </w:p>
    <w:p w14:paraId="5DAF8D57" w14:textId="77777777" w:rsidR="00A23676" w:rsidRPr="009E1626" w:rsidRDefault="00A23676" w:rsidP="00A23676">
      <w:pPr>
        <w:spacing w:after="0" w:line="360" w:lineRule="auto"/>
        <w:jc w:val="both"/>
        <w:rPr>
          <w:rFonts w:ascii="Cambria" w:eastAsia="Times New Roman" w:hAnsi="Cambria" w:cs="Times New Roman"/>
          <w:sz w:val="24"/>
          <w:szCs w:val="24"/>
          <w:lang w:eastAsia="hr-HR"/>
        </w:rPr>
      </w:pPr>
      <w:r w:rsidRPr="009E1626">
        <w:rPr>
          <w:rFonts w:ascii="Cambria" w:eastAsia="Times New Roman" w:hAnsi="Cambria" w:cs="Times New Roman"/>
          <w:sz w:val="24"/>
          <w:szCs w:val="24"/>
          <w:lang w:eastAsia="hr-HR"/>
        </w:rPr>
        <w:t>Tijekom 2023. godine</w:t>
      </w:r>
      <w:r>
        <w:rPr>
          <w:rFonts w:ascii="Cambria" w:eastAsia="Times New Roman" w:hAnsi="Cambria" w:cs="Times New Roman"/>
          <w:sz w:val="24"/>
          <w:szCs w:val="24"/>
          <w:lang w:eastAsia="hr-HR"/>
        </w:rPr>
        <w:t>.</w:t>
      </w:r>
    </w:p>
    <w:p w14:paraId="5EEFCC8D" w14:textId="77777777" w:rsidR="004C0B9F" w:rsidRPr="00C044A1" w:rsidRDefault="004C0B9F" w:rsidP="008812B0">
      <w:pPr>
        <w:spacing w:after="0" w:line="360" w:lineRule="auto"/>
        <w:jc w:val="both"/>
        <w:rPr>
          <w:rFonts w:ascii="Cambria" w:eastAsia="Times New Roman" w:hAnsi="Cambria" w:cs="Times New Roman"/>
          <w:sz w:val="24"/>
          <w:szCs w:val="24"/>
          <w:lang w:eastAsia="hr-HR"/>
        </w:rPr>
      </w:pPr>
    </w:p>
    <w:p w14:paraId="4517B5A1" w14:textId="77777777" w:rsidR="008812B0" w:rsidRPr="008812B0" w:rsidRDefault="008812B0" w:rsidP="008812B0">
      <w:pPr>
        <w:spacing w:after="0" w:line="240" w:lineRule="auto"/>
        <w:rPr>
          <w:rFonts w:ascii="Times New Roman" w:eastAsia="Times New Roman" w:hAnsi="Times New Roman" w:cs="Times New Roman"/>
          <w:sz w:val="24"/>
          <w:szCs w:val="24"/>
          <w:lang w:eastAsia="hr-HR"/>
        </w:rPr>
      </w:pPr>
    </w:p>
    <w:p w14:paraId="399FC1EC" w14:textId="77777777" w:rsidR="008812B0" w:rsidRPr="008812B0" w:rsidRDefault="008812B0" w:rsidP="008812B0">
      <w:pPr>
        <w:keepNext/>
        <w:spacing w:before="240" w:after="60" w:line="240" w:lineRule="auto"/>
        <w:outlineLvl w:val="1"/>
        <w:rPr>
          <w:rFonts w:ascii="Calibri Light" w:eastAsia="Times New Roman" w:hAnsi="Calibri Light" w:cs="Times New Roman"/>
          <w:b/>
          <w:bCs/>
          <w:i/>
          <w:iCs/>
          <w:sz w:val="28"/>
          <w:szCs w:val="28"/>
          <w:lang w:eastAsia="hr-HR"/>
        </w:rPr>
      </w:pPr>
      <w:bookmarkStart w:id="41" w:name="_Toc58824252"/>
      <w:bookmarkStart w:id="42" w:name="_Toc88481071"/>
      <w:r w:rsidRPr="008812B0">
        <w:rPr>
          <w:rFonts w:ascii="Calibri Light" w:eastAsia="Times New Roman" w:hAnsi="Calibri Light" w:cs="Times New Roman"/>
          <w:b/>
          <w:bCs/>
          <w:i/>
          <w:iCs/>
          <w:sz w:val="28"/>
          <w:szCs w:val="28"/>
          <w:lang w:eastAsia="hr-HR"/>
        </w:rPr>
        <w:t>6. Administrativni rashodi</w:t>
      </w:r>
      <w:bookmarkEnd w:id="40"/>
      <w:bookmarkEnd w:id="41"/>
      <w:bookmarkEnd w:id="42"/>
    </w:p>
    <w:p w14:paraId="40DF4BCF" w14:textId="77777777" w:rsidR="008812B0" w:rsidRPr="008812B0" w:rsidRDefault="008812B0" w:rsidP="008812B0">
      <w:pPr>
        <w:spacing w:after="0" w:line="360" w:lineRule="auto"/>
        <w:rPr>
          <w:rFonts w:ascii="Times New Roman" w:eastAsia="Times New Roman" w:hAnsi="Times New Roman" w:cs="Times New Roman"/>
          <w:sz w:val="24"/>
          <w:szCs w:val="24"/>
          <w:lang w:eastAsia="hr-HR"/>
        </w:rPr>
      </w:pPr>
    </w:p>
    <w:p w14:paraId="0E0D118A" w14:textId="2784B671" w:rsidR="008812B0" w:rsidRPr="00A23676" w:rsidRDefault="008812B0" w:rsidP="008812B0">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sz w:val="24"/>
          <w:szCs w:val="24"/>
          <w:lang w:eastAsia="hr-HR"/>
        </w:rPr>
        <w:t>Administrativni rashodi obuhvaćaju rashode za radnike tj</w:t>
      </w:r>
      <w:r w:rsidR="004A497B">
        <w:rPr>
          <w:rFonts w:ascii="Cambria" w:eastAsia="Times New Roman" w:hAnsi="Cambria" w:cs="Times New Roman"/>
          <w:sz w:val="24"/>
          <w:szCs w:val="24"/>
          <w:lang w:eastAsia="hr-HR"/>
        </w:rPr>
        <w:t>.</w:t>
      </w:r>
      <w:r w:rsidRPr="00A23676">
        <w:rPr>
          <w:rFonts w:ascii="Cambria" w:eastAsia="Times New Roman" w:hAnsi="Cambria" w:cs="Times New Roman"/>
          <w:sz w:val="24"/>
          <w:szCs w:val="24"/>
          <w:lang w:eastAsia="hr-HR"/>
        </w:rPr>
        <w:t xml:space="preserve"> plaće, materijalne troškove (troškove funkcioniranja ureda turističke zajednice kao što su režijski troškovi, uredska oprema i materijal, troškovi platnog prometa, troškovi poštarine, stručno usavršavanje zaposlenika,…)</w:t>
      </w:r>
    </w:p>
    <w:p w14:paraId="4A3CE887" w14:textId="77777777" w:rsidR="008812B0" w:rsidRPr="00A23676" w:rsidRDefault="008812B0" w:rsidP="008812B0">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sz w:val="24"/>
          <w:szCs w:val="24"/>
          <w:lang w:eastAsia="hr-HR"/>
        </w:rPr>
        <w:t>6.1. Plaće</w:t>
      </w:r>
    </w:p>
    <w:p w14:paraId="757CA58F" w14:textId="565531BE" w:rsidR="00BF0159" w:rsidRPr="00A23676" w:rsidRDefault="008812B0" w:rsidP="008812B0">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sz w:val="24"/>
          <w:szCs w:val="24"/>
          <w:lang w:eastAsia="hr-HR"/>
        </w:rPr>
        <w:t xml:space="preserve">Tokom cijele godine turistički ured turističke zajednice Općine </w:t>
      </w:r>
      <w:r w:rsidR="00BF0159" w:rsidRPr="00A23676">
        <w:rPr>
          <w:rFonts w:ascii="Cambria" w:eastAsia="Times New Roman" w:hAnsi="Cambria" w:cs="Times New Roman"/>
          <w:sz w:val="24"/>
          <w:szCs w:val="24"/>
          <w:lang w:eastAsia="hr-HR"/>
        </w:rPr>
        <w:t>Jasenice</w:t>
      </w:r>
      <w:r w:rsidRPr="00A23676">
        <w:rPr>
          <w:rFonts w:ascii="Cambria" w:eastAsia="Times New Roman" w:hAnsi="Cambria" w:cs="Times New Roman"/>
          <w:sz w:val="24"/>
          <w:szCs w:val="24"/>
          <w:lang w:eastAsia="hr-HR"/>
        </w:rPr>
        <w:t xml:space="preserve"> ima zaposlenu jednu osobu – direktora turističkog ureda. </w:t>
      </w:r>
      <w:r w:rsidR="00286435" w:rsidRPr="00A23676">
        <w:rPr>
          <w:rFonts w:ascii="Cambria" w:eastAsia="Times New Roman" w:hAnsi="Cambria" w:cs="Times New Roman"/>
          <w:sz w:val="24"/>
          <w:szCs w:val="24"/>
          <w:lang w:eastAsia="hr-HR"/>
        </w:rPr>
        <w:t xml:space="preserve">Tokom </w:t>
      </w:r>
      <w:r w:rsidR="00A23676" w:rsidRPr="00A23676">
        <w:rPr>
          <w:rFonts w:ascii="Cambria" w:eastAsia="Times New Roman" w:hAnsi="Cambria" w:cs="Times New Roman"/>
          <w:sz w:val="24"/>
          <w:szCs w:val="24"/>
          <w:lang w:eastAsia="hr-HR"/>
        </w:rPr>
        <w:t>ljetnih mjeseci 2023</w:t>
      </w:r>
      <w:r w:rsidRPr="00A23676">
        <w:rPr>
          <w:rFonts w:ascii="Cambria" w:eastAsia="Times New Roman" w:hAnsi="Cambria" w:cs="Times New Roman"/>
          <w:sz w:val="24"/>
          <w:szCs w:val="24"/>
          <w:lang w:eastAsia="hr-HR"/>
        </w:rPr>
        <w:t xml:space="preserve">. godine zbog povećanog obujma </w:t>
      </w:r>
      <w:r w:rsidR="00A23676" w:rsidRPr="00A23676">
        <w:rPr>
          <w:rFonts w:ascii="Cambria" w:eastAsia="Times New Roman" w:hAnsi="Cambria" w:cs="Times New Roman"/>
          <w:sz w:val="24"/>
          <w:szCs w:val="24"/>
          <w:lang w:eastAsia="hr-HR"/>
        </w:rPr>
        <w:t>posla planiraju se zaposliti dva</w:t>
      </w:r>
      <w:r w:rsidRPr="00A23676">
        <w:rPr>
          <w:rFonts w:ascii="Cambria" w:eastAsia="Times New Roman" w:hAnsi="Cambria" w:cs="Times New Roman"/>
          <w:sz w:val="24"/>
          <w:szCs w:val="24"/>
          <w:lang w:eastAsia="hr-HR"/>
        </w:rPr>
        <w:t xml:space="preserve"> </w:t>
      </w:r>
      <w:r w:rsidR="00A23676" w:rsidRPr="00A23676">
        <w:rPr>
          <w:rFonts w:ascii="Cambria" w:eastAsia="Times New Roman" w:hAnsi="Cambria" w:cs="Times New Roman"/>
          <w:sz w:val="24"/>
          <w:szCs w:val="24"/>
          <w:lang w:eastAsia="hr-HR"/>
        </w:rPr>
        <w:t>informatora (studentski ugovor)</w:t>
      </w:r>
      <w:r w:rsidRPr="00A23676">
        <w:rPr>
          <w:rFonts w:ascii="Cambria" w:eastAsia="Times New Roman" w:hAnsi="Cambria" w:cs="Times New Roman"/>
          <w:sz w:val="24"/>
          <w:szCs w:val="24"/>
          <w:lang w:eastAsia="hr-HR"/>
        </w:rPr>
        <w:t xml:space="preserve"> koja će vršiti prijavu i odjavu turista na području Općine </w:t>
      </w:r>
      <w:r w:rsidR="00BF0159" w:rsidRPr="00A23676">
        <w:rPr>
          <w:rFonts w:ascii="Cambria" w:eastAsia="Times New Roman" w:hAnsi="Cambria" w:cs="Times New Roman"/>
          <w:sz w:val="24"/>
          <w:szCs w:val="24"/>
          <w:lang w:eastAsia="hr-HR"/>
        </w:rPr>
        <w:t>Jasenice</w:t>
      </w:r>
      <w:r w:rsidRPr="00A23676">
        <w:rPr>
          <w:rFonts w:ascii="Cambria" w:eastAsia="Times New Roman" w:hAnsi="Cambria" w:cs="Times New Roman"/>
          <w:sz w:val="24"/>
          <w:szCs w:val="24"/>
          <w:lang w:eastAsia="hr-HR"/>
        </w:rPr>
        <w:t xml:space="preserve"> te obavljati druge poslove.</w:t>
      </w:r>
      <w:r w:rsidR="00BF0159" w:rsidRPr="00A23676">
        <w:rPr>
          <w:rFonts w:ascii="Cambria" w:eastAsia="Times New Roman" w:hAnsi="Cambria" w:cs="Times New Roman"/>
          <w:sz w:val="24"/>
          <w:szCs w:val="24"/>
          <w:lang w:eastAsia="hr-HR"/>
        </w:rPr>
        <w:t xml:space="preserve"> </w:t>
      </w:r>
    </w:p>
    <w:p w14:paraId="1D621DFE" w14:textId="77777777" w:rsidR="00285056" w:rsidRDefault="00285056" w:rsidP="008812B0">
      <w:pPr>
        <w:spacing w:after="200" w:line="276" w:lineRule="auto"/>
        <w:jc w:val="both"/>
        <w:rPr>
          <w:rFonts w:ascii="Cambria" w:eastAsia="Times New Roman" w:hAnsi="Cambria" w:cs="Times New Roman"/>
          <w:sz w:val="24"/>
          <w:szCs w:val="24"/>
          <w:lang w:eastAsia="hr-HR"/>
        </w:rPr>
      </w:pPr>
    </w:p>
    <w:p w14:paraId="3B80F687" w14:textId="770502DD"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Rashodi za za</w:t>
      </w:r>
      <w:r w:rsidR="00CF1422" w:rsidRPr="00A23676">
        <w:rPr>
          <w:rFonts w:ascii="Cambria" w:eastAsia="Calibri" w:hAnsi="Cambria" w:cs="Times New Roman"/>
          <w:sz w:val="24"/>
          <w:szCs w:val="24"/>
        </w:rPr>
        <w:t>po</w:t>
      </w:r>
      <w:r w:rsidR="005E426D" w:rsidRPr="00A23676">
        <w:rPr>
          <w:rFonts w:ascii="Cambria" w:eastAsia="Calibri" w:hAnsi="Cambria" w:cs="Times New Roman"/>
          <w:sz w:val="24"/>
          <w:szCs w:val="24"/>
        </w:rPr>
        <w:t>slene…………………………</w:t>
      </w:r>
      <w:r w:rsidR="00285056">
        <w:rPr>
          <w:rFonts w:ascii="Cambria" w:eastAsia="Calibri" w:hAnsi="Cambria" w:cs="Times New Roman"/>
          <w:sz w:val="24"/>
          <w:szCs w:val="24"/>
        </w:rPr>
        <w:t>……..</w:t>
      </w:r>
      <w:r w:rsidR="00767A4F">
        <w:rPr>
          <w:rFonts w:ascii="Cambria" w:eastAsia="Calibri" w:hAnsi="Cambria" w:cs="Times New Roman"/>
          <w:sz w:val="24"/>
          <w:szCs w:val="24"/>
        </w:rPr>
        <w:t>…………………</w:t>
      </w:r>
      <w:r w:rsidR="005E426D" w:rsidRPr="00A23676">
        <w:rPr>
          <w:rFonts w:ascii="Cambria" w:eastAsia="Calibri" w:hAnsi="Cambria" w:cs="Times New Roman"/>
          <w:sz w:val="24"/>
          <w:szCs w:val="24"/>
        </w:rPr>
        <w:t>…….….</w:t>
      </w:r>
      <w:r w:rsidR="00767A4F">
        <w:rPr>
          <w:rFonts w:ascii="Cambria" w:eastAsia="Calibri" w:hAnsi="Cambria" w:cs="Times New Roman"/>
          <w:sz w:val="24"/>
          <w:szCs w:val="24"/>
        </w:rPr>
        <w:t>158.633,20kn/21.054,24</w:t>
      </w:r>
      <w:r w:rsidR="00767A4F" w:rsidRPr="00DF6F52">
        <w:rPr>
          <w:rFonts w:ascii="Cambria" w:eastAsia="Times New Roman" w:hAnsi="Cambria" w:cs="Times New Roman"/>
          <w:sz w:val="24"/>
          <w:szCs w:val="24"/>
          <w:lang w:eastAsia="hr-HR"/>
        </w:rPr>
        <w:t>€</w:t>
      </w:r>
    </w:p>
    <w:p w14:paraId="5D7E74D4" w14:textId="1DBB6718" w:rsidR="008812B0" w:rsidRPr="00A23676" w:rsidRDefault="008812B0" w:rsidP="008812B0">
      <w:pPr>
        <w:numPr>
          <w:ilvl w:val="0"/>
          <w:numId w:val="15"/>
        </w:num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Neto plać</w:t>
      </w:r>
      <w:r w:rsidR="00767A4F">
        <w:rPr>
          <w:rFonts w:ascii="Cambria" w:eastAsia="Calibri" w:hAnsi="Cambria" w:cs="Times New Roman"/>
          <w:sz w:val="24"/>
          <w:szCs w:val="24"/>
        </w:rPr>
        <w:t>a zaposlenih…………………………………….…</w:t>
      </w:r>
      <w:r w:rsidR="004120FC" w:rsidRPr="00A23676">
        <w:rPr>
          <w:rFonts w:ascii="Cambria" w:eastAsia="Calibri" w:hAnsi="Cambria" w:cs="Times New Roman"/>
          <w:sz w:val="24"/>
          <w:szCs w:val="24"/>
        </w:rPr>
        <w:t>…....</w:t>
      </w:r>
      <w:r w:rsidR="00767A4F">
        <w:rPr>
          <w:rFonts w:ascii="Cambria" w:eastAsia="Calibri" w:hAnsi="Cambria" w:cs="Times New Roman"/>
          <w:sz w:val="24"/>
          <w:szCs w:val="24"/>
        </w:rPr>
        <w:t>98.632,24</w:t>
      </w:r>
      <w:r w:rsidR="005E426D" w:rsidRPr="00A23676">
        <w:rPr>
          <w:rFonts w:ascii="Cambria" w:eastAsia="Calibri" w:hAnsi="Cambria" w:cs="Times New Roman"/>
          <w:sz w:val="24"/>
          <w:szCs w:val="24"/>
        </w:rPr>
        <w:t xml:space="preserve"> </w:t>
      </w:r>
      <w:r w:rsidR="00767A4F">
        <w:rPr>
          <w:rFonts w:ascii="Cambria" w:eastAsia="Calibri" w:hAnsi="Cambria" w:cs="Times New Roman"/>
          <w:sz w:val="24"/>
          <w:szCs w:val="24"/>
        </w:rPr>
        <w:t>kn/</w:t>
      </w:r>
      <w:r w:rsidR="00767A4F">
        <w:rPr>
          <w:rFonts w:ascii="Cambria" w:eastAsia="Times New Roman" w:hAnsi="Cambria" w:cs="Times New Roman"/>
          <w:sz w:val="24"/>
          <w:szCs w:val="24"/>
          <w:lang w:eastAsia="hr-HR"/>
        </w:rPr>
        <w:t>13.090,77</w:t>
      </w:r>
      <w:r w:rsidR="00767A4F" w:rsidRPr="00DF6F52">
        <w:rPr>
          <w:rFonts w:ascii="Cambria" w:eastAsia="Times New Roman" w:hAnsi="Cambria" w:cs="Times New Roman"/>
          <w:sz w:val="24"/>
          <w:szCs w:val="24"/>
          <w:lang w:eastAsia="hr-HR"/>
        </w:rPr>
        <w:t>€</w:t>
      </w:r>
    </w:p>
    <w:p w14:paraId="5754D669" w14:textId="3E82E6D6" w:rsidR="008812B0" w:rsidRPr="00A23676" w:rsidRDefault="008812B0" w:rsidP="008812B0">
      <w:pPr>
        <w:numPr>
          <w:ilvl w:val="0"/>
          <w:numId w:val="15"/>
        </w:num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Trošak poreza</w:t>
      </w:r>
      <w:r w:rsidR="00767A4F">
        <w:rPr>
          <w:rFonts w:ascii="Cambria" w:eastAsia="Calibri" w:hAnsi="Cambria" w:cs="Times New Roman"/>
          <w:sz w:val="24"/>
          <w:szCs w:val="24"/>
        </w:rPr>
        <w:t xml:space="preserve"> i doprinosa iz plaće………………</w:t>
      </w:r>
      <w:r w:rsidR="004A497B">
        <w:rPr>
          <w:rFonts w:ascii="Cambria" w:eastAsia="Calibri" w:hAnsi="Cambria" w:cs="Times New Roman"/>
          <w:sz w:val="24"/>
          <w:szCs w:val="24"/>
        </w:rPr>
        <w:t>…</w:t>
      </w:r>
      <w:r w:rsidR="00767A4F">
        <w:rPr>
          <w:rFonts w:ascii="Cambria" w:eastAsia="Calibri" w:hAnsi="Cambria" w:cs="Times New Roman"/>
          <w:sz w:val="24"/>
          <w:szCs w:val="24"/>
        </w:rPr>
        <w:t>..…</w:t>
      </w:r>
      <w:r w:rsidRPr="00A23676">
        <w:rPr>
          <w:rFonts w:ascii="Cambria" w:eastAsia="Calibri" w:hAnsi="Cambria" w:cs="Times New Roman"/>
          <w:sz w:val="24"/>
          <w:szCs w:val="24"/>
        </w:rPr>
        <w:t>……...</w:t>
      </w:r>
      <w:r w:rsidR="00767A4F">
        <w:rPr>
          <w:rFonts w:ascii="Cambria" w:eastAsia="Calibri" w:hAnsi="Cambria" w:cs="Times New Roman"/>
          <w:sz w:val="24"/>
          <w:szCs w:val="24"/>
        </w:rPr>
        <w:t>24.658,08</w:t>
      </w:r>
      <w:r w:rsidR="005E426D" w:rsidRPr="00A23676">
        <w:rPr>
          <w:rFonts w:ascii="Cambria" w:eastAsia="Calibri" w:hAnsi="Cambria" w:cs="Times New Roman"/>
          <w:sz w:val="24"/>
          <w:szCs w:val="24"/>
        </w:rPr>
        <w:t xml:space="preserve"> </w:t>
      </w:r>
      <w:r w:rsidR="00767A4F">
        <w:rPr>
          <w:rFonts w:ascii="Cambria" w:eastAsia="Calibri" w:hAnsi="Cambria" w:cs="Times New Roman"/>
          <w:sz w:val="24"/>
          <w:szCs w:val="24"/>
        </w:rPr>
        <w:t>kn/</w:t>
      </w:r>
      <w:r w:rsidR="004A497B">
        <w:rPr>
          <w:rFonts w:ascii="Cambria" w:eastAsia="Times New Roman" w:hAnsi="Cambria" w:cs="Times New Roman"/>
          <w:sz w:val="24"/>
          <w:szCs w:val="24"/>
          <w:lang w:eastAsia="hr-HR"/>
        </w:rPr>
        <w:t>3.272,69</w:t>
      </w:r>
      <w:r w:rsidR="00767A4F" w:rsidRPr="00DF6F52">
        <w:rPr>
          <w:rFonts w:ascii="Cambria" w:eastAsia="Times New Roman" w:hAnsi="Cambria" w:cs="Times New Roman"/>
          <w:sz w:val="24"/>
          <w:szCs w:val="24"/>
          <w:lang w:eastAsia="hr-HR"/>
        </w:rPr>
        <w:t>€</w:t>
      </w:r>
    </w:p>
    <w:p w14:paraId="6CB25B79" w14:textId="48819671" w:rsidR="008812B0" w:rsidRPr="00A23676" w:rsidRDefault="008812B0" w:rsidP="008812B0">
      <w:pPr>
        <w:numPr>
          <w:ilvl w:val="0"/>
          <w:numId w:val="15"/>
        </w:num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Doprinosi</w:t>
      </w:r>
      <w:r w:rsidR="003A6325" w:rsidRPr="00A23676">
        <w:rPr>
          <w:rFonts w:ascii="Cambria" w:eastAsia="Calibri" w:hAnsi="Cambria" w:cs="Times New Roman"/>
          <w:sz w:val="24"/>
          <w:szCs w:val="24"/>
        </w:rPr>
        <w:t xml:space="preserve"> </w:t>
      </w:r>
      <w:r w:rsidR="005E426D" w:rsidRPr="00A23676">
        <w:rPr>
          <w:rFonts w:ascii="Cambria" w:eastAsia="Calibri" w:hAnsi="Cambria" w:cs="Times New Roman"/>
          <w:sz w:val="24"/>
          <w:szCs w:val="24"/>
        </w:rPr>
        <w:t>na plaću…….………………………………</w:t>
      </w:r>
      <w:r w:rsidR="00767A4F">
        <w:rPr>
          <w:rFonts w:ascii="Cambria" w:eastAsia="Calibri" w:hAnsi="Cambria" w:cs="Times New Roman"/>
          <w:sz w:val="24"/>
          <w:szCs w:val="24"/>
        </w:rPr>
        <w:t>.</w:t>
      </w:r>
      <w:r w:rsidR="005E426D" w:rsidRPr="00A23676">
        <w:rPr>
          <w:rFonts w:ascii="Cambria" w:eastAsia="Calibri" w:hAnsi="Cambria" w:cs="Times New Roman"/>
          <w:sz w:val="24"/>
          <w:szCs w:val="24"/>
        </w:rPr>
        <w:t>…</w:t>
      </w:r>
      <w:r w:rsidRPr="00A23676">
        <w:rPr>
          <w:rFonts w:ascii="Cambria" w:eastAsia="Calibri" w:hAnsi="Cambria" w:cs="Times New Roman"/>
          <w:sz w:val="24"/>
          <w:szCs w:val="24"/>
        </w:rPr>
        <w:t>…</w:t>
      </w:r>
      <w:r w:rsidR="005E426D" w:rsidRPr="00A23676">
        <w:rPr>
          <w:rFonts w:ascii="Cambria" w:eastAsia="Calibri" w:hAnsi="Cambria" w:cs="Times New Roman"/>
          <w:sz w:val="24"/>
          <w:szCs w:val="24"/>
        </w:rPr>
        <w:t>.</w:t>
      </w:r>
      <w:r w:rsidRPr="00A23676">
        <w:rPr>
          <w:rFonts w:ascii="Cambria" w:eastAsia="Calibri" w:hAnsi="Cambria" w:cs="Times New Roman"/>
          <w:sz w:val="24"/>
          <w:szCs w:val="24"/>
        </w:rPr>
        <w:t>.…</w:t>
      </w:r>
      <w:r w:rsidR="003A6325" w:rsidRPr="00A23676">
        <w:rPr>
          <w:rFonts w:ascii="Cambria" w:eastAsia="Calibri" w:hAnsi="Cambria" w:cs="Times New Roman"/>
          <w:sz w:val="24"/>
          <w:szCs w:val="24"/>
        </w:rPr>
        <w:t>…</w:t>
      </w:r>
      <w:r w:rsidR="005E426D" w:rsidRPr="00A23676">
        <w:rPr>
          <w:rFonts w:ascii="Cambria" w:eastAsia="Calibri" w:hAnsi="Cambria" w:cs="Times New Roman"/>
          <w:sz w:val="24"/>
          <w:szCs w:val="24"/>
        </w:rPr>
        <w:t>...</w:t>
      </w:r>
      <w:r w:rsidR="00767A4F">
        <w:rPr>
          <w:rFonts w:ascii="Cambria" w:eastAsia="Calibri" w:hAnsi="Cambria" w:cs="Times New Roman"/>
          <w:sz w:val="24"/>
          <w:szCs w:val="24"/>
        </w:rPr>
        <w:t>20.342,88</w:t>
      </w:r>
      <w:r w:rsidR="005E426D" w:rsidRPr="00A23676">
        <w:rPr>
          <w:rFonts w:ascii="Cambria" w:eastAsia="Calibri" w:hAnsi="Cambria" w:cs="Times New Roman"/>
          <w:sz w:val="24"/>
          <w:szCs w:val="24"/>
        </w:rPr>
        <w:t xml:space="preserve"> </w:t>
      </w:r>
      <w:r w:rsidR="00767A4F">
        <w:rPr>
          <w:rFonts w:ascii="Cambria" w:eastAsia="Calibri" w:hAnsi="Cambria" w:cs="Times New Roman"/>
          <w:sz w:val="24"/>
          <w:szCs w:val="24"/>
        </w:rPr>
        <w:t>kn/2.699,96</w:t>
      </w:r>
      <w:r w:rsidR="00767A4F" w:rsidRPr="00DF6F52">
        <w:rPr>
          <w:rFonts w:ascii="Cambria" w:eastAsia="Times New Roman" w:hAnsi="Cambria" w:cs="Times New Roman"/>
          <w:sz w:val="24"/>
          <w:szCs w:val="24"/>
          <w:lang w:eastAsia="hr-HR"/>
        </w:rPr>
        <w:t>€</w:t>
      </w:r>
    </w:p>
    <w:p w14:paraId="19CED38B" w14:textId="0D22CE55" w:rsidR="008812B0" w:rsidRPr="00A23676" w:rsidRDefault="008812B0" w:rsidP="003A6325">
      <w:pPr>
        <w:numPr>
          <w:ilvl w:val="0"/>
          <w:numId w:val="15"/>
        </w:num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Naknade zaposlenim</w:t>
      </w:r>
      <w:r w:rsidR="00767A4F">
        <w:rPr>
          <w:rFonts w:ascii="Cambria" w:eastAsia="Calibri" w:hAnsi="Cambria" w:cs="Times New Roman"/>
          <w:sz w:val="24"/>
          <w:szCs w:val="24"/>
        </w:rPr>
        <w:t>a(prijevoz, nagrade, pomoći)……</w:t>
      </w:r>
      <w:r w:rsidR="004120FC" w:rsidRPr="00A23676">
        <w:rPr>
          <w:rFonts w:ascii="Cambria" w:eastAsia="Calibri" w:hAnsi="Cambria" w:cs="Times New Roman"/>
          <w:sz w:val="24"/>
          <w:szCs w:val="24"/>
        </w:rPr>
        <w:t>.</w:t>
      </w:r>
      <w:r w:rsidR="00767A4F">
        <w:rPr>
          <w:rFonts w:ascii="Cambria" w:eastAsia="Calibri" w:hAnsi="Cambria" w:cs="Times New Roman"/>
          <w:sz w:val="24"/>
          <w:szCs w:val="24"/>
        </w:rPr>
        <w:t>.15.000,00 kn/1.990,84</w:t>
      </w:r>
      <w:r w:rsidR="00767A4F" w:rsidRPr="00DF6F52">
        <w:rPr>
          <w:rFonts w:ascii="Cambria" w:eastAsia="Times New Roman" w:hAnsi="Cambria" w:cs="Times New Roman"/>
          <w:sz w:val="24"/>
          <w:szCs w:val="24"/>
          <w:lang w:eastAsia="hr-HR"/>
        </w:rPr>
        <w:t>€</w:t>
      </w:r>
    </w:p>
    <w:p w14:paraId="2E963844" w14:textId="77777777" w:rsidR="008812B0" w:rsidRPr="00A23676" w:rsidRDefault="008812B0" w:rsidP="008812B0">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sz w:val="24"/>
          <w:szCs w:val="24"/>
          <w:lang w:eastAsia="hr-HR"/>
        </w:rPr>
        <w:t>6.2. Materijalni troškovi</w:t>
      </w:r>
    </w:p>
    <w:p w14:paraId="53F94817" w14:textId="77777777" w:rsidR="008812B0" w:rsidRPr="00A23676" w:rsidRDefault="008812B0" w:rsidP="008812B0">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sz w:val="24"/>
          <w:szCs w:val="24"/>
          <w:lang w:eastAsia="hr-HR"/>
        </w:rPr>
        <w:t>Materijalni troškovi odnose se na troškove ureda kao što su uredski materijal, usluge telefona, računovodstvene usluge i ostalo.</w:t>
      </w:r>
    </w:p>
    <w:p w14:paraId="1D4F8DD3" w14:textId="77777777"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Prikaz rashoda u promatranom razdoblju bio bi slijedeći:</w:t>
      </w:r>
    </w:p>
    <w:p w14:paraId="1000879C" w14:textId="301A6E71"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Usluge telefona, telefaxa  i pošte....................................</w:t>
      </w:r>
      <w:r w:rsidR="004B7424">
        <w:rPr>
          <w:rFonts w:ascii="Cambria" w:eastAsia="Calibri" w:hAnsi="Cambria" w:cs="Times New Roman"/>
          <w:sz w:val="24"/>
          <w:szCs w:val="24"/>
        </w:rPr>
        <w:t>..............................</w:t>
      </w:r>
      <w:r w:rsidRPr="00A23676">
        <w:rPr>
          <w:rFonts w:ascii="Cambria" w:eastAsia="Calibri" w:hAnsi="Cambria" w:cs="Times New Roman"/>
          <w:sz w:val="24"/>
          <w:szCs w:val="24"/>
        </w:rPr>
        <w:t>.........</w:t>
      </w:r>
      <w:r w:rsidR="004B7424">
        <w:rPr>
          <w:rFonts w:ascii="Cambria" w:eastAsia="Calibri" w:hAnsi="Cambria" w:cs="Times New Roman"/>
          <w:sz w:val="24"/>
          <w:szCs w:val="24"/>
        </w:rPr>
        <w:t>5</w:t>
      </w:r>
      <w:r w:rsidRPr="00A23676">
        <w:rPr>
          <w:rFonts w:ascii="Cambria" w:eastAsia="Calibri" w:hAnsi="Cambria" w:cs="Times New Roman"/>
          <w:sz w:val="24"/>
          <w:szCs w:val="24"/>
        </w:rPr>
        <w:t>.</w:t>
      </w:r>
      <w:r w:rsidR="004B7424">
        <w:rPr>
          <w:rFonts w:ascii="Cambria" w:eastAsia="Calibri" w:hAnsi="Cambria" w:cs="Times New Roman"/>
          <w:sz w:val="24"/>
          <w:szCs w:val="24"/>
        </w:rPr>
        <w:t>000,00kn/663,61</w:t>
      </w:r>
      <w:r w:rsidR="004B7424" w:rsidRPr="00DF6F52">
        <w:rPr>
          <w:rFonts w:ascii="Cambria" w:eastAsia="Times New Roman" w:hAnsi="Cambria" w:cs="Times New Roman"/>
          <w:sz w:val="24"/>
          <w:szCs w:val="24"/>
          <w:lang w:eastAsia="hr-HR"/>
        </w:rPr>
        <w:t>€</w:t>
      </w:r>
    </w:p>
    <w:p w14:paraId="00AAB5ED" w14:textId="7A2E8C58"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Opskrb</w:t>
      </w:r>
      <w:r w:rsidR="006F2554" w:rsidRPr="00A23676">
        <w:rPr>
          <w:rFonts w:ascii="Cambria" w:eastAsia="Calibri" w:hAnsi="Cambria" w:cs="Times New Roman"/>
          <w:sz w:val="24"/>
          <w:szCs w:val="24"/>
        </w:rPr>
        <w:t>a pitkom vodom…………………………………………</w:t>
      </w:r>
      <w:r w:rsidRPr="00A23676">
        <w:rPr>
          <w:rFonts w:ascii="Cambria" w:eastAsia="Calibri" w:hAnsi="Cambria" w:cs="Times New Roman"/>
          <w:sz w:val="24"/>
          <w:szCs w:val="24"/>
        </w:rPr>
        <w:t>…</w:t>
      </w:r>
      <w:r w:rsidR="004B7424">
        <w:rPr>
          <w:rFonts w:ascii="Cambria" w:eastAsia="Calibri" w:hAnsi="Cambria" w:cs="Times New Roman"/>
          <w:sz w:val="24"/>
          <w:szCs w:val="24"/>
        </w:rPr>
        <w:t>…….</w:t>
      </w:r>
      <w:r w:rsidRPr="00A23676">
        <w:rPr>
          <w:rFonts w:ascii="Cambria" w:eastAsia="Calibri" w:hAnsi="Cambria" w:cs="Times New Roman"/>
          <w:sz w:val="24"/>
          <w:szCs w:val="24"/>
        </w:rPr>
        <w:t>…………</w:t>
      </w:r>
      <w:r w:rsidR="006F2554" w:rsidRPr="00A23676">
        <w:rPr>
          <w:rFonts w:ascii="Cambria" w:eastAsia="Calibri" w:hAnsi="Cambria" w:cs="Times New Roman"/>
          <w:sz w:val="24"/>
          <w:szCs w:val="24"/>
        </w:rPr>
        <w:t>.</w:t>
      </w:r>
      <w:r w:rsidRPr="00A23676">
        <w:rPr>
          <w:rFonts w:ascii="Cambria" w:eastAsia="Calibri" w:hAnsi="Cambria" w:cs="Times New Roman"/>
          <w:sz w:val="24"/>
          <w:szCs w:val="24"/>
        </w:rPr>
        <w:t>…..</w:t>
      </w:r>
      <w:r w:rsidR="004B7424">
        <w:rPr>
          <w:rFonts w:ascii="Cambria" w:eastAsia="Calibri" w:hAnsi="Cambria" w:cs="Times New Roman"/>
          <w:sz w:val="24"/>
          <w:szCs w:val="24"/>
        </w:rPr>
        <w:t>6</w:t>
      </w:r>
      <w:r w:rsidR="006F2554" w:rsidRPr="00A23676">
        <w:rPr>
          <w:rFonts w:ascii="Cambria" w:eastAsia="Calibri" w:hAnsi="Cambria" w:cs="Times New Roman"/>
          <w:sz w:val="24"/>
          <w:szCs w:val="24"/>
        </w:rPr>
        <w:t>.000</w:t>
      </w:r>
      <w:r w:rsidR="004B7424">
        <w:rPr>
          <w:rFonts w:ascii="Cambria" w:eastAsia="Calibri" w:hAnsi="Cambria" w:cs="Times New Roman"/>
          <w:sz w:val="24"/>
          <w:szCs w:val="24"/>
        </w:rPr>
        <w:t>,00kn/796,34</w:t>
      </w:r>
      <w:r w:rsidR="004B7424" w:rsidRPr="00DF6F52">
        <w:rPr>
          <w:rFonts w:ascii="Cambria" w:eastAsia="Times New Roman" w:hAnsi="Cambria" w:cs="Times New Roman"/>
          <w:sz w:val="24"/>
          <w:szCs w:val="24"/>
          <w:lang w:eastAsia="hr-HR"/>
        </w:rPr>
        <w:t>€</w:t>
      </w:r>
    </w:p>
    <w:p w14:paraId="301201DE" w14:textId="65F65AB3"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lastRenderedPageBreak/>
        <w:t>Računovodstvene usluge...………………………………………………………</w:t>
      </w:r>
      <w:r w:rsidR="004B7424">
        <w:rPr>
          <w:rFonts w:ascii="Cambria" w:eastAsia="Calibri" w:hAnsi="Cambria" w:cs="Times New Roman"/>
          <w:sz w:val="24"/>
          <w:szCs w:val="24"/>
        </w:rPr>
        <w:t>...12</w:t>
      </w:r>
      <w:r w:rsidRPr="00A23676">
        <w:rPr>
          <w:rFonts w:ascii="Cambria" w:eastAsia="Calibri" w:hAnsi="Cambria" w:cs="Times New Roman"/>
          <w:sz w:val="24"/>
          <w:szCs w:val="24"/>
        </w:rPr>
        <w:t>.</w:t>
      </w:r>
      <w:r w:rsidR="004B7424">
        <w:rPr>
          <w:rFonts w:ascii="Cambria" w:eastAsia="Calibri" w:hAnsi="Cambria" w:cs="Times New Roman"/>
          <w:sz w:val="24"/>
          <w:szCs w:val="24"/>
        </w:rPr>
        <w:t>000,00kn/1.592,67</w:t>
      </w:r>
      <w:r w:rsidR="004B7424" w:rsidRPr="00DF6F52">
        <w:rPr>
          <w:rFonts w:ascii="Cambria" w:eastAsia="Times New Roman" w:hAnsi="Cambria" w:cs="Times New Roman"/>
          <w:sz w:val="24"/>
          <w:szCs w:val="24"/>
          <w:lang w:eastAsia="hr-HR"/>
        </w:rPr>
        <w:t>€</w:t>
      </w:r>
    </w:p>
    <w:p w14:paraId="3DDE610A" w14:textId="6448B148"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Reprezentacija………………………………………………………….…</w:t>
      </w:r>
      <w:r w:rsidR="004B7424">
        <w:rPr>
          <w:rFonts w:ascii="Cambria" w:eastAsia="Calibri" w:hAnsi="Cambria" w:cs="Times New Roman"/>
          <w:sz w:val="24"/>
          <w:szCs w:val="24"/>
        </w:rPr>
        <w:t>………...</w:t>
      </w:r>
      <w:r w:rsidRPr="00A23676">
        <w:rPr>
          <w:rFonts w:ascii="Cambria" w:eastAsia="Calibri" w:hAnsi="Cambria" w:cs="Times New Roman"/>
          <w:sz w:val="24"/>
          <w:szCs w:val="24"/>
        </w:rPr>
        <w:t>……</w:t>
      </w:r>
      <w:r w:rsidR="004B7424">
        <w:rPr>
          <w:rFonts w:ascii="Cambria" w:eastAsia="Calibri" w:hAnsi="Cambria" w:cs="Times New Roman"/>
          <w:sz w:val="24"/>
          <w:szCs w:val="24"/>
        </w:rPr>
        <w:t>...3</w:t>
      </w:r>
      <w:r w:rsidR="000E5BDF" w:rsidRPr="00A23676">
        <w:rPr>
          <w:rFonts w:ascii="Cambria" w:eastAsia="Calibri" w:hAnsi="Cambria" w:cs="Times New Roman"/>
          <w:sz w:val="24"/>
          <w:szCs w:val="24"/>
        </w:rPr>
        <w:t>.0</w:t>
      </w:r>
      <w:r w:rsidR="004B7424">
        <w:rPr>
          <w:rFonts w:ascii="Cambria" w:eastAsia="Calibri" w:hAnsi="Cambria" w:cs="Times New Roman"/>
          <w:sz w:val="24"/>
          <w:szCs w:val="24"/>
        </w:rPr>
        <w:t>00,00kn/398,17</w:t>
      </w:r>
      <w:r w:rsidR="004B7424" w:rsidRPr="00DF6F52">
        <w:rPr>
          <w:rFonts w:ascii="Cambria" w:eastAsia="Times New Roman" w:hAnsi="Cambria" w:cs="Times New Roman"/>
          <w:sz w:val="24"/>
          <w:szCs w:val="24"/>
          <w:lang w:eastAsia="hr-HR"/>
        </w:rPr>
        <w:t>€</w:t>
      </w:r>
    </w:p>
    <w:p w14:paraId="173D953D" w14:textId="3A870897"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Sitni inventar………………………………………………………………..……</w:t>
      </w:r>
      <w:r w:rsidR="004B7424">
        <w:rPr>
          <w:rFonts w:ascii="Cambria" w:eastAsia="Calibri" w:hAnsi="Cambria" w:cs="Times New Roman"/>
          <w:sz w:val="24"/>
          <w:szCs w:val="24"/>
        </w:rPr>
        <w:t>………...</w:t>
      </w:r>
      <w:r w:rsidRPr="00A23676">
        <w:rPr>
          <w:rFonts w:ascii="Cambria" w:eastAsia="Calibri" w:hAnsi="Cambria" w:cs="Times New Roman"/>
          <w:sz w:val="24"/>
          <w:szCs w:val="24"/>
        </w:rPr>
        <w:t>.</w:t>
      </w:r>
      <w:r w:rsidR="004B7424">
        <w:rPr>
          <w:rFonts w:ascii="Cambria" w:eastAsia="Calibri" w:hAnsi="Cambria" w:cs="Times New Roman"/>
          <w:sz w:val="24"/>
          <w:szCs w:val="24"/>
        </w:rPr>
        <w:t>5</w:t>
      </w:r>
      <w:r w:rsidR="000E5BDF" w:rsidRPr="00A23676">
        <w:rPr>
          <w:rFonts w:ascii="Cambria" w:eastAsia="Calibri" w:hAnsi="Cambria" w:cs="Times New Roman"/>
          <w:sz w:val="24"/>
          <w:szCs w:val="24"/>
        </w:rPr>
        <w:t>.</w:t>
      </w:r>
      <w:r w:rsidR="004B7424">
        <w:rPr>
          <w:rFonts w:ascii="Cambria" w:eastAsia="Calibri" w:hAnsi="Cambria" w:cs="Times New Roman"/>
          <w:sz w:val="24"/>
          <w:szCs w:val="24"/>
        </w:rPr>
        <w:t>000,00kn/663,61</w:t>
      </w:r>
      <w:r w:rsidR="004B7424" w:rsidRPr="00DF6F52">
        <w:rPr>
          <w:rFonts w:ascii="Cambria" w:eastAsia="Times New Roman" w:hAnsi="Cambria" w:cs="Times New Roman"/>
          <w:sz w:val="24"/>
          <w:szCs w:val="24"/>
          <w:lang w:eastAsia="hr-HR"/>
        </w:rPr>
        <w:t>€</w:t>
      </w:r>
    </w:p>
    <w:p w14:paraId="309303CD" w14:textId="17F9A661"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Komunalne usluge……………………………………………………………</w:t>
      </w:r>
      <w:r w:rsidR="004B7424">
        <w:rPr>
          <w:rFonts w:ascii="Cambria" w:eastAsia="Calibri" w:hAnsi="Cambria" w:cs="Times New Roman"/>
          <w:sz w:val="24"/>
          <w:szCs w:val="24"/>
        </w:rPr>
        <w:t>………</w:t>
      </w:r>
      <w:r w:rsidR="006F2554" w:rsidRPr="00A23676">
        <w:rPr>
          <w:rFonts w:ascii="Cambria" w:eastAsia="Calibri" w:hAnsi="Cambria" w:cs="Times New Roman"/>
          <w:sz w:val="24"/>
          <w:szCs w:val="24"/>
        </w:rPr>
        <w:t>……</w:t>
      </w:r>
      <w:r w:rsidRPr="00A23676">
        <w:rPr>
          <w:rFonts w:ascii="Cambria" w:eastAsia="Calibri" w:hAnsi="Cambria" w:cs="Times New Roman"/>
          <w:sz w:val="24"/>
          <w:szCs w:val="24"/>
        </w:rPr>
        <w:t xml:space="preserve">…. </w:t>
      </w:r>
      <w:r w:rsidR="004B7424">
        <w:rPr>
          <w:rFonts w:ascii="Cambria" w:eastAsia="Calibri" w:hAnsi="Cambria" w:cs="Times New Roman"/>
          <w:sz w:val="24"/>
          <w:szCs w:val="24"/>
        </w:rPr>
        <w:t>400,00kn/53,09</w:t>
      </w:r>
      <w:r w:rsidR="004B7424" w:rsidRPr="00DF6F52">
        <w:rPr>
          <w:rFonts w:ascii="Cambria" w:eastAsia="Times New Roman" w:hAnsi="Cambria" w:cs="Times New Roman"/>
          <w:sz w:val="24"/>
          <w:szCs w:val="24"/>
          <w:lang w:eastAsia="hr-HR"/>
        </w:rPr>
        <w:t>€</w:t>
      </w:r>
    </w:p>
    <w:p w14:paraId="1305A39F" w14:textId="1B812B97"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Usluge banke…</w:t>
      </w:r>
      <w:r w:rsidR="004B7424">
        <w:rPr>
          <w:rFonts w:ascii="Cambria" w:eastAsia="Calibri" w:hAnsi="Cambria" w:cs="Times New Roman"/>
          <w:sz w:val="24"/>
          <w:szCs w:val="24"/>
        </w:rPr>
        <w:t>……………………………….……………………………………….........7.000,00kn/929,06</w:t>
      </w:r>
      <w:r w:rsidR="004B7424" w:rsidRPr="00DF6F52">
        <w:rPr>
          <w:rFonts w:ascii="Cambria" w:eastAsia="Times New Roman" w:hAnsi="Cambria" w:cs="Times New Roman"/>
          <w:sz w:val="24"/>
          <w:szCs w:val="24"/>
          <w:lang w:eastAsia="hr-HR"/>
        </w:rPr>
        <w:t>€</w:t>
      </w:r>
    </w:p>
    <w:p w14:paraId="5A62BD90" w14:textId="0D509272"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Uredski materijal i materijal za čišćenje…..……………………………………...</w:t>
      </w:r>
      <w:r w:rsidR="004B7424">
        <w:rPr>
          <w:rFonts w:ascii="Cambria" w:eastAsia="Calibri" w:hAnsi="Cambria" w:cs="Times New Roman"/>
          <w:sz w:val="24"/>
          <w:szCs w:val="24"/>
        </w:rPr>
        <w:t>2</w:t>
      </w:r>
      <w:r w:rsidRPr="00A23676">
        <w:rPr>
          <w:rFonts w:ascii="Cambria" w:eastAsia="Calibri" w:hAnsi="Cambria" w:cs="Times New Roman"/>
          <w:sz w:val="24"/>
          <w:szCs w:val="24"/>
        </w:rPr>
        <w:t>.000,0</w:t>
      </w:r>
      <w:r w:rsidR="004B7424">
        <w:rPr>
          <w:rFonts w:ascii="Cambria" w:eastAsia="Calibri" w:hAnsi="Cambria" w:cs="Times New Roman"/>
          <w:sz w:val="24"/>
          <w:szCs w:val="24"/>
        </w:rPr>
        <w:t>0kn/265,45</w:t>
      </w:r>
      <w:r w:rsidR="004B7424" w:rsidRPr="00DF6F52">
        <w:rPr>
          <w:rFonts w:ascii="Cambria" w:eastAsia="Times New Roman" w:hAnsi="Cambria" w:cs="Times New Roman"/>
          <w:sz w:val="24"/>
          <w:szCs w:val="24"/>
          <w:lang w:eastAsia="hr-HR"/>
        </w:rPr>
        <w:t>€</w:t>
      </w:r>
    </w:p>
    <w:p w14:paraId="190F1D00" w14:textId="5425E5FD" w:rsidR="008812B0" w:rsidRPr="00A23676" w:rsidRDefault="008812B0" w:rsidP="008812B0">
      <w:pPr>
        <w:spacing w:after="200" w:line="276" w:lineRule="auto"/>
        <w:jc w:val="both"/>
        <w:rPr>
          <w:rFonts w:ascii="Cambria" w:eastAsia="Calibri" w:hAnsi="Cambria" w:cs="Times New Roman"/>
          <w:sz w:val="24"/>
          <w:szCs w:val="24"/>
        </w:rPr>
      </w:pPr>
      <w:r w:rsidRPr="00A23676">
        <w:rPr>
          <w:rFonts w:ascii="Cambria" w:eastAsia="Calibri" w:hAnsi="Cambria" w:cs="Times New Roman"/>
          <w:sz w:val="24"/>
          <w:szCs w:val="24"/>
        </w:rPr>
        <w:t>Naknade za službena pu</w:t>
      </w:r>
      <w:r w:rsidR="004B7424">
        <w:rPr>
          <w:rFonts w:ascii="Cambria" w:eastAsia="Calibri" w:hAnsi="Cambria" w:cs="Times New Roman"/>
          <w:sz w:val="24"/>
          <w:szCs w:val="24"/>
        </w:rPr>
        <w:t>tovanja.…………………………………………….……....5.000,00kn/663,61</w:t>
      </w:r>
      <w:r w:rsidR="004B7424" w:rsidRPr="00DF6F52">
        <w:rPr>
          <w:rFonts w:ascii="Cambria" w:eastAsia="Times New Roman" w:hAnsi="Cambria" w:cs="Times New Roman"/>
          <w:sz w:val="24"/>
          <w:szCs w:val="24"/>
          <w:lang w:eastAsia="hr-HR"/>
        </w:rPr>
        <w:t>€</w:t>
      </w:r>
    </w:p>
    <w:p w14:paraId="07F49742" w14:textId="77777777" w:rsidR="008812B0" w:rsidRPr="00A23676" w:rsidRDefault="008812B0" w:rsidP="008812B0">
      <w:pPr>
        <w:spacing w:after="0" w:line="360" w:lineRule="auto"/>
        <w:jc w:val="right"/>
        <w:rPr>
          <w:rFonts w:ascii="Cambria" w:eastAsia="Times New Roman" w:hAnsi="Cambria" w:cs="Times New Roman"/>
          <w:sz w:val="24"/>
          <w:szCs w:val="24"/>
          <w:lang w:eastAsia="hr-HR"/>
        </w:rPr>
      </w:pPr>
    </w:p>
    <w:p w14:paraId="662A0A3D" w14:textId="77777777" w:rsidR="005E426D" w:rsidRPr="00A23676" w:rsidRDefault="005E426D" w:rsidP="008812B0">
      <w:pPr>
        <w:spacing w:after="0" w:line="360" w:lineRule="auto"/>
        <w:rPr>
          <w:rFonts w:ascii="Cambria" w:eastAsia="Times New Roman" w:hAnsi="Cambria" w:cs="Times New Roman"/>
          <w:sz w:val="24"/>
          <w:szCs w:val="24"/>
          <w:lang w:eastAsia="hr-HR"/>
        </w:rPr>
      </w:pPr>
    </w:p>
    <w:p w14:paraId="7D16957D" w14:textId="595E3EE3" w:rsidR="00CA6F67" w:rsidRPr="008812B0" w:rsidRDefault="00A23676" w:rsidP="00CA6F67">
      <w:pPr>
        <w:spacing w:after="0" w:line="360" w:lineRule="auto"/>
        <w:rPr>
          <w:rFonts w:ascii="Times New Roman" w:eastAsia="Times New Roman" w:hAnsi="Times New Roman" w:cs="Times New Roman"/>
          <w:sz w:val="24"/>
          <w:szCs w:val="24"/>
          <w:lang w:eastAsia="hr-HR"/>
        </w:rPr>
      </w:pPr>
      <w:r>
        <w:rPr>
          <w:rFonts w:ascii="Cambria" w:eastAsia="Times New Roman" w:hAnsi="Cambria" w:cs="Times New Roman"/>
          <w:sz w:val="24"/>
          <w:szCs w:val="24"/>
          <w:lang w:eastAsia="hr-HR"/>
        </w:rPr>
        <w:t xml:space="preserve">6.3. </w:t>
      </w:r>
      <w:r w:rsidR="00CA6F67">
        <w:rPr>
          <w:rFonts w:ascii="Cambria" w:eastAsia="Times New Roman" w:hAnsi="Cambria" w:cs="Times New Roman"/>
          <w:sz w:val="24"/>
          <w:szCs w:val="24"/>
          <w:lang w:eastAsia="hr-HR"/>
        </w:rPr>
        <w:t>Tijela turističke zajednice</w:t>
      </w:r>
      <w:r w:rsidR="008812B0" w:rsidRPr="00A23676">
        <w:rPr>
          <w:rFonts w:ascii="Cambria" w:eastAsia="Times New Roman" w:hAnsi="Cambria" w:cs="Times New Roman"/>
          <w:sz w:val="24"/>
          <w:szCs w:val="24"/>
          <w:lang w:eastAsia="hr-HR"/>
        </w:rPr>
        <w:t>:</w:t>
      </w:r>
      <w:r w:rsidR="00CA6F67" w:rsidRPr="00CA6F67">
        <w:rPr>
          <w:rFonts w:ascii="Times New Roman" w:eastAsia="Times New Roman" w:hAnsi="Times New Roman" w:cs="Times New Roman"/>
          <w:sz w:val="24"/>
          <w:szCs w:val="24"/>
          <w:lang w:eastAsia="hr-HR"/>
        </w:rPr>
        <w:t xml:space="preserve"> </w:t>
      </w:r>
      <w:r w:rsidR="00EE7029">
        <w:rPr>
          <w:rFonts w:ascii="Cambria" w:eastAsia="Times New Roman" w:hAnsi="Cambria" w:cs="Times New Roman"/>
          <w:sz w:val="24"/>
          <w:szCs w:val="24"/>
          <w:lang w:eastAsia="hr-HR"/>
        </w:rPr>
        <w:t>0,00</w:t>
      </w:r>
      <w:r w:rsidR="00CA6F67" w:rsidRPr="00CA6F67">
        <w:rPr>
          <w:rFonts w:ascii="Cambria" w:eastAsia="Times New Roman" w:hAnsi="Cambria" w:cs="Times New Roman"/>
          <w:sz w:val="24"/>
          <w:szCs w:val="24"/>
          <w:lang w:eastAsia="hr-HR"/>
        </w:rPr>
        <w:t xml:space="preserve"> kn</w:t>
      </w:r>
      <w:r w:rsidR="00CA6F67">
        <w:rPr>
          <w:rFonts w:ascii="Cambria" w:eastAsia="Times New Roman" w:hAnsi="Cambria" w:cs="Times New Roman"/>
          <w:sz w:val="24"/>
          <w:szCs w:val="24"/>
          <w:lang w:eastAsia="hr-HR"/>
        </w:rPr>
        <w:t xml:space="preserve"> / </w:t>
      </w:r>
      <w:r w:rsidR="00EE7029">
        <w:rPr>
          <w:rFonts w:ascii="Cambria" w:eastAsia="Times New Roman" w:hAnsi="Cambria" w:cs="Times New Roman"/>
          <w:sz w:val="24"/>
          <w:szCs w:val="24"/>
          <w:lang w:eastAsia="hr-HR"/>
        </w:rPr>
        <w:t>0,00</w:t>
      </w:r>
      <w:r w:rsidR="00CA6F67" w:rsidRPr="00CA6F67">
        <w:rPr>
          <w:rFonts w:ascii="Cambria" w:eastAsia="Times New Roman" w:hAnsi="Cambria" w:cs="Times New Roman"/>
          <w:sz w:val="24"/>
          <w:szCs w:val="24"/>
          <w:lang w:eastAsia="hr-HR"/>
        </w:rPr>
        <w:t xml:space="preserve"> €</w:t>
      </w:r>
    </w:p>
    <w:p w14:paraId="4D5B6531" w14:textId="13B9C9CD" w:rsidR="008812B0" w:rsidRPr="00A23676" w:rsidRDefault="008812B0" w:rsidP="008812B0">
      <w:pPr>
        <w:spacing w:after="0" w:line="360" w:lineRule="auto"/>
        <w:rPr>
          <w:rFonts w:ascii="Cambria" w:eastAsia="Times New Roman" w:hAnsi="Cambria" w:cs="Times New Roman"/>
          <w:sz w:val="24"/>
          <w:szCs w:val="24"/>
          <w:lang w:eastAsia="hr-HR"/>
        </w:rPr>
      </w:pPr>
    </w:p>
    <w:p w14:paraId="4645D4B4" w14:textId="1E337BEA" w:rsidR="008812B0" w:rsidRPr="00A23676" w:rsidRDefault="008812B0" w:rsidP="008812B0">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i/>
          <w:iCs/>
          <w:sz w:val="24"/>
          <w:szCs w:val="24"/>
          <w:lang w:eastAsia="hr-HR"/>
        </w:rPr>
        <w:t xml:space="preserve">Skupština Turističke zajednice Općine </w:t>
      </w:r>
      <w:r w:rsidR="004120FC" w:rsidRPr="00A23676">
        <w:rPr>
          <w:rFonts w:ascii="Cambria" w:eastAsia="Times New Roman" w:hAnsi="Cambria" w:cs="Times New Roman"/>
          <w:i/>
          <w:iCs/>
          <w:sz w:val="24"/>
          <w:szCs w:val="24"/>
          <w:lang w:eastAsia="hr-HR"/>
        </w:rPr>
        <w:t>Jasenice</w:t>
      </w:r>
      <w:r w:rsidRPr="00A23676">
        <w:rPr>
          <w:rFonts w:ascii="Cambria" w:eastAsia="Times New Roman" w:hAnsi="Cambria" w:cs="Times New Roman"/>
          <w:sz w:val="24"/>
          <w:szCs w:val="24"/>
          <w:lang w:eastAsia="hr-HR"/>
        </w:rPr>
        <w:t>: Kroz 202</w:t>
      </w:r>
      <w:r w:rsidR="00285056">
        <w:rPr>
          <w:rFonts w:ascii="Cambria" w:eastAsia="Times New Roman" w:hAnsi="Cambria" w:cs="Times New Roman"/>
          <w:sz w:val="24"/>
          <w:szCs w:val="24"/>
          <w:lang w:eastAsia="hr-HR"/>
        </w:rPr>
        <w:t>3</w:t>
      </w:r>
      <w:r w:rsidRPr="00A23676">
        <w:rPr>
          <w:rFonts w:ascii="Cambria" w:eastAsia="Times New Roman" w:hAnsi="Cambria" w:cs="Times New Roman"/>
          <w:sz w:val="24"/>
          <w:szCs w:val="24"/>
          <w:lang w:eastAsia="hr-HR"/>
        </w:rPr>
        <w:t>. godinu planiraju se održati najmanje 3 sjednice Skupštine turističke zajednice sve u skladu sa Zakonom o turističkim zajednicama i promicanju hrvatskog turizma i Poslovnika o radu Skupštine.</w:t>
      </w:r>
      <w:r w:rsidR="00CA6F67">
        <w:rPr>
          <w:rFonts w:ascii="Cambria" w:eastAsia="Times New Roman" w:hAnsi="Cambria" w:cs="Times New Roman"/>
          <w:sz w:val="24"/>
          <w:szCs w:val="24"/>
          <w:lang w:eastAsia="hr-HR"/>
        </w:rPr>
        <w:t xml:space="preserve"> Članovi Skupštine za svoj rad ne primaju naknadu.</w:t>
      </w:r>
    </w:p>
    <w:p w14:paraId="66548329" w14:textId="70CB5487" w:rsidR="008812B0" w:rsidRPr="006F7271" w:rsidRDefault="008812B0" w:rsidP="006F7271">
      <w:pPr>
        <w:spacing w:line="360" w:lineRule="auto"/>
        <w:jc w:val="both"/>
        <w:rPr>
          <w:rFonts w:ascii="Cambria" w:hAnsi="Cambria" w:cs="Times New Roman"/>
          <w:sz w:val="24"/>
          <w:szCs w:val="24"/>
        </w:rPr>
      </w:pPr>
      <w:r w:rsidRPr="00A23676">
        <w:rPr>
          <w:rFonts w:ascii="Cambria" w:eastAsia="Times New Roman" w:hAnsi="Cambria" w:cs="Times New Roman"/>
          <w:i/>
          <w:iCs/>
          <w:sz w:val="24"/>
          <w:szCs w:val="24"/>
          <w:lang w:eastAsia="hr-HR"/>
        </w:rPr>
        <w:t xml:space="preserve">Vijeće Turističke zajednice Općine </w:t>
      </w:r>
      <w:r w:rsidR="004120FC" w:rsidRPr="00A23676">
        <w:rPr>
          <w:rFonts w:ascii="Cambria" w:eastAsia="Times New Roman" w:hAnsi="Cambria" w:cs="Times New Roman"/>
          <w:i/>
          <w:iCs/>
          <w:sz w:val="24"/>
          <w:szCs w:val="24"/>
          <w:lang w:eastAsia="hr-HR"/>
        </w:rPr>
        <w:t>Jasenice</w:t>
      </w:r>
      <w:r w:rsidR="00285056">
        <w:rPr>
          <w:rFonts w:ascii="Cambria" w:eastAsia="Times New Roman" w:hAnsi="Cambria" w:cs="Times New Roman"/>
          <w:sz w:val="24"/>
          <w:szCs w:val="24"/>
          <w:lang w:eastAsia="hr-HR"/>
        </w:rPr>
        <w:t>: Kroz 2023</w:t>
      </w:r>
      <w:r w:rsidRPr="00A23676">
        <w:rPr>
          <w:rFonts w:ascii="Cambria" w:eastAsia="Times New Roman" w:hAnsi="Cambria" w:cs="Times New Roman"/>
          <w:sz w:val="24"/>
          <w:szCs w:val="24"/>
          <w:lang w:eastAsia="hr-HR"/>
        </w:rPr>
        <w:t xml:space="preserve">. godinu planiraju se održati najmanje </w:t>
      </w:r>
      <w:r w:rsidR="000E5BDF" w:rsidRPr="00A23676">
        <w:rPr>
          <w:rFonts w:ascii="Cambria" w:eastAsia="Times New Roman" w:hAnsi="Cambria" w:cs="Times New Roman"/>
          <w:sz w:val="24"/>
          <w:szCs w:val="24"/>
          <w:lang w:eastAsia="hr-HR"/>
        </w:rPr>
        <w:t>4</w:t>
      </w:r>
      <w:r w:rsidRPr="00A23676">
        <w:rPr>
          <w:rFonts w:ascii="Cambria" w:eastAsia="Times New Roman" w:hAnsi="Cambria" w:cs="Times New Roman"/>
          <w:sz w:val="24"/>
          <w:szCs w:val="24"/>
          <w:lang w:eastAsia="hr-HR"/>
        </w:rPr>
        <w:t xml:space="preserve"> sjednice Vijeća  turističke zajednice sve u skladu sa Zakonom o turističkim zajednicama i promicanju hrvatskog turizma i Poslovnika o radu Vijeća.</w:t>
      </w:r>
      <w:r w:rsidR="00CA6F67" w:rsidRPr="00CA6F67">
        <w:rPr>
          <w:rFonts w:ascii="Times New Roman" w:hAnsi="Times New Roman" w:cs="Times New Roman"/>
          <w:sz w:val="24"/>
          <w:szCs w:val="24"/>
        </w:rPr>
        <w:t xml:space="preserve"> </w:t>
      </w:r>
      <w:r w:rsidR="00CA6F67" w:rsidRPr="00CA6F67">
        <w:rPr>
          <w:rFonts w:ascii="Cambria" w:hAnsi="Cambria" w:cs="Times New Roman"/>
          <w:sz w:val="24"/>
          <w:szCs w:val="24"/>
        </w:rPr>
        <w:t>Čl</w:t>
      </w:r>
      <w:r w:rsidR="00CA6F67">
        <w:rPr>
          <w:rFonts w:ascii="Cambria" w:hAnsi="Cambria" w:cs="Times New Roman"/>
          <w:sz w:val="24"/>
          <w:szCs w:val="24"/>
        </w:rPr>
        <w:t>anovi Vijeća Odlukom Ur. broj 62-</w:t>
      </w:r>
      <w:r w:rsidR="00CA6F67" w:rsidRPr="00CA6F67">
        <w:rPr>
          <w:rFonts w:ascii="Cambria" w:hAnsi="Cambria" w:cs="Times New Roman"/>
          <w:sz w:val="24"/>
          <w:szCs w:val="24"/>
        </w:rPr>
        <w:t xml:space="preserve">3/2022 sa </w:t>
      </w:r>
      <w:r w:rsidR="00CA6F67">
        <w:rPr>
          <w:rFonts w:ascii="Cambria" w:hAnsi="Cambria" w:cs="Times New Roman"/>
          <w:sz w:val="24"/>
          <w:szCs w:val="24"/>
        </w:rPr>
        <w:t xml:space="preserve">8. </w:t>
      </w:r>
      <w:r w:rsidR="00CA6F67" w:rsidRPr="00CA6F67">
        <w:rPr>
          <w:rFonts w:ascii="Cambria" w:hAnsi="Cambria" w:cs="Times New Roman"/>
          <w:sz w:val="24"/>
          <w:szCs w:val="24"/>
        </w:rPr>
        <w:t>sjednice</w:t>
      </w:r>
      <w:r w:rsidR="00CA6F67">
        <w:rPr>
          <w:rFonts w:ascii="Cambria" w:hAnsi="Cambria" w:cs="Times New Roman"/>
          <w:sz w:val="24"/>
          <w:szCs w:val="24"/>
        </w:rPr>
        <w:t xml:space="preserve"> turističkog Vijeća održane dana</w:t>
      </w:r>
      <w:r w:rsidR="00CA6F67" w:rsidRPr="00CA6F67">
        <w:rPr>
          <w:rFonts w:ascii="Cambria" w:hAnsi="Cambria" w:cs="Times New Roman"/>
          <w:sz w:val="24"/>
          <w:szCs w:val="24"/>
        </w:rPr>
        <w:t xml:space="preserve"> </w:t>
      </w:r>
      <w:r w:rsidR="00CA6F67">
        <w:rPr>
          <w:rFonts w:ascii="Cambria" w:hAnsi="Cambria" w:cs="Times New Roman"/>
          <w:sz w:val="24"/>
          <w:szCs w:val="24"/>
        </w:rPr>
        <w:t>14</w:t>
      </w:r>
      <w:r w:rsidR="00CA6F67" w:rsidRPr="00CA6F67">
        <w:rPr>
          <w:rFonts w:ascii="Cambria" w:hAnsi="Cambria" w:cs="Times New Roman"/>
          <w:sz w:val="24"/>
          <w:szCs w:val="24"/>
        </w:rPr>
        <w:t xml:space="preserve">. </w:t>
      </w:r>
      <w:r w:rsidR="00CA6F67">
        <w:rPr>
          <w:rFonts w:ascii="Cambria" w:hAnsi="Cambria" w:cs="Times New Roman"/>
          <w:sz w:val="24"/>
          <w:szCs w:val="24"/>
        </w:rPr>
        <w:t>listopad</w:t>
      </w:r>
      <w:r w:rsidR="00CA6F67" w:rsidRPr="00CA6F67">
        <w:rPr>
          <w:rFonts w:ascii="Cambria" w:hAnsi="Cambria" w:cs="Times New Roman"/>
          <w:sz w:val="24"/>
          <w:szCs w:val="24"/>
        </w:rPr>
        <w:t>a 2022. godi</w:t>
      </w:r>
      <w:r w:rsidR="00CA6F67">
        <w:rPr>
          <w:rFonts w:ascii="Cambria" w:hAnsi="Cambria" w:cs="Times New Roman"/>
          <w:sz w:val="24"/>
          <w:szCs w:val="24"/>
        </w:rPr>
        <w:t xml:space="preserve">ne </w:t>
      </w:r>
      <w:r w:rsidR="006F7271">
        <w:rPr>
          <w:rFonts w:ascii="Cambria" w:hAnsi="Cambria" w:cs="Times New Roman"/>
          <w:sz w:val="24"/>
          <w:szCs w:val="24"/>
        </w:rPr>
        <w:t>izglasali su pravo</w:t>
      </w:r>
      <w:r w:rsidR="00CA6F67">
        <w:rPr>
          <w:rFonts w:ascii="Cambria" w:hAnsi="Cambria" w:cs="Times New Roman"/>
          <w:sz w:val="24"/>
          <w:szCs w:val="24"/>
        </w:rPr>
        <w:t xml:space="preserve"> na naknadu</w:t>
      </w:r>
      <w:r w:rsidR="004A497B">
        <w:rPr>
          <w:rFonts w:ascii="Cambria" w:hAnsi="Cambria" w:cs="Times New Roman"/>
          <w:sz w:val="24"/>
          <w:szCs w:val="24"/>
        </w:rPr>
        <w:t xml:space="preserve"> u iznosu</w:t>
      </w:r>
      <w:r w:rsidR="00CA6F67">
        <w:rPr>
          <w:rFonts w:ascii="Cambria" w:hAnsi="Cambria" w:cs="Times New Roman"/>
          <w:sz w:val="24"/>
          <w:szCs w:val="24"/>
        </w:rPr>
        <w:t xml:space="preserve"> od 500,00kuna/66,36</w:t>
      </w:r>
      <w:r w:rsidR="004A497B">
        <w:rPr>
          <w:rFonts w:ascii="Cambria" w:hAnsi="Cambria" w:cs="Times New Roman"/>
          <w:sz w:val="24"/>
          <w:szCs w:val="24"/>
        </w:rPr>
        <w:t xml:space="preserve"> </w:t>
      </w:r>
      <w:r w:rsidR="00CA6F67" w:rsidRPr="00DF6F52">
        <w:rPr>
          <w:rFonts w:ascii="Cambria" w:eastAsia="Times New Roman" w:hAnsi="Cambria" w:cs="Times New Roman"/>
          <w:sz w:val="24"/>
          <w:szCs w:val="24"/>
          <w:lang w:eastAsia="hr-HR"/>
        </w:rPr>
        <w:t>€</w:t>
      </w:r>
      <w:r w:rsidR="00CA6F67" w:rsidRPr="00CA6F67">
        <w:rPr>
          <w:rFonts w:ascii="Cambria" w:hAnsi="Cambria" w:cs="Times New Roman"/>
          <w:sz w:val="24"/>
          <w:szCs w:val="24"/>
        </w:rPr>
        <w:t>.</w:t>
      </w:r>
      <w:r w:rsidR="00CA6F67" w:rsidRPr="00CA6F67">
        <w:rPr>
          <w:rFonts w:ascii="Cambria" w:hAnsi="Cambria"/>
          <w:bCs/>
        </w:rPr>
        <w:t xml:space="preserve"> </w:t>
      </w:r>
      <w:r w:rsidR="00CA6F67" w:rsidRPr="00CA6F67">
        <w:rPr>
          <w:rFonts w:ascii="Cambria" w:hAnsi="Cambria" w:cs="Times New Roman"/>
          <w:bCs/>
          <w:sz w:val="24"/>
          <w:szCs w:val="24"/>
        </w:rPr>
        <w:t>Pravo na naknadu ostvaruju članovi Vijeć</w:t>
      </w:r>
      <w:r w:rsidR="006F7271">
        <w:rPr>
          <w:rFonts w:ascii="Cambria" w:hAnsi="Cambria" w:cs="Times New Roman"/>
          <w:bCs/>
          <w:sz w:val="24"/>
          <w:szCs w:val="24"/>
        </w:rPr>
        <w:t>a koji su nazočni na sjednicama</w:t>
      </w:r>
      <w:r w:rsidR="00CA6F67" w:rsidRPr="00CA6F67">
        <w:rPr>
          <w:rFonts w:ascii="Cambria" w:hAnsi="Cambria" w:cs="Times New Roman"/>
          <w:bCs/>
          <w:sz w:val="24"/>
          <w:szCs w:val="24"/>
        </w:rPr>
        <w:t xml:space="preserve">. </w:t>
      </w:r>
      <w:r w:rsidR="006F7271">
        <w:rPr>
          <w:rFonts w:ascii="Cambria" w:hAnsi="Cambria" w:cs="Times New Roman"/>
          <w:bCs/>
          <w:sz w:val="24"/>
          <w:szCs w:val="24"/>
        </w:rPr>
        <w:t>Skupština TZO Jasenice na svojoj 7. sjednici održanoj dana 13. prosinca 2022. godine nije prihvatila Financijski plan u dijelu koji se odnosi na rashode tijela turističke zajednice te je donijela Odluku</w:t>
      </w:r>
      <w:r w:rsidR="00D55092">
        <w:rPr>
          <w:rFonts w:ascii="Cambria" w:hAnsi="Cambria" w:cs="Times New Roman"/>
          <w:bCs/>
          <w:sz w:val="24"/>
          <w:szCs w:val="24"/>
        </w:rPr>
        <w:t xml:space="preserve"> URBR: 80-4/2022 </w:t>
      </w:r>
      <w:r w:rsidR="006F7271">
        <w:rPr>
          <w:rFonts w:ascii="Cambria" w:hAnsi="Cambria" w:cs="Times New Roman"/>
          <w:bCs/>
          <w:sz w:val="24"/>
          <w:szCs w:val="24"/>
        </w:rPr>
        <w:t xml:space="preserve"> da se  pozicija 6.3 Tijela turističke zajednice postavi na 0 kn/0 </w:t>
      </w:r>
      <w:r w:rsidR="006F7271" w:rsidRPr="00DF6F52">
        <w:rPr>
          <w:rFonts w:ascii="Cambria" w:eastAsia="Times New Roman" w:hAnsi="Cambria" w:cs="Times New Roman"/>
          <w:sz w:val="24"/>
          <w:szCs w:val="24"/>
          <w:lang w:eastAsia="hr-HR"/>
        </w:rPr>
        <w:t>€</w:t>
      </w:r>
      <w:r w:rsidR="006F7271">
        <w:rPr>
          <w:rFonts w:ascii="Cambria" w:eastAsia="Times New Roman" w:hAnsi="Cambria" w:cs="Times New Roman"/>
          <w:sz w:val="24"/>
          <w:szCs w:val="24"/>
          <w:lang w:eastAsia="hr-HR"/>
        </w:rPr>
        <w:t>.</w:t>
      </w:r>
    </w:p>
    <w:p w14:paraId="5338B7D3" w14:textId="77777777" w:rsidR="008812B0" w:rsidRPr="00A23676" w:rsidRDefault="008812B0" w:rsidP="008812B0">
      <w:pPr>
        <w:spacing w:after="0" w:line="360" w:lineRule="auto"/>
        <w:rPr>
          <w:rFonts w:ascii="Cambria" w:eastAsia="Times New Roman" w:hAnsi="Cambria" w:cstheme="majorHAnsi"/>
          <w:b/>
          <w:bCs/>
          <w:i/>
          <w:iCs/>
          <w:sz w:val="24"/>
          <w:szCs w:val="24"/>
          <w:lang w:eastAsia="hr-HR"/>
        </w:rPr>
      </w:pPr>
      <w:r w:rsidRPr="00A23676">
        <w:rPr>
          <w:rFonts w:ascii="Cambria" w:eastAsia="Times New Roman" w:hAnsi="Cambria" w:cstheme="majorHAnsi"/>
          <w:b/>
          <w:bCs/>
          <w:i/>
          <w:iCs/>
          <w:sz w:val="24"/>
          <w:szCs w:val="24"/>
          <w:lang w:eastAsia="hr-HR"/>
        </w:rPr>
        <w:t xml:space="preserve">7.Rezerva </w:t>
      </w:r>
    </w:p>
    <w:p w14:paraId="41D99488" w14:textId="77777777" w:rsidR="008812B0" w:rsidRPr="00A23676" w:rsidRDefault="008812B0" w:rsidP="008812B0">
      <w:pPr>
        <w:spacing w:after="0" w:line="360" w:lineRule="auto"/>
        <w:jc w:val="both"/>
        <w:rPr>
          <w:rFonts w:ascii="Cambria" w:eastAsia="Times New Roman" w:hAnsi="Cambria" w:cs="Times New Roman"/>
          <w:sz w:val="24"/>
          <w:szCs w:val="24"/>
          <w:lang w:eastAsia="hr-HR"/>
        </w:rPr>
      </w:pPr>
    </w:p>
    <w:p w14:paraId="1F727E9D" w14:textId="344EA070" w:rsidR="00285056" w:rsidRDefault="008812B0" w:rsidP="00285056">
      <w:pPr>
        <w:spacing w:after="0" w:line="360" w:lineRule="auto"/>
        <w:jc w:val="both"/>
        <w:rPr>
          <w:rFonts w:ascii="Cambria" w:eastAsia="Times New Roman" w:hAnsi="Cambria" w:cs="Times New Roman"/>
          <w:sz w:val="24"/>
          <w:szCs w:val="24"/>
          <w:lang w:eastAsia="hr-HR"/>
        </w:rPr>
      </w:pPr>
      <w:r w:rsidRPr="00A23676">
        <w:rPr>
          <w:rFonts w:ascii="Cambria" w:eastAsia="Times New Roman" w:hAnsi="Cambria" w:cs="Times New Roman"/>
          <w:sz w:val="24"/>
          <w:szCs w:val="24"/>
          <w:lang w:eastAsia="hr-HR"/>
        </w:rPr>
        <w:t xml:space="preserve">Rezerva do 5% za potrebe osiguranja likvidnosti u izvanrednim okolnostima te financiranja neplaniranih aktivnosti iznosi </w:t>
      </w:r>
      <w:r w:rsidR="00BC39B8">
        <w:rPr>
          <w:rFonts w:ascii="Cambria" w:eastAsia="Times New Roman" w:hAnsi="Cambria" w:cs="Times New Roman"/>
          <w:sz w:val="24"/>
          <w:szCs w:val="24"/>
          <w:lang w:eastAsia="hr-HR"/>
        </w:rPr>
        <w:t xml:space="preserve">68.351,00 </w:t>
      </w:r>
      <w:r w:rsidRPr="00A23676">
        <w:rPr>
          <w:rFonts w:ascii="Cambria" w:eastAsia="Times New Roman" w:hAnsi="Cambria" w:cs="Times New Roman"/>
          <w:sz w:val="24"/>
          <w:szCs w:val="24"/>
          <w:lang w:eastAsia="hr-HR"/>
        </w:rPr>
        <w:t>kuna</w:t>
      </w:r>
      <w:r w:rsidR="00BC39B8">
        <w:rPr>
          <w:rFonts w:ascii="Cambria" w:eastAsia="Times New Roman" w:hAnsi="Cambria" w:cs="Times New Roman"/>
          <w:sz w:val="24"/>
          <w:szCs w:val="24"/>
          <w:lang w:eastAsia="hr-HR"/>
        </w:rPr>
        <w:t xml:space="preserve">/9.071,74 </w:t>
      </w:r>
      <w:r w:rsidR="00BC39B8" w:rsidRPr="00DF6F52">
        <w:rPr>
          <w:rFonts w:ascii="Cambria" w:eastAsia="Times New Roman" w:hAnsi="Cambria" w:cs="Times New Roman"/>
          <w:sz w:val="24"/>
          <w:szCs w:val="24"/>
          <w:lang w:eastAsia="hr-HR"/>
        </w:rPr>
        <w:t>€</w:t>
      </w:r>
      <w:r w:rsidRPr="00A23676">
        <w:rPr>
          <w:rFonts w:ascii="Cambria" w:eastAsia="Times New Roman" w:hAnsi="Cambria" w:cs="Times New Roman"/>
          <w:sz w:val="24"/>
          <w:szCs w:val="24"/>
          <w:lang w:eastAsia="hr-HR"/>
        </w:rPr>
        <w:t>. Rezerva se računa od ukupnih planiranih prihoda.</w:t>
      </w:r>
      <w:bookmarkStart w:id="43" w:name="_Toc88481072"/>
    </w:p>
    <w:p w14:paraId="14C19162" w14:textId="77777777" w:rsidR="00285056" w:rsidRDefault="00285056" w:rsidP="00285056">
      <w:pPr>
        <w:spacing w:after="0" w:line="360" w:lineRule="auto"/>
        <w:jc w:val="both"/>
        <w:rPr>
          <w:rFonts w:ascii="Cambria" w:eastAsia="Times New Roman" w:hAnsi="Cambria" w:cs="Times New Roman"/>
          <w:sz w:val="24"/>
          <w:szCs w:val="24"/>
          <w:lang w:eastAsia="hr-HR"/>
        </w:rPr>
      </w:pPr>
    </w:p>
    <w:p w14:paraId="0777A440" w14:textId="77777777" w:rsidR="00285056" w:rsidRDefault="00285056" w:rsidP="00285056">
      <w:pPr>
        <w:spacing w:after="0" w:line="360" w:lineRule="auto"/>
        <w:jc w:val="both"/>
        <w:rPr>
          <w:rFonts w:ascii="Cambria" w:eastAsia="Times New Roman" w:hAnsi="Cambria" w:cs="Times New Roman"/>
          <w:sz w:val="24"/>
          <w:szCs w:val="24"/>
          <w:lang w:eastAsia="hr-HR"/>
        </w:rPr>
        <w:sectPr w:rsidR="00285056" w:rsidSect="00A85A03">
          <w:footerReference w:type="first" r:id="rId19"/>
          <w:pgSz w:w="11906" w:h="16838"/>
          <w:pgMar w:top="1417" w:right="1417" w:bottom="1417" w:left="1417" w:header="708" w:footer="708" w:gutter="0"/>
          <w:pgNumType w:start="1"/>
          <w:cols w:space="708"/>
          <w:docGrid w:linePitch="360"/>
        </w:sectPr>
      </w:pPr>
    </w:p>
    <w:p w14:paraId="60F30A15" w14:textId="75ACF674" w:rsidR="00285056" w:rsidRPr="00285056" w:rsidRDefault="00285056" w:rsidP="00CF2045">
      <w:pPr>
        <w:spacing w:after="0" w:line="360" w:lineRule="auto"/>
        <w:rPr>
          <w:rFonts w:ascii="Cambria" w:eastAsia="Times New Roman" w:hAnsi="Cambria" w:cs="Times New Roman"/>
          <w:b/>
          <w:color w:val="2F5496" w:themeColor="accent1" w:themeShade="BF"/>
          <w:sz w:val="24"/>
          <w:szCs w:val="24"/>
          <w:lang w:eastAsia="hr-HR"/>
        </w:rPr>
      </w:pPr>
    </w:p>
    <w:p w14:paraId="5475D953" w14:textId="7487CDFD" w:rsidR="00285056" w:rsidRPr="00285056" w:rsidRDefault="008812B0" w:rsidP="00CF2045">
      <w:pPr>
        <w:spacing w:after="0" w:line="360" w:lineRule="auto"/>
        <w:rPr>
          <w:rFonts w:ascii="Cambria" w:eastAsiaTheme="majorEastAsia" w:hAnsi="Cambria" w:cstheme="majorBidi"/>
          <w:b/>
          <w:color w:val="2F5496" w:themeColor="accent1" w:themeShade="BF"/>
          <w:sz w:val="20"/>
          <w:szCs w:val="20"/>
          <w:lang w:eastAsia="hr-HR"/>
        </w:rPr>
      </w:pPr>
      <w:r w:rsidRPr="00285056">
        <w:rPr>
          <w:rFonts w:ascii="Cambria" w:eastAsiaTheme="majorEastAsia" w:hAnsi="Cambria" w:cstheme="majorBidi"/>
          <w:b/>
          <w:color w:val="2F5496" w:themeColor="accent1" w:themeShade="BF"/>
          <w:sz w:val="20"/>
          <w:szCs w:val="20"/>
          <w:lang w:eastAsia="hr-HR"/>
        </w:rPr>
        <w:t>FINANCIJSKI PLAN ZA 202</w:t>
      </w:r>
      <w:r w:rsidR="00B60311" w:rsidRPr="00285056">
        <w:rPr>
          <w:rFonts w:ascii="Cambria" w:eastAsiaTheme="majorEastAsia" w:hAnsi="Cambria" w:cstheme="majorBidi"/>
          <w:b/>
          <w:color w:val="2F5496" w:themeColor="accent1" w:themeShade="BF"/>
          <w:sz w:val="20"/>
          <w:szCs w:val="20"/>
          <w:lang w:eastAsia="hr-HR"/>
        </w:rPr>
        <w:t>3</w:t>
      </w:r>
      <w:r w:rsidRPr="00285056">
        <w:rPr>
          <w:rFonts w:ascii="Cambria" w:eastAsiaTheme="majorEastAsia" w:hAnsi="Cambria" w:cstheme="majorBidi"/>
          <w:b/>
          <w:color w:val="2F5496" w:themeColor="accent1" w:themeShade="BF"/>
          <w:sz w:val="20"/>
          <w:szCs w:val="20"/>
          <w:lang w:eastAsia="hr-HR"/>
        </w:rPr>
        <w:t>. GODINU</w:t>
      </w:r>
      <w:bookmarkEnd w:id="43"/>
    </w:p>
    <w:tbl>
      <w:tblPr>
        <w:tblW w:w="10800" w:type="dxa"/>
        <w:tblLook w:val="04A0" w:firstRow="1" w:lastRow="0" w:firstColumn="1" w:lastColumn="0" w:noHBand="0" w:noVBand="1"/>
      </w:tblPr>
      <w:tblGrid>
        <w:gridCol w:w="480"/>
        <w:gridCol w:w="680"/>
        <w:gridCol w:w="5180"/>
        <w:gridCol w:w="1700"/>
        <w:gridCol w:w="1700"/>
        <w:gridCol w:w="1060"/>
      </w:tblGrid>
      <w:tr w:rsidR="00BC39B8" w:rsidRPr="00BC39B8" w14:paraId="4989F70F" w14:textId="77777777" w:rsidTr="00BC39B8">
        <w:trPr>
          <w:trHeight w:val="315"/>
        </w:trPr>
        <w:tc>
          <w:tcPr>
            <w:tcW w:w="480" w:type="dxa"/>
            <w:tcBorders>
              <w:top w:val="single" w:sz="4" w:space="0" w:color="auto"/>
              <w:left w:val="single" w:sz="8" w:space="0" w:color="auto"/>
              <w:bottom w:val="single" w:sz="8" w:space="0" w:color="auto"/>
              <w:right w:val="single" w:sz="8" w:space="0" w:color="auto"/>
            </w:tcBorders>
            <w:shd w:val="clear" w:color="000000" w:fill="DDEBF7"/>
            <w:vAlign w:val="center"/>
            <w:hideMark/>
          </w:tcPr>
          <w:p w14:paraId="4B19BEF2"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single" w:sz="4" w:space="0" w:color="auto"/>
              <w:left w:val="nil"/>
              <w:bottom w:val="single" w:sz="8" w:space="0" w:color="auto"/>
              <w:right w:val="single" w:sz="8" w:space="0" w:color="auto"/>
            </w:tcBorders>
            <w:shd w:val="clear" w:color="000000" w:fill="DDEBF7"/>
            <w:vAlign w:val="center"/>
            <w:hideMark/>
          </w:tcPr>
          <w:p w14:paraId="35BF2BB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single" w:sz="4" w:space="0" w:color="auto"/>
              <w:left w:val="nil"/>
              <w:bottom w:val="single" w:sz="8" w:space="0" w:color="auto"/>
              <w:right w:val="single" w:sz="8" w:space="0" w:color="auto"/>
            </w:tcBorders>
            <w:shd w:val="clear" w:color="000000" w:fill="DDEBF7"/>
            <w:vAlign w:val="center"/>
            <w:hideMark/>
          </w:tcPr>
          <w:p w14:paraId="01FC2715" w14:textId="77777777" w:rsidR="00BC39B8" w:rsidRPr="00BC39B8" w:rsidRDefault="00BC39B8" w:rsidP="00BC39B8">
            <w:pPr>
              <w:spacing w:after="0" w:line="240" w:lineRule="auto"/>
              <w:jc w:val="center"/>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PRIHODI</w:t>
            </w:r>
          </w:p>
        </w:tc>
        <w:tc>
          <w:tcPr>
            <w:tcW w:w="1700" w:type="dxa"/>
            <w:tcBorders>
              <w:top w:val="single" w:sz="4" w:space="0" w:color="auto"/>
              <w:left w:val="nil"/>
              <w:bottom w:val="single" w:sz="8" w:space="0" w:color="auto"/>
              <w:right w:val="single" w:sz="8" w:space="0" w:color="auto"/>
            </w:tcBorders>
            <w:shd w:val="clear" w:color="000000" w:fill="DDEBF7"/>
            <w:vAlign w:val="center"/>
            <w:hideMark/>
          </w:tcPr>
          <w:p w14:paraId="4173F4D2" w14:textId="260A0A9A" w:rsidR="00BC39B8" w:rsidRPr="00BC39B8" w:rsidRDefault="00BC39B8" w:rsidP="00BC39B8">
            <w:pPr>
              <w:spacing w:after="0" w:line="240" w:lineRule="auto"/>
              <w:rPr>
                <w:rFonts w:ascii="Cambria" w:eastAsia="Times New Roman" w:hAnsi="Cambria" w:cs="Calibri"/>
                <w:b/>
                <w:bCs/>
                <w:color w:val="000000"/>
                <w:sz w:val="20"/>
                <w:szCs w:val="20"/>
                <w:lang w:eastAsia="hr-HR"/>
              </w:rPr>
            </w:pPr>
            <w:r>
              <w:rPr>
                <w:rFonts w:ascii="Cambria" w:eastAsia="Times New Roman" w:hAnsi="Cambria" w:cs="Calibri"/>
                <w:b/>
                <w:bCs/>
                <w:color w:val="000000"/>
                <w:sz w:val="20"/>
                <w:szCs w:val="20"/>
                <w:lang w:eastAsia="hr-HR"/>
              </w:rPr>
              <w:t>PLAN 2023.</w:t>
            </w:r>
            <w:r w:rsidRPr="00BC39B8">
              <w:rPr>
                <w:rFonts w:ascii="Cambria" w:eastAsia="Times New Roman" w:hAnsi="Cambria" w:cs="Calibri"/>
                <w:b/>
                <w:bCs/>
                <w:color w:val="000000"/>
                <w:sz w:val="20"/>
                <w:szCs w:val="20"/>
                <w:lang w:eastAsia="hr-HR"/>
              </w:rPr>
              <w:t>(kn)</w:t>
            </w:r>
          </w:p>
        </w:tc>
        <w:tc>
          <w:tcPr>
            <w:tcW w:w="1700" w:type="dxa"/>
            <w:tcBorders>
              <w:top w:val="single" w:sz="4" w:space="0" w:color="auto"/>
              <w:left w:val="nil"/>
              <w:bottom w:val="single" w:sz="8" w:space="0" w:color="auto"/>
              <w:right w:val="single" w:sz="8" w:space="0" w:color="auto"/>
            </w:tcBorders>
            <w:shd w:val="clear" w:color="000000" w:fill="DDEBF7"/>
            <w:vAlign w:val="center"/>
            <w:hideMark/>
          </w:tcPr>
          <w:p w14:paraId="1883EBDE" w14:textId="77777777" w:rsidR="00BC39B8" w:rsidRPr="00BC39B8" w:rsidRDefault="00BC39B8" w:rsidP="00BC39B8">
            <w:pPr>
              <w:spacing w:after="0" w:line="240" w:lineRule="auto"/>
              <w:jc w:val="center"/>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PLAN 2023. (€)</w:t>
            </w:r>
          </w:p>
        </w:tc>
        <w:tc>
          <w:tcPr>
            <w:tcW w:w="1060" w:type="dxa"/>
            <w:tcBorders>
              <w:top w:val="single" w:sz="4" w:space="0" w:color="auto"/>
              <w:left w:val="nil"/>
              <w:bottom w:val="single" w:sz="8" w:space="0" w:color="auto"/>
              <w:right w:val="single" w:sz="8" w:space="0" w:color="auto"/>
            </w:tcBorders>
            <w:shd w:val="clear" w:color="000000" w:fill="DDEBF7"/>
            <w:vAlign w:val="center"/>
            <w:hideMark/>
          </w:tcPr>
          <w:p w14:paraId="17FC6A62" w14:textId="77777777" w:rsidR="00BC39B8" w:rsidRPr="00BC39B8" w:rsidRDefault="00BC39B8" w:rsidP="00BC39B8">
            <w:pPr>
              <w:spacing w:after="0" w:line="240" w:lineRule="auto"/>
              <w:jc w:val="center"/>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UDIO %</w:t>
            </w:r>
          </w:p>
        </w:tc>
      </w:tr>
      <w:tr w:rsidR="00BC39B8" w:rsidRPr="00BC39B8" w14:paraId="0CA34198"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4CD7E2E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w:t>
            </w:r>
          </w:p>
        </w:tc>
        <w:tc>
          <w:tcPr>
            <w:tcW w:w="680" w:type="dxa"/>
            <w:tcBorders>
              <w:top w:val="nil"/>
              <w:left w:val="nil"/>
              <w:bottom w:val="single" w:sz="8" w:space="0" w:color="auto"/>
              <w:right w:val="single" w:sz="8" w:space="0" w:color="auto"/>
            </w:tcBorders>
            <w:shd w:val="clear" w:color="000000" w:fill="DDEBF7"/>
            <w:vAlign w:val="center"/>
            <w:hideMark/>
          </w:tcPr>
          <w:p w14:paraId="1128735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57DD85A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Izvorni prihodi</w:t>
            </w:r>
          </w:p>
        </w:tc>
        <w:tc>
          <w:tcPr>
            <w:tcW w:w="1700" w:type="dxa"/>
            <w:tcBorders>
              <w:top w:val="nil"/>
              <w:left w:val="nil"/>
              <w:bottom w:val="single" w:sz="8" w:space="0" w:color="auto"/>
              <w:right w:val="single" w:sz="8" w:space="0" w:color="auto"/>
            </w:tcBorders>
            <w:shd w:val="clear" w:color="000000" w:fill="DDEBF7"/>
            <w:noWrap/>
            <w:vAlign w:val="center"/>
            <w:hideMark/>
          </w:tcPr>
          <w:p w14:paraId="685D4895"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450000,00</w:t>
            </w:r>
          </w:p>
        </w:tc>
        <w:tc>
          <w:tcPr>
            <w:tcW w:w="1700" w:type="dxa"/>
            <w:tcBorders>
              <w:top w:val="nil"/>
              <w:left w:val="nil"/>
              <w:bottom w:val="single" w:sz="8" w:space="0" w:color="auto"/>
              <w:right w:val="single" w:sz="8" w:space="0" w:color="auto"/>
            </w:tcBorders>
            <w:shd w:val="clear" w:color="000000" w:fill="DDEBF7"/>
            <w:noWrap/>
            <w:vAlign w:val="center"/>
            <w:hideMark/>
          </w:tcPr>
          <w:p w14:paraId="5DB6721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59725,26</w:t>
            </w:r>
          </w:p>
        </w:tc>
        <w:tc>
          <w:tcPr>
            <w:tcW w:w="1060" w:type="dxa"/>
            <w:tcBorders>
              <w:top w:val="nil"/>
              <w:left w:val="nil"/>
              <w:bottom w:val="single" w:sz="8" w:space="0" w:color="auto"/>
              <w:right w:val="single" w:sz="8" w:space="0" w:color="auto"/>
            </w:tcBorders>
            <w:shd w:val="clear" w:color="000000" w:fill="DDEBF7"/>
            <w:noWrap/>
            <w:vAlign w:val="center"/>
            <w:hideMark/>
          </w:tcPr>
          <w:p w14:paraId="3B42CC45"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32,92</w:t>
            </w:r>
          </w:p>
        </w:tc>
      </w:tr>
      <w:tr w:rsidR="00BC39B8" w:rsidRPr="00BC39B8" w14:paraId="07A09792"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E18257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F62C18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1.1.</w:t>
            </w:r>
          </w:p>
        </w:tc>
        <w:tc>
          <w:tcPr>
            <w:tcW w:w="5180" w:type="dxa"/>
            <w:tcBorders>
              <w:top w:val="nil"/>
              <w:left w:val="nil"/>
              <w:bottom w:val="single" w:sz="8" w:space="0" w:color="auto"/>
              <w:right w:val="single" w:sz="8" w:space="0" w:color="auto"/>
            </w:tcBorders>
            <w:shd w:val="clear" w:color="auto" w:fill="auto"/>
            <w:vAlign w:val="center"/>
            <w:hideMark/>
          </w:tcPr>
          <w:p w14:paraId="7AA7ADA9"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Turistička pristojba</w:t>
            </w:r>
          </w:p>
        </w:tc>
        <w:tc>
          <w:tcPr>
            <w:tcW w:w="1700" w:type="dxa"/>
            <w:tcBorders>
              <w:top w:val="nil"/>
              <w:left w:val="nil"/>
              <w:bottom w:val="single" w:sz="8" w:space="0" w:color="auto"/>
              <w:right w:val="single" w:sz="8" w:space="0" w:color="auto"/>
            </w:tcBorders>
            <w:shd w:val="clear" w:color="auto" w:fill="auto"/>
            <w:noWrap/>
            <w:vAlign w:val="center"/>
            <w:hideMark/>
          </w:tcPr>
          <w:p w14:paraId="0DBE272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400000,00</w:t>
            </w:r>
          </w:p>
        </w:tc>
        <w:tc>
          <w:tcPr>
            <w:tcW w:w="1700" w:type="dxa"/>
            <w:tcBorders>
              <w:top w:val="nil"/>
              <w:left w:val="nil"/>
              <w:bottom w:val="single" w:sz="8" w:space="0" w:color="auto"/>
              <w:right w:val="single" w:sz="8" w:space="0" w:color="auto"/>
            </w:tcBorders>
            <w:shd w:val="clear" w:color="000000" w:fill="E6E8EE"/>
            <w:noWrap/>
            <w:vAlign w:val="center"/>
            <w:hideMark/>
          </w:tcPr>
          <w:p w14:paraId="52EFE4D8"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53089,12</w:t>
            </w:r>
          </w:p>
        </w:tc>
        <w:tc>
          <w:tcPr>
            <w:tcW w:w="1060" w:type="dxa"/>
            <w:tcBorders>
              <w:top w:val="nil"/>
              <w:left w:val="nil"/>
              <w:bottom w:val="single" w:sz="8" w:space="0" w:color="auto"/>
              <w:right w:val="single" w:sz="8" w:space="0" w:color="auto"/>
            </w:tcBorders>
            <w:shd w:val="clear" w:color="000000" w:fill="DDEBF7"/>
            <w:noWrap/>
            <w:vAlign w:val="center"/>
            <w:hideMark/>
          </w:tcPr>
          <w:p w14:paraId="582B13B9"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29,26</w:t>
            </w:r>
          </w:p>
        </w:tc>
      </w:tr>
      <w:tr w:rsidR="00BC39B8" w:rsidRPr="00BC39B8" w14:paraId="77E40817"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6E37D14"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042353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1.2.</w:t>
            </w:r>
          </w:p>
        </w:tc>
        <w:tc>
          <w:tcPr>
            <w:tcW w:w="5180" w:type="dxa"/>
            <w:tcBorders>
              <w:top w:val="nil"/>
              <w:left w:val="nil"/>
              <w:bottom w:val="single" w:sz="8" w:space="0" w:color="auto"/>
              <w:right w:val="single" w:sz="8" w:space="0" w:color="auto"/>
            </w:tcBorders>
            <w:shd w:val="clear" w:color="auto" w:fill="auto"/>
            <w:vAlign w:val="center"/>
            <w:hideMark/>
          </w:tcPr>
          <w:p w14:paraId="17006DB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Članarina</w:t>
            </w:r>
          </w:p>
        </w:tc>
        <w:tc>
          <w:tcPr>
            <w:tcW w:w="1700" w:type="dxa"/>
            <w:tcBorders>
              <w:top w:val="nil"/>
              <w:left w:val="nil"/>
              <w:bottom w:val="single" w:sz="8" w:space="0" w:color="auto"/>
              <w:right w:val="single" w:sz="8" w:space="0" w:color="auto"/>
            </w:tcBorders>
            <w:shd w:val="clear" w:color="auto" w:fill="auto"/>
            <w:noWrap/>
            <w:vAlign w:val="center"/>
            <w:hideMark/>
          </w:tcPr>
          <w:p w14:paraId="067E3DE2"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50000,00</w:t>
            </w:r>
          </w:p>
        </w:tc>
        <w:tc>
          <w:tcPr>
            <w:tcW w:w="1700" w:type="dxa"/>
            <w:tcBorders>
              <w:top w:val="nil"/>
              <w:left w:val="nil"/>
              <w:bottom w:val="single" w:sz="8" w:space="0" w:color="auto"/>
              <w:right w:val="single" w:sz="8" w:space="0" w:color="auto"/>
            </w:tcBorders>
            <w:shd w:val="clear" w:color="000000" w:fill="E6E8EE"/>
            <w:noWrap/>
            <w:vAlign w:val="center"/>
            <w:hideMark/>
          </w:tcPr>
          <w:p w14:paraId="3418BB4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6636,14</w:t>
            </w:r>
          </w:p>
        </w:tc>
        <w:tc>
          <w:tcPr>
            <w:tcW w:w="1060" w:type="dxa"/>
            <w:tcBorders>
              <w:top w:val="nil"/>
              <w:left w:val="nil"/>
              <w:bottom w:val="single" w:sz="8" w:space="0" w:color="auto"/>
              <w:right w:val="single" w:sz="8" w:space="0" w:color="auto"/>
            </w:tcBorders>
            <w:shd w:val="clear" w:color="000000" w:fill="DDEBF7"/>
            <w:noWrap/>
            <w:vAlign w:val="center"/>
            <w:hideMark/>
          </w:tcPr>
          <w:p w14:paraId="33D47046"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3,66</w:t>
            </w:r>
          </w:p>
        </w:tc>
      </w:tr>
      <w:tr w:rsidR="00BC39B8" w:rsidRPr="00BC39B8" w14:paraId="33FCD03F" w14:textId="77777777" w:rsidTr="00BC39B8">
        <w:trPr>
          <w:trHeight w:val="30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217525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2. </w:t>
            </w:r>
          </w:p>
        </w:tc>
        <w:tc>
          <w:tcPr>
            <w:tcW w:w="680" w:type="dxa"/>
            <w:tcBorders>
              <w:top w:val="nil"/>
              <w:left w:val="nil"/>
              <w:bottom w:val="single" w:sz="8" w:space="0" w:color="auto"/>
              <w:right w:val="single" w:sz="8" w:space="0" w:color="auto"/>
            </w:tcBorders>
            <w:shd w:val="clear" w:color="auto" w:fill="auto"/>
            <w:vAlign w:val="center"/>
            <w:hideMark/>
          </w:tcPr>
          <w:p w14:paraId="53BDBFE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vAlign w:val="center"/>
            <w:hideMark/>
          </w:tcPr>
          <w:p w14:paraId="31789A0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Prihodi iz proračuna općine/grada/državnog</w:t>
            </w:r>
          </w:p>
        </w:tc>
        <w:tc>
          <w:tcPr>
            <w:tcW w:w="1700" w:type="dxa"/>
            <w:tcBorders>
              <w:top w:val="nil"/>
              <w:left w:val="nil"/>
              <w:bottom w:val="single" w:sz="8" w:space="0" w:color="auto"/>
              <w:right w:val="single" w:sz="8" w:space="0" w:color="auto"/>
            </w:tcBorders>
            <w:shd w:val="clear" w:color="auto" w:fill="auto"/>
            <w:noWrap/>
            <w:vAlign w:val="center"/>
            <w:hideMark/>
          </w:tcPr>
          <w:p w14:paraId="7ABAC2F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392000,00</w:t>
            </w:r>
          </w:p>
        </w:tc>
        <w:tc>
          <w:tcPr>
            <w:tcW w:w="1700" w:type="dxa"/>
            <w:tcBorders>
              <w:top w:val="nil"/>
              <w:left w:val="nil"/>
              <w:bottom w:val="single" w:sz="8" w:space="0" w:color="auto"/>
              <w:right w:val="single" w:sz="8" w:space="0" w:color="auto"/>
            </w:tcBorders>
            <w:shd w:val="clear" w:color="000000" w:fill="DDEBF7"/>
            <w:noWrap/>
            <w:vAlign w:val="center"/>
            <w:hideMark/>
          </w:tcPr>
          <w:p w14:paraId="69D7045A"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52027,34</w:t>
            </w:r>
          </w:p>
        </w:tc>
        <w:tc>
          <w:tcPr>
            <w:tcW w:w="1060" w:type="dxa"/>
            <w:tcBorders>
              <w:top w:val="nil"/>
              <w:left w:val="nil"/>
              <w:bottom w:val="single" w:sz="8" w:space="0" w:color="auto"/>
              <w:right w:val="single" w:sz="8" w:space="0" w:color="auto"/>
            </w:tcBorders>
            <w:shd w:val="clear" w:color="000000" w:fill="DDEBF7"/>
            <w:noWrap/>
            <w:vAlign w:val="center"/>
            <w:hideMark/>
          </w:tcPr>
          <w:p w14:paraId="78CEE38F"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28,68</w:t>
            </w:r>
          </w:p>
        </w:tc>
      </w:tr>
      <w:tr w:rsidR="00BC39B8" w:rsidRPr="00BC39B8" w14:paraId="2CD36D02"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4CDDEE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w:t>
            </w:r>
          </w:p>
        </w:tc>
        <w:tc>
          <w:tcPr>
            <w:tcW w:w="680" w:type="dxa"/>
            <w:tcBorders>
              <w:top w:val="nil"/>
              <w:left w:val="nil"/>
              <w:bottom w:val="single" w:sz="8" w:space="0" w:color="auto"/>
              <w:right w:val="single" w:sz="8" w:space="0" w:color="auto"/>
            </w:tcBorders>
            <w:shd w:val="clear" w:color="auto" w:fill="auto"/>
            <w:noWrap/>
            <w:vAlign w:val="center"/>
            <w:hideMark/>
          </w:tcPr>
          <w:p w14:paraId="68EDDBF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noWrap/>
            <w:vAlign w:val="center"/>
            <w:hideMark/>
          </w:tcPr>
          <w:p w14:paraId="081DC4C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Prihodi od sustava turističkih zajednica </w:t>
            </w:r>
          </w:p>
        </w:tc>
        <w:tc>
          <w:tcPr>
            <w:tcW w:w="1700" w:type="dxa"/>
            <w:tcBorders>
              <w:top w:val="nil"/>
              <w:left w:val="nil"/>
              <w:bottom w:val="single" w:sz="8" w:space="0" w:color="auto"/>
              <w:right w:val="single" w:sz="8" w:space="0" w:color="auto"/>
            </w:tcBorders>
            <w:shd w:val="clear" w:color="auto" w:fill="auto"/>
            <w:noWrap/>
            <w:vAlign w:val="center"/>
            <w:hideMark/>
          </w:tcPr>
          <w:p w14:paraId="79135C9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120000,00</w:t>
            </w:r>
          </w:p>
        </w:tc>
        <w:tc>
          <w:tcPr>
            <w:tcW w:w="1700" w:type="dxa"/>
            <w:tcBorders>
              <w:top w:val="nil"/>
              <w:left w:val="nil"/>
              <w:bottom w:val="single" w:sz="8" w:space="0" w:color="auto"/>
              <w:right w:val="single" w:sz="8" w:space="0" w:color="auto"/>
            </w:tcBorders>
            <w:shd w:val="clear" w:color="000000" w:fill="DDEBF7"/>
            <w:noWrap/>
            <w:vAlign w:val="center"/>
            <w:hideMark/>
          </w:tcPr>
          <w:p w14:paraId="76D3D33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15926,74</w:t>
            </w:r>
          </w:p>
        </w:tc>
        <w:tc>
          <w:tcPr>
            <w:tcW w:w="1060" w:type="dxa"/>
            <w:tcBorders>
              <w:top w:val="nil"/>
              <w:left w:val="nil"/>
              <w:bottom w:val="single" w:sz="8" w:space="0" w:color="auto"/>
              <w:right w:val="single" w:sz="8" w:space="0" w:color="auto"/>
            </w:tcBorders>
            <w:shd w:val="clear" w:color="000000" w:fill="DDEBF7"/>
            <w:noWrap/>
            <w:vAlign w:val="center"/>
            <w:hideMark/>
          </w:tcPr>
          <w:p w14:paraId="375AAE09"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8,78</w:t>
            </w:r>
          </w:p>
        </w:tc>
      </w:tr>
      <w:tr w:rsidR="00BC39B8" w:rsidRPr="00BC39B8" w14:paraId="7C2FDA76"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4609A21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4.</w:t>
            </w:r>
          </w:p>
        </w:tc>
        <w:tc>
          <w:tcPr>
            <w:tcW w:w="680" w:type="dxa"/>
            <w:tcBorders>
              <w:top w:val="nil"/>
              <w:left w:val="nil"/>
              <w:bottom w:val="single" w:sz="8" w:space="0" w:color="auto"/>
              <w:right w:val="single" w:sz="8" w:space="0" w:color="auto"/>
            </w:tcBorders>
            <w:shd w:val="clear" w:color="auto" w:fill="auto"/>
            <w:noWrap/>
            <w:vAlign w:val="center"/>
            <w:hideMark/>
          </w:tcPr>
          <w:p w14:paraId="7A9D422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noWrap/>
            <w:vAlign w:val="center"/>
            <w:hideMark/>
          </w:tcPr>
          <w:p w14:paraId="7E0073B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Prihodi iz EU fondova</w:t>
            </w:r>
          </w:p>
        </w:tc>
        <w:tc>
          <w:tcPr>
            <w:tcW w:w="1700" w:type="dxa"/>
            <w:tcBorders>
              <w:top w:val="nil"/>
              <w:left w:val="nil"/>
              <w:bottom w:val="single" w:sz="8" w:space="0" w:color="auto"/>
              <w:right w:val="single" w:sz="8" w:space="0" w:color="auto"/>
            </w:tcBorders>
            <w:shd w:val="clear" w:color="auto" w:fill="auto"/>
            <w:noWrap/>
            <w:vAlign w:val="center"/>
            <w:hideMark/>
          </w:tcPr>
          <w:p w14:paraId="726321BE"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210000,00</w:t>
            </w:r>
          </w:p>
        </w:tc>
        <w:tc>
          <w:tcPr>
            <w:tcW w:w="1700" w:type="dxa"/>
            <w:tcBorders>
              <w:top w:val="nil"/>
              <w:left w:val="nil"/>
              <w:bottom w:val="single" w:sz="8" w:space="0" w:color="auto"/>
              <w:right w:val="single" w:sz="8" w:space="0" w:color="auto"/>
            </w:tcBorders>
            <w:shd w:val="clear" w:color="000000" w:fill="DDEBF7"/>
            <w:noWrap/>
            <w:vAlign w:val="center"/>
            <w:hideMark/>
          </w:tcPr>
          <w:p w14:paraId="60126B22"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27871,79</w:t>
            </w:r>
          </w:p>
        </w:tc>
        <w:tc>
          <w:tcPr>
            <w:tcW w:w="1060" w:type="dxa"/>
            <w:tcBorders>
              <w:top w:val="nil"/>
              <w:left w:val="nil"/>
              <w:bottom w:val="single" w:sz="8" w:space="0" w:color="auto"/>
              <w:right w:val="single" w:sz="8" w:space="0" w:color="auto"/>
            </w:tcBorders>
            <w:shd w:val="clear" w:color="000000" w:fill="DDEBF7"/>
            <w:noWrap/>
            <w:vAlign w:val="center"/>
            <w:hideMark/>
          </w:tcPr>
          <w:p w14:paraId="3DA4F3F5"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15,36</w:t>
            </w:r>
          </w:p>
        </w:tc>
      </w:tr>
      <w:tr w:rsidR="00BC39B8" w:rsidRPr="00BC39B8" w14:paraId="5D03716A"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52DCE69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5.</w:t>
            </w:r>
          </w:p>
        </w:tc>
        <w:tc>
          <w:tcPr>
            <w:tcW w:w="680" w:type="dxa"/>
            <w:tcBorders>
              <w:top w:val="nil"/>
              <w:left w:val="nil"/>
              <w:bottom w:val="single" w:sz="8" w:space="0" w:color="auto"/>
              <w:right w:val="single" w:sz="8" w:space="0" w:color="auto"/>
            </w:tcBorders>
            <w:shd w:val="clear" w:color="auto" w:fill="auto"/>
            <w:noWrap/>
            <w:vAlign w:val="center"/>
            <w:hideMark/>
          </w:tcPr>
          <w:p w14:paraId="7F87F7B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noWrap/>
            <w:vAlign w:val="center"/>
            <w:hideMark/>
          </w:tcPr>
          <w:p w14:paraId="1E3709C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Prihodi od gospodarske djelatnosti</w:t>
            </w:r>
          </w:p>
        </w:tc>
        <w:tc>
          <w:tcPr>
            <w:tcW w:w="1700" w:type="dxa"/>
            <w:tcBorders>
              <w:top w:val="nil"/>
              <w:left w:val="nil"/>
              <w:bottom w:val="single" w:sz="8" w:space="0" w:color="auto"/>
              <w:right w:val="single" w:sz="8" w:space="0" w:color="auto"/>
            </w:tcBorders>
            <w:shd w:val="clear" w:color="auto" w:fill="auto"/>
            <w:noWrap/>
            <w:vAlign w:val="center"/>
            <w:hideMark/>
          </w:tcPr>
          <w:p w14:paraId="407F49D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15000,00</w:t>
            </w:r>
          </w:p>
        </w:tc>
        <w:tc>
          <w:tcPr>
            <w:tcW w:w="1700" w:type="dxa"/>
            <w:tcBorders>
              <w:top w:val="nil"/>
              <w:left w:val="nil"/>
              <w:bottom w:val="single" w:sz="8" w:space="0" w:color="auto"/>
              <w:right w:val="single" w:sz="8" w:space="0" w:color="auto"/>
            </w:tcBorders>
            <w:shd w:val="clear" w:color="000000" w:fill="DDEBF7"/>
            <w:noWrap/>
            <w:vAlign w:val="center"/>
            <w:hideMark/>
          </w:tcPr>
          <w:p w14:paraId="6E40DDE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1990,84</w:t>
            </w:r>
          </w:p>
        </w:tc>
        <w:tc>
          <w:tcPr>
            <w:tcW w:w="1060" w:type="dxa"/>
            <w:tcBorders>
              <w:top w:val="nil"/>
              <w:left w:val="nil"/>
              <w:bottom w:val="single" w:sz="8" w:space="0" w:color="auto"/>
              <w:right w:val="single" w:sz="8" w:space="0" w:color="auto"/>
            </w:tcBorders>
            <w:shd w:val="clear" w:color="000000" w:fill="DDEBF7"/>
            <w:noWrap/>
            <w:vAlign w:val="center"/>
            <w:hideMark/>
          </w:tcPr>
          <w:p w14:paraId="498DB91D"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1,10</w:t>
            </w:r>
          </w:p>
        </w:tc>
      </w:tr>
      <w:tr w:rsidR="00BC39B8" w:rsidRPr="00BC39B8" w14:paraId="6252E2F9"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822CE3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6.</w:t>
            </w:r>
          </w:p>
        </w:tc>
        <w:tc>
          <w:tcPr>
            <w:tcW w:w="680" w:type="dxa"/>
            <w:tcBorders>
              <w:top w:val="nil"/>
              <w:left w:val="nil"/>
              <w:bottom w:val="single" w:sz="8" w:space="0" w:color="auto"/>
              <w:right w:val="single" w:sz="8" w:space="0" w:color="auto"/>
            </w:tcBorders>
            <w:shd w:val="clear" w:color="auto" w:fill="auto"/>
            <w:noWrap/>
            <w:vAlign w:val="center"/>
            <w:hideMark/>
          </w:tcPr>
          <w:p w14:paraId="1A4E049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noWrap/>
            <w:vAlign w:val="center"/>
            <w:hideMark/>
          </w:tcPr>
          <w:p w14:paraId="3E133BA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Preneseni prihod iz prethodne godine</w:t>
            </w:r>
          </w:p>
        </w:tc>
        <w:tc>
          <w:tcPr>
            <w:tcW w:w="1700" w:type="dxa"/>
            <w:tcBorders>
              <w:top w:val="nil"/>
              <w:left w:val="nil"/>
              <w:bottom w:val="single" w:sz="8" w:space="0" w:color="auto"/>
              <w:right w:val="single" w:sz="8" w:space="0" w:color="auto"/>
            </w:tcBorders>
            <w:shd w:val="clear" w:color="auto" w:fill="auto"/>
            <w:noWrap/>
            <w:vAlign w:val="center"/>
            <w:hideMark/>
          </w:tcPr>
          <w:p w14:paraId="02E40F8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180000,00</w:t>
            </w:r>
          </w:p>
        </w:tc>
        <w:tc>
          <w:tcPr>
            <w:tcW w:w="1700" w:type="dxa"/>
            <w:tcBorders>
              <w:top w:val="nil"/>
              <w:left w:val="nil"/>
              <w:bottom w:val="single" w:sz="8" w:space="0" w:color="auto"/>
              <w:right w:val="single" w:sz="8" w:space="0" w:color="auto"/>
            </w:tcBorders>
            <w:shd w:val="clear" w:color="000000" w:fill="DDEBF7"/>
            <w:noWrap/>
            <w:vAlign w:val="center"/>
            <w:hideMark/>
          </w:tcPr>
          <w:p w14:paraId="02342E5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23890,11</w:t>
            </w:r>
          </w:p>
        </w:tc>
        <w:tc>
          <w:tcPr>
            <w:tcW w:w="1060" w:type="dxa"/>
            <w:tcBorders>
              <w:top w:val="nil"/>
              <w:left w:val="nil"/>
              <w:bottom w:val="single" w:sz="8" w:space="0" w:color="auto"/>
              <w:right w:val="single" w:sz="8" w:space="0" w:color="auto"/>
            </w:tcBorders>
            <w:shd w:val="clear" w:color="000000" w:fill="DDEBF7"/>
            <w:noWrap/>
            <w:vAlign w:val="center"/>
            <w:hideMark/>
          </w:tcPr>
          <w:p w14:paraId="26E2B552"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13,17</w:t>
            </w:r>
          </w:p>
        </w:tc>
      </w:tr>
      <w:tr w:rsidR="00BC39B8" w:rsidRPr="00BC39B8" w14:paraId="71ACE28A"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0DA5B0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7.</w:t>
            </w:r>
          </w:p>
        </w:tc>
        <w:tc>
          <w:tcPr>
            <w:tcW w:w="680" w:type="dxa"/>
            <w:tcBorders>
              <w:top w:val="nil"/>
              <w:left w:val="nil"/>
              <w:bottom w:val="single" w:sz="8" w:space="0" w:color="auto"/>
              <w:right w:val="single" w:sz="8" w:space="0" w:color="auto"/>
            </w:tcBorders>
            <w:shd w:val="clear" w:color="auto" w:fill="auto"/>
            <w:noWrap/>
            <w:vAlign w:val="center"/>
            <w:hideMark/>
          </w:tcPr>
          <w:p w14:paraId="73E1E218"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noWrap/>
            <w:vAlign w:val="center"/>
            <w:hideMark/>
          </w:tcPr>
          <w:p w14:paraId="3BAB9D6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Ostali prihodi</w:t>
            </w:r>
          </w:p>
        </w:tc>
        <w:tc>
          <w:tcPr>
            <w:tcW w:w="1700" w:type="dxa"/>
            <w:tcBorders>
              <w:top w:val="nil"/>
              <w:left w:val="nil"/>
              <w:bottom w:val="single" w:sz="8" w:space="0" w:color="auto"/>
              <w:right w:val="single" w:sz="8" w:space="0" w:color="auto"/>
            </w:tcBorders>
            <w:shd w:val="clear" w:color="auto" w:fill="auto"/>
            <w:noWrap/>
            <w:vAlign w:val="center"/>
            <w:hideMark/>
          </w:tcPr>
          <w:p w14:paraId="41C2DE8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20,00</w:t>
            </w:r>
          </w:p>
        </w:tc>
        <w:tc>
          <w:tcPr>
            <w:tcW w:w="1700" w:type="dxa"/>
            <w:tcBorders>
              <w:top w:val="nil"/>
              <w:left w:val="nil"/>
              <w:bottom w:val="single" w:sz="8" w:space="0" w:color="auto"/>
              <w:right w:val="single" w:sz="8" w:space="0" w:color="auto"/>
            </w:tcBorders>
            <w:shd w:val="clear" w:color="000000" w:fill="DDEBF7"/>
            <w:noWrap/>
            <w:vAlign w:val="center"/>
            <w:hideMark/>
          </w:tcPr>
          <w:p w14:paraId="6BDF8D8C"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2,65</w:t>
            </w:r>
          </w:p>
        </w:tc>
        <w:tc>
          <w:tcPr>
            <w:tcW w:w="1060" w:type="dxa"/>
            <w:tcBorders>
              <w:top w:val="nil"/>
              <w:left w:val="nil"/>
              <w:bottom w:val="single" w:sz="8" w:space="0" w:color="auto"/>
              <w:right w:val="single" w:sz="8" w:space="0" w:color="auto"/>
            </w:tcBorders>
            <w:shd w:val="clear" w:color="000000" w:fill="DDEBF7"/>
            <w:noWrap/>
            <w:vAlign w:val="center"/>
            <w:hideMark/>
          </w:tcPr>
          <w:p w14:paraId="7A463003"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04A13964" w14:textId="77777777" w:rsidTr="00BC39B8">
        <w:trPr>
          <w:trHeight w:val="330"/>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07BC74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noWrap/>
            <w:vAlign w:val="center"/>
            <w:hideMark/>
          </w:tcPr>
          <w:p w14:paraId="77991EC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noWrap/>
            <w:vAlign w:val="center"/>
            <w:hideMark/>
          </w:tcPr>
          <w:p w14:paraId="483F6BC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UKUPNI PRIHODI</w:t>
            </w:r>
          </w:p>
        </w:tc>
        <w:tc>
          <w:tcPr>
            <w:tcW w:w="1700" w:type="dxa"/>
            <w:tcBorders>
              <w:top w:val="nil"/>
              <w:left w:val="nil"/>
              <w:bottom w:val="single" w:sz="8" w:space="0" w:color="auto"/>
              <w:right w:val="single" w:sz="8" w:space="0" w:color="auto"/>
            </w:tcBorders>
            <w:shd w:val="clear" w:color="auto" w:fill="auto"/>
            <w:noWrap/>
            <w:vAlign w:val="center"/>
            <w:hideMark/>
          </w:tcPr>
          <w:p w14:paraId="44175C55" w14:textId="77777777" w:rsidR="00BC39B8" w:rsidRPr="00BC39B8" w:rsidRDefault="00BC39B8" w:rsidP="00BC39B8">
            <w:pPr>
              <w:spacing w:after="0" w:line="240" w:lineRule="auto"/>
              <w:jc w:val="right"/>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1367020,00</w:t>
            </w:r>
          </w:p>
        </w:tc>
        <w:tc>
          <w:tcPr>
            <w:tcW w:w="1700" w:type="dxa"/>
            <w:tcBorders>
              <w:top w:val="nil"/>
              <w:left w:val="nil"/>
              <w:bottom w:val="single" w:sz="8" w:space="0" w:color="auto"/>
              <w:right w:val="single" w:sz="8" w:space="0" w:color="auto"/>
            </w:tcBorders>
            <w:shd w:val="clear" w:color="000000" w:fill="E6E8EE"/>
            <w:noWrap/>
            <w:vAlign w:val="center"/>
            <w:hideMark/>
          </w:tcPr>
          <w:p w14:paraId="4F3DFFF2" w14:textId="77777777" w:rsidR="00BC39B8" w:rsidRPr="00BC39B8" w:rsidRDefault="00BC39B8" w:rsidP="00BC39B8">
            <w:pPr>
              <w:spacing w:after="0" w:line="240" w:lineRule="auto"/>
              <w:jc w:val="right"/>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181434,73</w:t>
            </w:r>
          </w:p>
        </w:tc>
        <w:tc>
          <w:tcPr>
            <w:tcW w:w="1060" w:type="dxa"/>
            <w:tcBorders>
              <w:top w:val="nil"/>
              <w:left w:val="nil"/>
              <w:bottom w:val="single" w:sz="8" w:space="0" w:color="auto"/>
              <w:right w:val="single" w:sz="8" w:space="0" w:color="auto"/>
            </w:tcBorders>
            <w:shd w:val="clear" w:color="auto" w:fill="auto"/>
            <w:noWrap/>
            <w:vAlign w:val="center"/>
            <w:hideMark/>
          </w:tcPr>
          <w:p w14:paraId="1890C34E"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100,00</w:t>
            </w:r>
          </w:p>
        </w:tc>
      </w:tr>
      <w:tr w:rsidR="00BC39B8" w:rsidRPr="00BC39B8" w14:paraId="22265B15" w14:textId="77777777" w:rsidTr="00BC39B8">
        <w:trPr>
          <w:trHeight w:val="330"/>
        </w:trPr>
        <w:tc>
          <w:tcPr>
            <w:tcW w:w="480" w:type="dxa"/>
            <w:tcBorders>
              <w:top w:val="nil"/>
              <w:left w:val="nil"/>
              <w:bottom w:val="single" w:sz="8" w:space="0" w:color="auto"/>
              <w:right w:val="nil"/>
            </w:tcBorders>
            <w:shd w:val="clear" w:color="auto" w:fill="auto"/>
            <w:noWrap/>
            <w:vAlign w:val="center"/>
            <w:hideMark/>
          </w:tcPr>
          <w:p w14:paraId="382371B1"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nil"/>
            </w:tcBorders>
            <w:shd w:val="clear" w:color="auto" w:fill="auto"/>
            <w:noWrap/>
            <w:vAlign w:val="bottom"/>
            <w:hideMark/>
          </w:tcPr>
          <w:p w14:paraId="42CD6E44"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5180" w:type="dxa"/>
            <w:tcBorders>
              <w:top w:val="nil"/>
              <w:left w:val="nil"/>
              <w:bottom w:val="single" w:sz="8" w:space="0" w:color="auto"/>
              <w:right w:val="nil"/>
            </w:tcBorders>
            <w:shd w:val="clear" w:color="auto" w:fill="auto"/>
            <w:noWrap/>
            <w:vAlign w:val="bottom"/>
            <w:hideMark/>
          </w:tcPr>
          <w:p w14:paraId="5E0BEDCF"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1700" w:type="dxa"/>
            <w:tcBorders>
              <w:top w:val="nil"/>
              <w:left w:val="nil"/>
              <w:bottom w:val="single" w:sz="8" w:space="0" w:color="auto"/>
              <w:right w:val="nil"/>
            </w:tcBorders>
            <w:shd w:val="clear" w:color="auto" w:fill="auto"/>
            <w:noWrap/>
            <w:vAlign w:val="bottom"/>
            <w:hideMark/>
          </w:tcPr>
          <w:p w14:paraId="0AAF068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1700" w:type="dxa"/>
            <w:tcBorders>
              <w:top w:val="nil"/>
              <w:left w:val="nil"/>
              <w:bottom w:val="single" w:sz="8" w:space="0" w:color="auto"/>
              <w:right w:val="nil"/>
            </w:tcBorders>
            <w:shd w:val="clear" w:color="auto" w:fill="auto"/>
            <w:noWrap/>
            <w:vAlign w:val="bottom"/>
            <w:hideMark/>
          </w:tcPr>
          <w:p w14:paraId="77993057"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1060" w:type="dxa"/>
            <w:tcBorders>
              <w:top w:val="nil"/>
              <w:left w:val="nil"/>
              <w:bottom w:val="single" w:sz="8" w:space="0" w:color="auto"/>
              <w:right w:val="nil"/>
            </w:tcBorders>
            <w:shd w:val="clear" w:color="auto" w:fill="auto"/>
            <w:noWrap/>
            <w:vAlign w:val="bottom"/>
            <w:hideMark/>
          </w:tcPr>
          <w:p w14:paraId="4AE083A0"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r>
      <w:tr w:rsidR="00BC39B8" w:rsidRPr="00BC39B8" w14:paraId="63A3B8B6"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3480F2D2"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000000" w:fill="DDEBF7"/>
            <w:vAlign w:val="center"/>
            <w:hideMark/>
          </w:tcPr>
          <w:p w14:paraId="51F032F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06E0DF71" w14:textId="77777777" w:rsidR="00BC39B8" w:rsidRPr="00BC39B8" w:rsidRDefault="00BC39B8" w:rsidP="00BC39B8">
            <w:pPr>
              <w:spacing w:after="0" w:line="240" w:lineRule="auto"/>
              <w:jc w:val="center"/>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RASHODI</w:t>
            </w:r>
          </w:p>
        </w:tc>
        <w:tc>
          <w:tcPr>
            <w:tcW w:w="1700" w:type="dxa"/>
            <w:tcBorders>
              <w:top w:val="nil"/>
              <w:left w:val="nil"/>
              <w:bottom w:val="single" w:sz="8" w:space="0" w:color="auto"/>
              <w:right w:val="single" w:sz="8" w:space="0" w:color="auto"/>
            </w:tcBorders>
            <w:shd w:val="clear" w:color="000000" w:fill="DDEBF7"/>
            <w:vAlign w:val="center"/>
            <w:hideMark/>
          </w:tcPr>
          <w:p w14:paraId="7BE8A91F" w14:textId="63F1737B" w:rsidR="00BC39B8" w:rsidRPr="00BC39B8" w:rsidRDefault="00C65541" w:rsidP="00C65541">
            <w:pPr>
              <w:spacing w:after="0" w:line="240" w:lineRule="auto"/>
              <w:rPr>
                <w:rFonts w:ascii="Cambria" w:eastAsia="Times New Roman" w:hAnsi="Cambria" w:cs="Calibri"/>
                <w:b/>
                <w:bCs/>
                <w:color w:val="000000"/>
                <w:sz w:val="20"/>
                <w:szCs w:val="20"/>
                <w:lang w:eastAsia="hr-HR"/>
              </w:rPr>
            </w:pPr>
            <w:r>
              <w:rPr>
                <w:rFonts w:ascii="Cambria" w:eastAsia="Times New Roman" w:hAnsi="Cambria" w:cs="Calibri"/>
                <w:b/>
                <w:bCs/>
                <w:color w:val="000000"/>
                <w:sz w:val="20"/>
                <w:szCs w:val="20"/>
                <w:lang w:eastAsia="hr-HR"/>
              </w:rPr>
              <w:t>PLAN 2023.</w:t>
            </w:r>
            <w:r w:rsidR="00BC39B8" w:rsidRPr="00BC39B8">
              <w:rPr>
                <w:rFonts w:ascii="Cambria" w:eastAsia="Times New Roman" w:hAnsi="Cambria" w:cs="Calibri"/>
                <w:b/>
                <w:bCs/>
                <w:color w:val="000000"/>
                <w:sz w:val="20"/>
                <w:szCs w:val="20"/>
                <w:lang w:eastAsia="hr-HR"/>
              </w:rPr>
              <w:t>(kn)</w:t>
            </w:r>
          </w:p>
        </w:tc>
        <w:tc>
          <w:tcPr>
            <w:tcW w:w="1700" w:type="dxa"/>
            <w:tcBorders>
              <w:top w:val="nil"/>
              <w:left w:val="nil"/>
              <w:bottom w:val="single" w:sz="8" w:space="0" w:color="auto"/>
              <w:right w:val="single" w:sz="8" w:space="0" w:color="auto"/>
            </w:tcBorders>
            <w:shd w:val="clear" w:color="000000" w:fill="DDEBF7"/>
            <w:vAlign w:val="center"/>
            <w:hideMark/>
          </w:tcPr>
          <w:p w14:paraId="27ACF782" w14:textId="77777777" w:rsidR="00BC39B8" w:rsidRPr="00BC39B8" w:rsidRDefault="00BC39B8" w:rsidP="00BC39B8">
            <w:pPr>
              <w:spacing w:after="0" w:line="240" w:lineRule="auto"/>
              <w:jc w:val="center"/>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PLAN 2023. (€)</w:t>
            </w:r>
          </w:p>
        </w:tc>
        <w:tc>
          <w:tcPr>
            <w:tcW w:w="1060" w:type="dxa"/>
            <w:tcBorders>
              <w:top w:val="nil"/>
              <w:left w:val="nil"/>
              <w:bottom w:val="single" w:sz="8" w:space="0" w:color="auto"/>
              <w:right w:val="single" w:sz="8" w:space="0" w:color="auto"/>
            </w:tcBorders>
            <w:shd w:val="clear" w:color="000000" w:fill="DDEBF7"/>
            <w:vAlign w:val="center"/>
            <w:hideMark/>
          </w:tcPr>
          <w:p w14:paraId="31A009C6" w14:textId="77777777" w:rsidR="00BC39B8" w:rsidRPr="00BC39B8" w:rsidRDefault="00BC39B8" w:rsidP="00BC39B8">
            <w:pPr>
              <w:spacing w:after="0" w:line="240" w:lineRule="auto"/>
              <w:jc w:val="center"/>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UDIO %</w:t>
            </w:r>
          </w:p>
        </w:tc>
      </w:tr>
      <w:tr w:rsidR="00BC39B8" w:rsidRPr="00BC39B8" w14:paraId="59D8B744" w14:textId="77777777" w:rsidTr="00BC39B8">
        <w:trPr>
          <w:trHeight w:val="46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1AF1F869"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w:t>
            </w:r>
          </w:p>
        </w:tc>
        <w:tc>
          <w:tcPr>
            <w:tcW w:w="680" w:type="dxa"/>
            <w:tcBorders>
              <w:top w:val="nil"/>
              <w:left w:val="nil"/>
              <w:bottom w:val="single" w:sz="8" w:space="0" w:color="auto"/>
              <w:right w:val="single" w:sz="8" w:space="0" w:color="auto"/>
            </w:tcBorders>
            <w:shd w:val="clear" w:color="000000" w:fill="DDEBF7"/>
            <w:vAlign w:val="center"/>
            <w:hideMark/>
          </w:tcPr>
          <w:p w14:paraId="4FD382E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0051989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ISTRAŽIVANJE I STRATEŠKO PLANIRANJE </w:t>
            </w:r>
          </w:p>
        </w:tc>
        <w:tc>
          <w:tcPr>
            <w:tcW w:w="1700" w:type="dxa"/>
            <w:tcBorders>
              <w:top w:val="nil"/>
              <w:left w:val="nil"/>
              <w:bottom w:val="single" w:sz="8" w:space="0" w:color="auto"/>
              <w:right w:val="single" w:sz="8" w:space="0" w:color="auto"/>
            </w:tcBorders>
            <w:shd w:val="clear" w:color="000000" w:fill="DDEBF7"/>
            <w:noWrap/>
            <w:vAlign w:val="center"/>
            <w:hideMark/>
          </w:tcPr>
          <w:p w14:paraId="55575C9A"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000000" w:fill="DDEBF7"/>
            <w:noWrap/>
            <w:vAlign w:val="center"/>
            <w:hideMark/>
          </w:tcPr>
          <w:p w14:paraId="13885CF0"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71620EA5"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34C7E338" w14:textId="77777777" w:rsidTr="00BC39B8">
        <w:trPr>
          <w:trHeight w:val="799"/>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9FB981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407D718"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1.1.</w:t>
            </w:r>
          </w:p>
        </w:tc>
        <w:tc>
          <w:tcPr>
            <w:tcW w:w="5180" w:type="dxa"/>
            <w:tcBorders>
              <w:top w:val="nil"/>
              <w:left w:val="nil"/>
              <w:bottom w:val="single" w:sz="8" w:space="0" w:color="auto"/>
              <w:right w:val="single" w:sz="8" w:space="0" w:color="auto"/>
            </w:tcBorders>
            <w:shd w:val="clear" w:color="auto" w:fill="auto"/>
            <w:vAlign w:val="center"/>
            <w:hideMark/>
          </w:tcPr>
          <w:p w14:paraId="6BD39AE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Izrada strateških/operativnih/komunikacijskih/akcijskih dokumenata</w:t>
            </w:r>
          </w:p>
        </w:tc>
        <w:tc>
          <w:tcPr>
            <w:tcW w:w="1700" w:type="dxa"/>
            <w:tcBorders>
              <w:top w:val="nil"/>
              <w:left w:val="nil"/>
              <w:bottom w:val="single" w:sz="8" w:space="0" w:color="auto"/>
              <w:right w:val="single" w:sz="8" w:space="0" w:color="auto"/>
            </w:tcBorders>
            <w:shd w:val="clear" w:color="auto" w:fill="auto"/>
            <w:noWrap/>
            <w:vAlign w:val="center"/>
            <w:hideMark/>
          </w:tcPr>
          <w:p w14:paraId="2FEA21AD"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41AC5A3"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521CC53F"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5E304D8B" w14:textId="77777777" w:rsidTr="00BC39B8">
        <w:trPr>
          <w:trHeight w:val="46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7364B34F"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93FC0F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1.2.</w:t>
            </w:r>
          </w:p>
        </w:tc>
        <w:tc>
          <w:tcPr>
            <w:tcW w:w="5180" w:type="dxa"/>
            <w:tcBorders>
              <w:top w:val="nil"/>
              <w:left w:val="nil"/>
              <w:bottom w:val="single" w:sz="8" w:space="0" w:color="auto"/>
              <w:right w:val="single" w:sz="8" w:space="0" w:color="auto"/>
            </w:tcBorders>
            <w:shd w:val="clear" w:color="auto" w:fill="auto"/>
            <w:vAlign w:val="center"/>
            <w:hideMark/>
          </w:tcPr>
          <w:p w14:paraId="1DDB2A9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Istraživanje i analiza tržišta</w:t>
            </w:r>
          </w:p>
        </w:tc>
        <w:tc>
          <w:tcPr>
            <w:tcW w:w="1700" w:type="dxa"/>
            <w:tcBorders>
              <w:top w:val="nil"/>
              <w:left w:val="nil"/>
              <w:bottom w:val="single" w:sz="8" w:space="0" w:color="auto"/>
              <w:right w:val="single" w:sz="8" w:space="0" w:color="auto"/>
            </w:tcBorders>
            <w:shd w:val="clear" w:color="auto" w:fill="auto"/>
            <w:noWrap/>
            <w:vAlign w:val="center"/>
            <w:hideMark/>
          </w:tcPr>
          <w:p w14:paraId="7BFD8864"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866649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1B2E66F4"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7781F78E" w14:textId="77777777" w:rsidTr="00BC39B8">
        <w:trPr>
          <w:trHeight w:val="42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E1BC27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09FFF11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1.3.</w:t>
            </w:r>
          </w:p>
        </w:tc>
        <w:tc>
          <w:tcPr>
            <w:tcW w:w="5180" w:type="dxa"/>
            <w:tcBorders>
              <w:top w:val="nil"/>
              <w:left w:val="nil"/>
              <w:bottom w:val="single" w:sz="8" w:space="0" w:color="auto"/>
              <w:right w:val="single" w:sz="8" w:space="0" w:color="auto"/>
            </w:tcBorders>
            <w:shd w:val="clear" w:color="auto" w:fill="auto"/>
            <w:vAlign w:val="center"/>
            <w:hideMark/>
          </w:tcPr>
          <w:p w14:paraId="3AD129D1"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Mjerenje učinkovitosti promotivnih aktivnosti</w:t>
            </w:r>
          </w:p>
        </w:tc>
        <w:tc>
          <w:tcPr>
            <w:tcW w:w="1700" w:type="dxa"/>
            <w:tcBorders>
              <w:top w:val="nil"/>
              <w:left w:val="nil"/>
              <w:bottom w:val="single" w:sz="8" w:space="0" w:color="auto"/>
              <w:right w:val="single" w:sz="8" w:space="0" w:color="auto"/>
            </w:tcBorders>
            <w:shd w:val="clear" w:color="auto" w:fill="auto"/>
            <w:noWrap/>
            <w:vAlign w:val="center"/>
            <w:hideMark/>
          </w:tcPr>
          <w:p w14:paraId="053E19AF"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3A6C117C"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5EE7A3C0"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470D1CC6" w14:textId="77777777" w:rsidTr="00BC39B8">
        <w:trPr>
          <w:trHeight w:val="540"/>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5002F7A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2.</w:t>
            </w:r>
          </w:p>
        </w:tc>
        <w:tc>
          <w:tcPr>
            <w:tcW w:w="680" w:type="dxa"/>
            <w:tcBorders>
              <w:top w:val="nil"/>
              <w:left w:val="nil"/>
              <w:bottom w:val="single" w:sz="8" w:space="0" w:color="auto"/>
              <w:right w:val="single" w:sz="8" w:space="0" w:color="auto"/>
            </w:tcBorders>
            <w:shd w:val="clear" w:color="000000" w:fill="DDEBF7"/>
            <w:vAlign w:val="center"/>
            <w:hideMark/>
          </w:tcPr>
          <w:p w14:paraId="1CE2847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3900FD8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RAZVOJ TURISTIČKOG PROIZVODA</w:t>
            </w:r>
          </w:p>
        </w:tc>
        <w:tc>
          <w:tcPr>
            <w:tcW w:w="1700" w:type="dxa"/>
            <w:tcBorders>
              <w:top w:val="nil"/>
              <w:left w:val="nil"/>
              <w:bottom w:val="single" w:sz="8" w:space="0" w:color="auto"/>
              <w:right w:val="single" w:sz="8" w:space="0" w:color="auto"/>
            </w:tcBorders>
            <w:shd w:val="clear" w:color="000000" w:fill="DDEBF7"/>
            <w:noWrap/>
            <w:vAlign w:val="center"/>
            <w:hideMark/>
          </w:tcPr>
          <w:p w14:paraId="760A3F1D"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402000,00</w:t>
            </w:r>
          </w:p>
        </w:tc>
        <w:tc>
          <w:tcPr>
            <w:tcW w:w="1700" w:type="dxa"/>
            <w:tcBorders>
              <w:top w:val="nil"/>
              <w:left w:val="nil"/>
              <w:bottom w:val="single" w:sz="8" w:space="0" w:color="auto"/>
              <w:right w:val="single" w:sz="8" w:space="0" w:color="auto"/>
            </w:tcBorders>
            <w:shd w:val="clear" w:color="000000" w:fill="DDEBF7"/>
            <w:noWrap/>
            <w:vAlign w:val="center"/>
            <w:hideMark/>
          </w:tcPr>
          <w:p w14:paraId="0224220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53354,57</w:t>
            </w:r>
          </w:p>
        </w:tc>
        <w:tc>
          <w:tcPr>
            <w:tcW w:w="1060" w:type="dxa"/>
            <w:tcBorders>
              <w:top w:val="nil"/>
              <w:left w:val="nil"/>
              <w:bottom w:val="single" w:sz="8" w:space="0" w:color="auto"/>
              <w:right w:val="single" w:sz="8" w:space="0" w:color="auto"/>
            </w:tcBorders>
            <w:shd w:val="clear" w:color="000000" w:fill="DDEBF7"/>
            <w:noWrap/>
            <w:vAlign w:val="center"/>
            <w:hideMark/>
          </w:tcPr>
          <w:p w14:paraId="3F3A9FB1"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40,54</w:t>
            </w:r>
          </w:p>
        </w:tc>
      </w:tr>
      <w:tr w:rsidR="00BC39B8" w:rsidRPr="00BC39B8" w14:paraId="3F8A4751" w14:textId="77777777" w:rsidTr="00BC39B8">
        <w:trPr>
          <w:trHeight w:val="52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5D15AFBF"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40407B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2.1.</w:t>
            </w:r>
          </w:p>
        </w:tc>
        <w:tc>
          <w:tcPr>
            <w:tcW w:w="5180" w:type="dxa"/>
            <w:tcBorders>
              <w:top w:val="nil"/>
              <w:left w:val="nil"/>
              <w:bottom w:val="single" w:sz="8" w:space="0" w:color="auto"/>
              <w:right w:val="single" w:sz="8" w:space="0" w:color="auto"/>
            </w:tcBorders>
            <w:shd w:val="clear" w:color="auto" w:fill="auto"/>
            <w:vAlign w:val="center"/>
            <w:hideMark/>
          </w:tcPr>
          <w:p w14:paraId="49A9668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Identifikacija i vrednovanje resursa te strukturiranje turističkih proizvoda</w:t>
            </w:r>
          </w:p>
        </w:tc>
        <w:tc>
          <w:tcPr>
            <w:tcW w:w="1700" w:type="dxa"/>
            <w:tcBorders>
              <w:top w:val="nil"/>
              <w:left w:val="nil"/>
              <w:bottom w:val="single" w:sz="8" w:space="0" w:color="auto"/>
              <w:right w:val="single" w:sz="8" w:space="0" w:color="auto"/>
            </w:tcBorders>
            <w:shd w:val="clear" w:color="auto" w:fill="auto"/>
            <w:noWrap/>
            <w:vAlign w:val="center"/>
            <w:hideMark/>
          </w:tcPr>
          <w:p w14:paraId="02CE26FA"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39B9FC9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2F1B25EA"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195A9847" w14:textId="77777777" w:rsidTr="00BC39B8">
        <w:trPr>
          <w:trHeight w:val="315"/>
        </w:trPr>
        <w:tc>
          <w:tcPr>
            <w:tcW w:w="480" w:type="dxa"/>
            <w:tcBorders>
              <w:top w:val="nil"/>
              <w:left w:val="single" w:sz="8" w:space="0" w:color="auto"/>
              <w:bottom w:val="single" w:sz="4" w:space="0" w:color="auto"/>
              <w:right w:val="single" w:sz="8" w:space="0" w:color="auto"/>
            </w:tcBorders>
            <w:shd w:val="clear" w:color="auto" w:fill="auto"/>
            <w:vAlign w:val="center"/>
            <w:hideMark/>
          </w:tcPr>
          <w:p w14:paraId="36DEC8F1"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4" w:space="0" w:color="auto"/>
              <w:right w:val="single" w:sz="8" w:space="0" w:color="auto"/>
            </w:tcBorders>
            <w:shd w:val="clear" w:color="auto" w:fill="auto"/>
            <w:vAlign w:val="center"/>
            <w:hideMark/>
          </w:tcPr>
          <w:p w14:paraId="1BCF893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2.2.</w:t>
            </w:r>
          </w:p>
        </w:tc>
        <w:tc>
          <w:tcPr>
            <w:tcW w:w="5180" w:type="dxa"/>
            <w:tcBorders>
              <w:top w:val="nil"/>
              <w:left w:val="nil"/>
              <w:bottom w:val="single" w:sz="4" w:space="0" w:color="auto"/>
              <w:right w:val="single" w:sz="8" w:space="0" w:color="auto"/>
            </w:tcBorders>
            <w:shd w:val="clear" w:color="auto" w:fill="auto"/>
            <w:vAlign w:val="center"/>
            <w:hideMark/>
          </w:tcPr>
          <w:p w14:paraId="03CFB749"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Sustavi označavanja kvalitete turističkog proizvoda</w:t>
            </w:r>
          </w:p>
        </w:tc>
        <w:tc>
          <w:tcPr>
            <w:tcW w:w="1700" w:type="dxa"/>
            <w:tcBorders>
              <w:top w:val="nil"/>
              <w:left w:val="nil"/>
              <w:bottom w:val="single" w:sz="4" w:space="0" w:color="auto"/>
              <w:right w:val="single" w:sz="8" w:space="0" w:color="auto"/>
            </w:tcBorders>
            <w:shd w:val="clear" w:color="auto" w:fill="auto"/>
            <w:noWrap/>
            <w:vAlign w:val="center"/>
            <w:hideMark/>
          </w:tcPr>
          <w:p w14:paraId="52B716C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54F0BC8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4" w:space="0" w:color="auto"/>
              <w:right w:val="single" w:sz="8" w:space="0" w:color="auto"/>
            </w:tcBorders>
            <w:shd w:val="clear" w:color="000000" w:fill="DDEBF7"/>
            <w:noWrap/>
            <w:vAlign w:val="center"/>
            <w:hideMark/>
          </w:tcPr>
          <w:p w14:paraId="327DA61E"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510FA388" w14:textId="77777777" w:rsidTr="00BC39B8">
        <w:trPr>
          <w:trHeight w:val="315"/>
        </w:trPr>
        <w:tc>
          <w:tcPr>
            <w:tcW w:w="4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90AB4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lastRenderedPageBreak/>
              <w:t> </w:t>
            </w:r>
          </w:p>
        </w:tc>
        <w:tc>
          <w:tcPr>
            <w:tcW w:w="680" w:type="dxa"/>
            <w:tcBorders>
              <w:top w:val="single" w:sz="4" w:space="0" w:color="auto"/>
              <w:left w:val="nil"/>
              <w:bottom w:val="single" w:sz="8" w:space="0" w:color="auto"/>
              <w:right w:val="single" w:sz="8" w:space="0" w:color="auto"/>
            </w:tcBorders>
            <w:shd w:val="clear" w:color="auto" w:fill="auto"/>
            <w:vAlign w:val="center"/>
            <w:hideMark/>
          </w:tcPr>
          <w:p w14:paraId="20082B5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2.3.</w:t>
            </w:r>
          </w:p>
        </w:tc>
        <w:tc>
          <w:tcPr>
            <w:tcW w:w="5180" w:type="dxa"/>
            <w:tcBorders>
              <w:top w:val="single" w:sz="4" w:space="0" w:color="auto"/>
              <w:left w:val="nil"/>
              <w:bottom w:val="single" w:sz="8" w:space="0" w:color="auto"/>
              <w:right w:val="single" w:sz="8" w:space="0" w:color="auto"/>
            </w:tcBorders>
            <w:shd w:val="clear" w:color="auto" w:fill="auto"/>
            <w:vAlign w:val="center"/>
            <w:hideMark/>
          </w:tcPr>
          <w:p w14:paraId="7474AE28"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Podrška razvoju turističkih događanja</w:t>
            </w:r>
          </w:p>
        </w:tc>
        <w:tc>
          <w:tcPr>
            <w:tcW w:w="1700" w:type="dxa"/>
            <w:tcBorders>
              <w:top w:val="single" w:sz="4" w:space="0" w:color="auto"/>
              <w:left w:val="nil"/>
              <w:bottom w:val="single" w:sz="8" w:space="0" w:color="auto"/>
              <w:right w:val="single" w:sz="8" w:space="0" w:color="auto"/>
            </w:tcBorders>
            <w:shd w:val="clear" w:color="auto" w:fill="auto"/>
            <w:noWrap/>
            <w:vAlign w:val="center"/>
            <w:hideMark/>
          </w:tcPr>
          <w:p w14:paraId="3B4A1BC8"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400000,00</w:t>
            </w:r>
          </w:p>
        </w:tc>
        <w:tc>
          <w:tcPr>
            <w:tcW w:w="1700" w:type="dxa"/>
            <w:tcBorders>
              <w:top w:val="single" w:sz="4" w:space="0" w:color="auto"/>
              <w:left w:val="nil"/>
              <w:bottom w:val="single" w:sz="8" w:space="0" w:color="auto"/>
              <w:right w:val="single" w:sz="8" w:space="0" w:color="auto"/>
            </w:tcBorders>
            <w:shd w:val="clear" w:color="auto" w:fill="auto"/>
            <w:noWrap/>
            <w:vAlign w:val="center"/>
            <w:hideMark/>
          </w:tcPr>
          <w:p w14:paraId="2518AD30"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53089,12</w:t>
            </w:r>
          </w:p>
        </w:tc>
        <w:tc>
          <w:tcPr>
            <w:tcW w:w="1060" w:type="dxa"/>
            <w:tcBorders>
              <w:top w:val="single" w:sz="4" w:space="0" w:color="auto"/>
              <w:left w:val="nil"/>
              <w:bottom w:val="single" w:sz="8" w:space="0" w:color="auto"/>
              <w:right w:val="single" w:sz="8" w:space="0" w:color="auto"/>
            </w:tcBorders>
            <w:shd w:val="clear" w:color="000000" w:fill="DDEBF7"/>
            <w:noWrap/>
            <w:vAlign w:val="center"/>
            <w:hideMark/>
          </w:tcPr>
          <w:p w14:paraId="3EB8C2A2"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40,34</w:t>
            </w:r>
          </w:p>
        </w:tc>
      </w:tr>
      <w:tr w:rsidR="00BC39B8" w:rsidRPr="00BC39B8" w14:paraId="09F49BBF" w14:textId="77777777" w:rsidTr="00BC39B8">
        <w:trPr>
          <w:trHeight w:val="3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0017AB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3CD7DF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2.4.</w:t>
            </w:r>
          </w:p>
        </w:tc>
        <w:tc>
          <w:tcPr>
            <w:tcW w:w="5180" w:type="dxa"/>
            <w:tcBorders>
              <w:top w:val="nil"/>
              <w:left w:val="nil"/>
              <w:bottom w:val="single" w:sz="8" w:space="0" w:color="auto"/>
              <w:right w:val="single" w:sz="8" w:space="0" w:color="auto"/>
            </w:tcBorders>
            <w:shd w:val="clear" w:color="auto" w:fill="auto"/>
            <w:vAlign w:val="center"/>
            <w:hideMark/>
          </w:tcPr>
          <w:p w14:paraId="6D6580F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Turistička infrastruktura </w:t>
            </w:r>
          </w:p>
        </w:tc>
        <w:tc>
          <w:tcPr>
            <w:tcW w:w="1700" w:type="dxa"/>
            <w:tcBorders>
              <w:top w:val="nil"/>
              <w:left w:val="nil"/>
              <w:bottom w:val="single" w:sz="8" w:space="0" w:color="auto"/>
              <w:right w:val="single" w:sz="8" w:space="0" w:color="auto"/>
            </w:tcBorders>
            <w:shd w:val="clear" w:color="auto" w:fill="auto"/>
            <w:noWrap/>
            <w:vAlign w:val="center"/>
            <w:hideMark/>
          </w:tcPr>
          <w:p w14:paraId="6A1215BE"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2D8FDE7"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699165A0"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4D24A74A" w14:textId="77777777" w:rsidTr="00BC39B8">
        <w:trPr>
          <w:trHeight w:val="34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807A21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7E20C9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2.5.</w:t>
            </w:r>
          </w:p>
        </w:tc>
        <w:tc>
          <w:tcPr>
            <w:tcW w:w="5180" w:type="dxa"/>
            <w:tcBorders>
              <w:top w:val="nil"/>
              <w:left w:val="nil"/>
              <w:bottom w:val="single" w:sz="8" w:space="0" w:color="auto"/>
              <w:right w:val="single" w:sz="8" w:space="0" w:color="auto"/>
            </w:tcBorders>
            <w:shd w:val="clear" w:color="auto" w:fill="auto"/>
            <w:vAlign w:val="center"/>
            <w:hideMark/>
          </w:tcPr>
          <w:p w14:paraId="26090A11"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Podrška turističkoj industriji </w:t>
            </w:r>
          </w:p>
        </w:tc>
        <w:tc>
          <w:tcPr>
            <w:tcW w:w="1700" w:type="dxa"/>
            <w:tcBorders>
              <w:top w:val="nil"/>
              <w:left w:val="nil"/>
              <w:bottom w:val="single" w:sz="8" w:space="0" w:color="auto"/>
              <w:right w:val="single" w:sz="8" w:space="0" w:color="auto"/>
            </w:tcBorders>
            <w:shd w:val="clear" w:color="auto" w:fill="auto"/>
            <w:noWrap/>
            <w:vAlign w:val="center"/>
            <w:hideMark/>
          </w:tcPr>
          <w:p w14:paraId="43D3FD8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2000,00</w:t>
            </w:r>
          </w:p>
        </w:tc>
        <w:tc>
          <w:tcPr>
            <w:tcW w:w="1700" w:type="dxa"/>
            <w:tcBorders>
              <w:top w:val="nil"/>
              <w:left w:val="nil"/>
              <w:bottom w:val="single" w:sz="8" w:space="0" w:color="auto"/>
              <w:right w:val="single" w:sz="8" w:space="0" w:color="auto"/>
            </w:tcBorders>
            <w:shd w:val="clear" w:color="auto" w:fill="auto"/>
            <w:noWrap/>
            <w:vAlign w:val="center"/>
            <w:hideMark/>
          </w:tcPr>
          <w:p w14:paraId="36B1E53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265,45</w:t>
            </w:r>
          </w:p>
        </w:tc>
        <w:tc>
          <w:tcPr>
            <w:tcW w:w="1060" w:type="dxa"/>
            <w:tcBorders>
              <w:top w:val="nil"/>
              <w:left w:val="nil"/>
              <w:bottom w:val="single" w:sz="8" w:space="0" w:color="auto"/>
              <w:right w:val="single" w:sz="8" w:space="0" w:color="auto"/>
            </w:tcBorders>
            <w:shd w:val="clear" w:color="000000" w:fill="DDEBF7"/>
            <w:noWrap/>
            <w:vAlign w:val="center"/>
            <w:hideMark/>
          </w:tcPr>
          <w:p w14:paraId="61B3E352"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0,20</w:t>
            </w:r>
          </w:p>
        </w:tc>
      </w:tr>
      <w:tr w:rsidR="00BC39B8" w:rsidRPr="00BC39B8" w14:paraId="20849391"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1232AE4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w:t>
            </w:r>
          </w:p>
        </w:tc>
        <w:tc>
          <w:tcPr>
            <w:tcW w:w="680" w:type="dxa"/>
            <w:tcBorders>
              <w:top w:val="nil"/>
              <w:left w:val="nil"/>
              <w:bottom w:val="single" w:sz="8" w:space="0" w:color="auto"/>
              <w:right w:val="single" w:sz="8" w:space="0" w:color="auto"/>
            </w:tcBorders>
            <w:shd w:val="clear" w:color="000000" w:fill="DDEBF7"/>
            <w:vAlign w:val="center"/>
            <w:hideMark/>
          </w:tcPr>
          <w:p w14:paraId="3D55B9C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1CC5FB04"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KOMUNIKACIJA I OGLAŠAVANJE</w:t>
            </w:r>
          </w:p>
        </w:tc>
        <w:tc>
          <w:tcPr>
            <w:tcW w:w="1700" w:type="dxa"/>
            <w:tcBorders>
              <w:top w:val="nil"/>
              <w:left w:val="nil"/>
              <w:bottom w:val="single" w:sz="8" w:space="0" w:color="auto"/>
              <w:right w:val="single" w:sz="8" w:space="0" w:color="auto"/>
            </w:tcBorders>
            <w:shd w:val="clear" w:color="000000" w:fill="DDEBF7"/>
            <w:noWrap/>
            <w:vAlign w:val="center"/>
            <w:hideMark/>
          </w:tcPr>
          <w:p w14:paraId="723B807F"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167000,00</w:t>
            </w:r>
          </w:p>
        </w:tc>
        <w:tc>
          <w:tcPr>
            <w:tcW w:w="1700" w:type="dxa"/>
            <w:tcBorders>
              <w:top w:val="nil"/>
              <w:left w:val="nil"/>
              <w:bottom w:val="single" w:sz="8" w:space="0" w:color="auto"/>
              <w:right w:val="single" w:sz="8" w:space="0" w:color="auto"/>
            </w:tcBorders>
            <w:shd w:val="clear" w:color="000000" w:fill="DDEBF7"/>
            <w:noWrap/>
            <w:vAlign w:val="center"/>
            <w:hideMark/>
          </w:tcPr>
          <w:p w14:paraId="6FBD833E"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22164,71</w:t>
            </w:r>
          </w:p>
        </w:tc>
        <w:tc>
          <w:tcPr>
            <w:tcW w:w="1060" w:type="dxa"/>
            <w:tcBorders>
              <w:top w:val="nil"/>
              <w:left w:val="nil"/>
              <w:bottom w:val="single" w:sz="8" w:space="0" w:color="auto"/>
              <w:right w:val="single" w:sz="8" w:space="0" w:color="auto"/>
            </w:tcBorders>
            <w:shd w:val="clear" w:color="000000" w:fill="DDEBF7"/>
            <w:noWrap/>
            <w:vAlign w:val="center"/>
            <w:hideMark/>
          </w:tcPr>
          <w:p w14:paraId="5460CC25"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16,84</w:t>
            </w:r>
          </w:p>
        </w:tc>
      </w:tr>
      <w:tr w:rsidR="00BC39B8" w:rsidRPr="00BC39B8" w14:paraId="1FA4D1A0" w14:textId="77777777" w:rsidTr="00BC39B8">
        <w:trPr>
          <w:trHeight w:val="52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91DD94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92523B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3.1.</w:t>
            </w:r>
          </w:p>
        </w:tc>
        <w:tc>
          <w:tcPr>
            <w:tcW w:w="5180" w:type="dxa"/>
            <w:tcBorders>
              <w:top w:val="nil"/>
              <w:left w:val="nil"/>
              <w:bottom w:val="single" w:sz="8" w:space="0" w:color="auto"/>
              <w:right w:val="single" w:sz="8" w:space="0" w:color="auto"/>
            </w:tcBorders>
            <w:shd w:val="clear" w:color="auto" w:fill="auto"/>
            <w:vAlign w:val="center"/>
            <w:hideMark/>
          </w:tcPr>
          <w:p w14:paraId="10D8737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Sajmovi, posebne prezentacije i poslovne radionice</w:t>
            </w:r>
          </w:p>
        </w:tc>
        <w:tc>
          <w:tcPr>
            <w:tcW w:w="1700" w:type="dxa"/>
            <w:tcBorders>
              <w:top w:val="nil"/>
              <w:left w:val="nil"/>
              <w:bottom w:val="single" w:sz="8" w:space="0" w:color="auto"/>
              <w:right w:val="single" w:sz="8" w:space="0" w:color="auto"/>
            </w:tcBorders>
            <w:shd w:val="clear" w:color="auto" w:fill="auto"/>
            <w:noWrap/>
            <w:vAlign w:val="center"/>
            <w:hideMark/>
          </w:tcPr>
          <w:p w14:paraId="5AD31883"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6F6049D4"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5BFD4DF7"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21A24089" w14:textId="77777777" w:rsidTr="00BC39B8">
        <w:trPr>
          <w:trHeight w:val="52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10AB940"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637182B9"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3.2.</w:t>
            </w:r>
          </w:p>
        </w:tc>
        <w:tc>
          <w:tcPr>
            <w:tcW w:w="5180" w:type="dxa"/>
            <w:tcBorders>
              <w:top w:val="nil"/>
              <w:left w:val="nil"/>
              <w:bottom w:val="single" w:sz="8" w:space="0" w:color="auto"/>
              <w:right w:val="single" w:sz="8" w:space="0" w:color="auto"/>
            </w:tcBorders>
            <w:shd w:val="clear" w:color="auto" w:fill="auto"/>
            <w:vAlign w:val="center"/>
            <w:hideMark/>
          </w:tcPr>
          <w:p w14:paraId="14B0CF1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Suradnja s organizatorima putovanja</w:t>
            </w:r>
          </w:p>
        </w:tc>
        <w:tc>
          <w:tcPr>
            <w:tcW w:w="1700" w:type="dxa"/>
            <w:tcBorders>
              <w:top w:val="nil"/>
              <w:left w:val="nil"/>
              <w:bottom w:val="single" w:sz="8" w:space="0" w:color="auto"/>
              <w:right w:val="single" w:sz="8" w:space="0" w:color="auto"/>
            </w:tcBorders>
            <w:shd w:val="clear" w:color="auto" w:fill="auto"/>
            <w:noWrap/>
            <w:vAlign w:val="center"/>
            <w:hideMark/>
          </w:tcPr>
          <w:p w14:paraId="5E04B38A"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5689257"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47C3124F"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6E7EE455" w14:textId="77777777" w:rsidTr="00BC39B8">
        <w:trPr>
          <w:trHeight w:val="420"/>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8928775"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8637C7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3.3.</w:t>
            </w:r>
          </w:p>
        </w:tc>
        <w:tc>
          <w:tcPr>
            <w:tcW w:w="5180" w:type="dxa"/>
            <w:tcBorders>
              <w:top w:val="nil"/>
              <w:left w:val="nil"/>
              <w:bottom w:val="single" w:sz="8" w:space="0" w:color="auto"/>
              <w:right w:val="single" w:sz="8" w:space="0" w:color="auto"/>
            </w:tcBorders>
            <w:shd w:val="clear" w:color="auto" w:fill="auto"/>
            <w:vAlign w:val="center"/>
            <w:hideMark/>
          </w:tcPr>
          <w:p w14:paraId="7BAB4083"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Kreiranje promotivnog materijala</w:t>
            </w:r>
          </w:p>
        </w:tc>
        <w:tc>
          <w:tcPr>
            <w:tcW w:w="1700" w:type="dxa"/>
            <w:tcBorders>
              <w:top w:val="nil"/>
              <w:left w:val="nil"/>
              <w:bottom w:val="single" w:sz="8" w:space="0" w:color="auto"/>
              <w:right w:val="single" w:sz="8" w:space="0" w:color="auto"/>
            </w:tcBorders>
            <w:shd w:val="clear" w:color="auto" w:fill="auto"/>
            <w:noWrap/>
            <w:vAlign w:val="center"/>
            <w:hideMark/>
          </w:tcPr>
          <w:p w14:paraId="73D6ECE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50000,00</w:t>
            </w:r>
          </w:p>
        </w:tc>
        <w:tc>
          <w:tcPr>
            <w:tcW w:w="1700" w:type="dxa"/>
            <w:tcBorders>
              <w:top w:val="nil"/>
              <w:left w:val="nil"/>
              <w:bottom w:val="single" w:sz="8" w:space="0" w:color="auto"/>
              <w:right w:val="single" w:sz="8" w:space="0" w:color="auto"/>
            </w:tcBorders>
            <w:shd w:val="clear" w:color="auto" w:fill="auto"/>
            <w:noWrap/>
            <w:vAlign w:val="center"/>
            <w:hideMark/>
          </w:tcPr>
          <w:p w14:paraId="174A675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6636,14</w:t>
            </w:r>
          </w:p>
        </w:tc>
        <w:tc>
          <w:tcPr>
            <w:tcW w:w="1060" w:type="dxa"/>
            <w:tcBorders>
              <w:top w:val="nil"/>
              <w:left w:val="nil"/>
              <w:bottom w:val="single" w:sz="8" w:space="0" w:color="auto"/>
              <w:right w:val="single" w:sz="8" w:space="0" w:color="auto"/>
            </w:tcBorders>
            <w:shd w:val="clear" w:color="000000" w:fill="DDEBF7"/>
            <w:noWrap/>
            <w:vAlign w:val="center"/>
            <w:hideMark/>
          </w:tcPr>
          <w:p w14:paraId="1C6BCC07"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5,04</w:t>
            </w:r>
          </w:p>
        </w:tc>
      </w:tr>
      <w:tr w:rsidR="00BC39B8" w:rsidRPr="00BC39B8" w14:paraId="33F00230"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50A8F23"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121E7B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3.4.</w:t>
            </w:r>
          </w:p>
        </w:tc>
        <w:tc>
          <w:tcPr>
            <w:tcW w:w="5180" w:type="dxa"/>
            <w:tcBorders>
              <w:top w:val="nil"/>
              <w:left w:val="nil"/>
              <w:bottom w:val="single" w:sz="8" w:space="0" w:color="auto"/>
              <w:right w:val="single" w:sz="8" w:space="0" w:color="auto"/>
            </w:tcBorders>
            <w:shd w:val="clear" w:color="auto" w:fill="auto"/>
            <w:vAlign w:val="center"/>
            <w:hideMark/>
          </w:tcPr>
          <w:p w14:paraId="1CC41614"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Internetske stranice</w:t>
            </w:r>
          </w:p>
        </w:tc>
        <w:tc>
          <w:tcPr>
            <w:tcW w:w="1700" w:type="dxa"/>
            <w:tcBorders>
              <w:top w:val="nil"/>
              <w:left w:val="nil"/>
              <w:bottom w:val="single" w:sz="8" w:space="0" w:color="auto"/>
              <w:right w:val="single" w:sz="8" w:space="0" w:color="auto"/>
            </w:tcBorders>
            <w:shd w:val="clear" w:color="auto" w:fill="auto"/>
            <w:noWrap/>
            <w:vAlign w:val="center"/>
            <w:hideMark/>
          </w:tcPr>
          <w:p w14:paraId="298FBDA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30000,00</w:t>
            </w:r>
          </w:p>
        </w:tc>
        <w:tc>
          <w:tcPr>
            <w:tcW w:w="1700" w:type="dxa"/>
            <w:tcBorders>
              <w:top w:val="nil"/>
              <w:left w:val="nil"/>
              <w:bottom w:val="single" w:sz="8" w:space="0" w:color="auto"/>
              <w:right w:val="single" w:sz="8" w:space="0" w:color="auto"/>
            </w:tcBorders>
            <w:shd w:val="clear" w:color="auto" w:fill="auto"/>
            <w:noWrap/>
            <w:vAlign w:val="center"/>
            <w:hideMark/>
          </w:tcPr>
          <w:p w14:paraId="0A6AA474"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3981,68</w:t>
            </w:r>
          </w:p>
        </w:tc>
        <w:tc>
          <w:tcPr>
            <w:tcW w:w="1060" w:type="dxa"/>
            <w:tcBorders>
              <w:top w:val="nil"/>
              <w:left w:val="nil"/>
              <w:bottom w:val="single" w:sz="8" w:space="0" w:color="auto"/>
              <w:right w:val="single" w:sz="8" w:space="0" w:color="auto"/>
            </w:tcBorders>
            <w:shd w:val="clear" w:color="000000" w:fill="DDEBF7"/>
            <w:noWrap/>
            <w:vAlign w:val="center"/>
            <w:hideMark/>
          </w:tcPr>
          <w:p w14:paraId="3833BD40"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3,03</w:t>
            </w:r>
          </w:p>
        </w:tc>
      </w:tr>
      <w:tr w:rsidR="00BC39B8" w:rsidRPr="00BC39B8" w14:paraId="66A6EFD2" w14:textId="77777777" w:rsidTr="00BC39B8">
        <w:trPr>
          <w:trHeight w:val="40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990BF49"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610710C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3.5.</w:t>
            </w:r>
          </w:p>
        </w:tc>
        <w:tc>
          <w:tcPr>
            <w:tcW w:w="5180" w:type="dxa"/>
            <w:tcBorders>
              <w:top w:val="nil"/>
              <w:left w:val="nil"/>
              <w:bottom w:val="single" w:sz="8" w:space="0" w:color="auto"/>
              <w:right w:val="single" w:sz="8" w:space="0" w:color="auto"/>
            </w:tcBorders>
            <w:shd w:val="clear" w:color="auto" w:fill="auto"/>
            <w:vAlign w:val="center"/>
            <w:hideMark/>
          </w:tcPr>
          <w:p w14:paraId="671CC55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Kreiranje i upravljanje bazama turističkih podataka </w:t>
            </w:r>
          </w:p>
        </w:tc>
        <w:tc>
          <w:tcPr>
            <w:tcW w:w="1700" w:type="dxa"/>
            <w:tcBorders>
              <w:top w:val="nil"/>
              <w:left w:val="nil"/>
              <w:bottom w:val="single" w:sz="8" w:space="0" w:color="auto"/>
              <w:right w:val="single" w:sz="8" w:space="0" w:color="auto"/>
            </w:tcBorders>
            <w:shd w:val="clear" w:color="auto" w:fill="auto"/>
            <w:noWrap/>
            <w:vAlign w:val="center"/>
            <w:hideMark/>
          </w:tcPr>
          <w:p w14:paraId="55CC7DC4"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10000,00</w:t>
            </w:r>
          </w:p>
        </w:tc>
        <w:tc>
          <w:tcPr>
            <w:tcW w:w="1700" w:type="dxa"/>
            <w:tcBorders>
              <w:top w:val="nil"/>
              <w:left w:val="nil"/>
              <w:bottom w:val="single" w:sz="8" w:space="0" w:color="auto"/>
              <w:right w:val="single" w:sz="8" w:space="0" w:color="auto"/>
            </w:tcBorders>
            <w:shd w:val="clear" w:color="auto" w:fill="auto"/>
            <w:noWrap/>
            <w:vAlign w:val="center"/>
            <w:hideMark/>
          </w:tcPr>
          <w:p w14:paraId="2101A125"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1327,23</w:t>
            </w:r>
          </w:p>
        </w:tc>
        <w:tc>
          <w:tcPr>
            <w:tcW w:w="1060" w:type="dxa"/>
            <w:tcBorders>
              <w:top w:val="nil"/>
              <w:left w:val="nil"/>
              <w:bottom w:val="single" w:sz="8" w:space="0" w:color="auto"/>
              <w:right w:val="single" w:sz="8" w:space="0" w:color="auto"/>
            </w:tcBorders>
            <w:shd w:val="clear" w:color="000000" w:fill="DDEBF7"/>
            <w:noWrap/>
            <w:vAlign w:val="center"/>
            <w:hideMark/>
          </w:tcPr>
          <w:p w14:paraId="568FD338"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1,01</w:t>
            </w:r>
          </w:p>
        </w:tc>
      </w:tr>
      <w:tr w:rsidR="00BC39B8" w:rsidRPr="00BC39B8" w14:paraId="078C6659" w14:textId="77777777" w:rsidTr="00BC39B8">
        <w:trPr>
          <w:trHeight w:val="40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D4B3B62"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A31EE4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3.6.</w:t>
            </w:r>
          </w:p>
        </w:tc>
        <w:tc>
          <w:tcPr>
            <w:tcW w:w="5180" w:type="dxa"/>
            <w:tcBorders>
              <w:top w:val="nil"/>
              <w:left w:val="nil"/>
              <w:bottom w:val="single" w:sz="8" w:space="0" w:color="auto"/>
              <w:right w:val="single" w:sz="8" w:space="0" w:color="auto"/>
            </w:tcBorders>
            <w:shd w:val="clear" w:color="auto" w:fill="auto"/>
            <w:vAlign w:val="center"/>
            <w:hideMark/>
          </w:tcPr>
          <w:p w14:paraId="288DEA5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Turističko-informativne aktivnosti</w:t>
            </w:r>
          </w:p>
        </w:tc>
        <w:tc>
          <w:tcPr>
            <w:tcW w:w="1700" w:type="dxa"/>
            <w:tcBorders>
              <w:top w:val="nil"/>
              <w:left w:val="nil"/>
              <w:bottom w:val="single" w:sz="8" w:space="0" w:color="auto"/>
              <w:right w:val="single" w:sz="8" w:space="0" w:color="auto"/>
            </w:tcBorders>
            <w:shd w:val="clear" w:color="auto" w:fill="auto"/>
            <w:noWrap/>
            <w:vAlign w:val="center"/>
            <w:hideMark/>
          </w:tcPr>
          <w:p w14:paraId="6762C977"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50000,00</w:t>
            </w:r>
          </w:p>
        </w:tc>
        <w:tc>
          <w:tcPr>
            <w:tcW w:w="1700" w:type="dxa"/>
            <w:tcBorders>
              <w:top w:val="nil"/>
              <w:left w:val="nil"/>
              <w:bottom w:val="single" w:sz="8" w:space="0" w:color="auto"/>
              <w:right w:val="single" w:sz="8" w:space="0" w:color="auto"/>
            </w:tcBorders>
            <w:shd w:val="clear" w:color="auto" w:fill="auto"/>
            <w:noWrap/>
            <w:vAlign w:val="center"/>
            <w:hideMark/>
          </w:tcPr>
          <w:p w14:paraId="53D7C23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6636,14</w:t>
            </w:r>
          </w:p>
        </w:tc>
        <w:tc>
          <w:tcPr>
            <w:tcW w:w="1060" w:type="dxa"/>
            <w:tcBorders>
              <w:top w:val="nil"/>
              <w:left w:val="nil"/>
              <w:bottom w:val="single" w:sz="8" w:space="0" w:color="auto"/>
              <w:right w:val="single" w:sz="8" w:space="0" w:color="auto"/>
            </w:tcBorders>
            <w:shd w:val="clear" w:color="000000" w:fill="DDEBF7"/>
            <w:noWrap/>
            <w:vAlign w:val="center"/>
            <w:hideMark/>
          </w:tcPr>
          <w:p w14:paraId="17432FC5"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5,04</w:t>
            </w:r>
          </w:p>
        </w:tc>
      </w:tr>
      <w:tr w:rsidR="00BC39B8" w:rsidRPr="00BC39B8" w14:paraId="7A343784" w14:textId="77777777" w:rsidTr="00BC39B8">
        <w:trPr>
          <w:trHeight w:val="540"/>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03F0647"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CE09021"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3.7.</w:t>
            </w:r>
          </w:p>
        </w:tc>
        <w:tc>
          <w:tcPr>
            <w:tcW w:w="5180" w:type="dxa"/>
            <w:tcBorders>
              <w:top w:val="nil"/>
              <w:left w:val="nil"/>
              <w:bottom w:val="single" w:sz="8" w:space="0" w:color="auto"/>
              <w:right w:val="single" w:sz="8" w:space="0" w:color="auto"/>
            </w:tcBorders>
            <w:shd w:val="clear" w:color="auto" w:fill="auto"/>
            <w:vAlign w:val="center"/>
            <w:hideMark/>
          </w:tcPr>
          <w:p w14:paraId="4E0646F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Marketinške i poslovne suradnje- udruženo oglašavanje sa sustavom TZ-a i predstavnicima turističke ponude                                                                             </w:t>
            </w:r>
          </w:p>
        </w:tc>
        <w:tc>
          <w:tcPr>
            <w:tcW w:w="1700" w:type="dxa"/>
            <w:tcBorders>
              <w:top w:val="nil"/>
              <w:left w:val="nil"/>
              <w:bottom w:val="single" w:sz="8" w:space="0" w:color="auto"/>
              <w:right w:val="single" w:sz="8" w:space="0" w:color="auto"/>
            </w:tcBorders>
            <w:shd w:val="clear" w:color="auto" w:fill="auto"/>
            <w:noWrap/>
            <w:vAlign w:val="center"/>
            <w:hideMark/>
          </w:tcPr>
          <w:p w14:paraId="61DE1B45"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27000,00</w:t>
            </w:r>
          </w:p>
        </w:tc>
        <w:tc>
          <w:tcPr>
            <w:tcW w:w="1700" w:type="dxa"/>
            <w:tcBorders>
              <w:top w:val="nil"/>
              <w:left w:val="nil"/>
              <w:bottom w:val="single" w:sz="8" w:space="0" w:color="auto"/>
              <w:right w:val="single" w:sz="8" w:space="0" w:color="auto"/>
            </w:tcBorders>
            <w:shd w:val="clear" w:color="auto" w:fill="auto"/>
            <w:noWrap/>
            <w:vAlign w:val="center"/>
            <w:hideMark/>
          </w:tcPr>
          <w:p w14:paraId="20C90B3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3583,52</w:t>
            </w:r>
          </w:p>
        </w:tc>
        <w:tc>
          <w:tcPr>
            <w:tcW w:w="1060" w:type="dxa"/>
            <w:tcBorders>
              <w:top w:val="nil"/>
              <w:left w:val="nil"/>
              <w:bottom w:val="single" w:sz="8" w:space="0" w:color="auto"/>
              <w:right w:val="single" w:sz="8" w:space="0" w:color="auto"/>
            </w:tcBorders>
            <w:shd w:val="clear" w:color="000000" w:fill="DDEBF7"/>
            <w:noWrap/>
            <w:vAlign w:val="center"/>
            <w:hideMark/>
          </w:tcPr>
          <w:p w14:paraId="5BC0456C"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2,72</w:t>
            </w:r>
          </w:p>
        </w:tc>
      </w:tr>
      <w:tr w:rsidR="00BC39B8" w:rsidRPr="00BC39B8" w14:paraId="0C38E7BB"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4042C9C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4.</w:t>
            </w:r>
          </w:p>
        </w:tc>
        <w:tc>
          <w:tcPr>
            <w:tcW w:w="680" w:type="dxa"/>
            <w:tcBorders>
              <w:top w:val="nil"/>
              <w:left w:val="nil"/>
              <w:bottom w:val="single" w:sz="8" w:space="0" w:color="auto"/>
              <w:right w:val="single" w:sz="8" w:space="0" w:color="auto"/>
            </w:tcBorders>
            <w:shd w:val="clear" w:color="000000" w:fill="DDEBF7"/>
            <w:vAlign w:val="center"/>
            <w:hideMark/>
          </w:tcPr>
          <w:p w14:paraId="5D429BE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5F63958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DESTINACIJSKI MENADŽMENT</w:t>
            </w:r>
          </w:p>
        </w:tc>
        <w:tc>
          <w:tcPr>
            <w:tcW w:w="1700" w:type="dxa"/>
            <w:tcBorders>
              <w:top w:val="nil"/>
              <w:left w:val="nil"/>
              <w:bottom w:val="single" w:sz="8" w:space="0" w:color="auto"/>
              <w:right w:val="single" w:sz="8" w:space="0" w:color="auto"/>
            </w:tcBorders>
            <w:shd w:val="clear" w:color="000000" w:fill="DDEBF7"/>
            <w:noWrap/>
            <w:vAlign w:val="center"/>
            <w:hideMark/>
          </w:tcPr>
          <w:p w14:paraId="0A6C471E"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120000,00</w:t>
            </w:r>
          </w:p>
        </w:tc>
        <w:tc>
          <w:tcPr>
            <w:tcW w:w="1700" w:type="dxa"/>
            <w:tcBorders>
              <w:top w:val="nil"/>
              <w:left w:val="nil"/>
              <w:bottom w:val="single" w:sz="8" w:space="0" w:color="auto"/>
              <w:right w:val="single" w:sz="8" w:space="0" w:color="auto"/>
            </w:tcBorders>
            <w:shd w:val="clear" w:color="000000" w:fill="DDEBF7"/>
            <w:noWrap/>
            <w:vAlign w:val="center"/>
            <w:hideMark/>
          </w:tcPr>
          <w:p w14:paraId="76F11307"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15926,74</w:t>
            </w:r>
          </w:p>
        </w:tc>
        <w:tc>
          <w:tcPr>
            <w:tcW w:w="1060" w:type="dxa"/>
            <w:tcBorders>
              <w:top w:val="nil"/>
              <w:left w:val="nil"/>
              <w:bottom w:val="single" w:sz="8" w:space="0" w:color="auto"/>
              <w:right w:val="single" w:sz="8" w:space="0" w:color="auto"/>
            </w:tcBorders>
            <w:shd w:val="clear" w:color="000000" w:fill="DDEBF7"/>
            <w:noWrap/>
            <w:vAlign w:val="center"/>
            <w:hideMark/>
          </w:tcPr>
          <w:p w14:paraId="1973D82D"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12,10</w:t>
            </w:r>
          </w:p>
        </w:tc>
      </w:tr>
      <w:tr w:rsidR="00BC39B8" w:rsidRPr="00BC39B8" w14:paraId="7379B683"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E1E98F1"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6DE559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4.1.</w:t>
            </w:r>
          </w:p>
        </w:tc>
        <w:tc>
          <w:tcPr>
            <w:tcW w:w="5180" w:type="dxa"/>
            <w:tcBorders>
              <w:top w:val="nil"/>
              <w:left w:val="nil"/>
              <w:bottom w:val="single" w:sz="8" w:space="0" w:color="auto"/>
              <w:right w:val="single" w:sz="8" w:space="0" w:color="auto"/>
            </w:tcBorders>
            <w:shd w:val="clear" w:color="auto" w:fill="auto"/>
            <w:vAlign w:val="center"/>
            <w:hideMark/>
          </w:tcPr>
          <w:p w14:paraId="4A86DF1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Turistički informacijski sustavi i aplikacije /eVisitor</w:t>
            </w:r>
          </w:p>
        </w:tc>
        <w:tc>
          <w:tcPr>
            <w:tcW w:w="1700" w:type="dxa"/>
            <w:tcBorders>
              <w:top w:val="nil"/>
              <w:left w:val="nil"/>
              <w:bottom w:val="single" w:sz="8" w:space="0" w:color="auto"/>
              <w:right w:val="single" w:sz="8" w:space="0" w:color="auto"/>
            </w:tcBorders>
            <w:shd w:val="clear" w:color="auto" w:fill="auto"/>
            <w:noWrap/>
            <w:vAlign w:val="center"/>
            <w:hideMark/>
          </w:tcPr>
          <w:p w14:paraId="332A6A93"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7D4759B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354A039F"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4EE25C4F"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F5BB1E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BC5D87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4.2.</w:t>
            </w:r>
          </w:p>
        </w:tc>
        <w:tc>
          <w:tcPr>
            <w:tcW w:w="5180" w:type="dxa"/>
            <w:tcBorders>
              <w:top w:val="nil"/>
              <w:left w:val="nil"/>
              <w:bottom w:val="single" w:sz="8" w:space="0" w:color="auto"/>
              <w:right w:val="single" w:sz="8" w:space="0" w:color="auto"/>
            </w:tcBorders>
            <w:shd w:val="clear" w:color="auto" w:fill="auto"/>
            <w:vAlign w:val="center"/>
            <w:hideMark/>
          </w:tcPr>
          <w:p w14:paraId="100F3C3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Upravljanje kvalitetom u destinaciji</w:t>
            </w:r>
          </w:p>
        </w:tc>
        <w:tc>
          <w:tcPr>
            <w:tcW w:w="1700" w:type="dxa"/>
            <w:tcBorders>
              <w:top w:val="nil"/>
              <w:left w:val="nil"/>
              <w:bottom w:val="single" w:sz="8" w:space="0" w:color="auto"/>
              <w:right w:val="single" w:sz="8" w:space="0" w:color="auto"/>
            </w:tcBorders>
            <w:shd w:val="clear" w:color="auto" w:fill="auto"/>
            <w:noWrap/>
            <w:vAlign w:val="center"/>
            <w:hideMark/>
          </w:tcPr>
          <w:p w14:paraId="338670D6"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47A38D92"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687AECFC"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27FA6788"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CFC1797"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E21F45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4.3.</w:t>
            </w:r>
          </w:p>
        </w:tc>
        <w:tc>
          <w:tcPr>
            <w:tcW w:w="5180" w:type="dxa"/>
            <w:tcBorders>
              <w:top w:val="nil"/>
              <w:left w:val="nil"/>
              <w:bottom w:val="single" w:sz="8" w:space="0" w:color="auto"/>
              <w:right w:val="single" w:sz="8" w:space="0" w:color="auto"/>
            </w:tcBorders>
            <w:shd w:val="clear" w:color="auto" w:fill="auto"/>
            <w:vAlign w:val="center"/>
            <w:hideMark/>
          </w:tcPr>
          <w:p w14:paraId="07A78A7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Poticanje na uređenje destinacije</w:t>
            </w:r>
          </w:p>
        </w:tc>
        <w:tc>
          <w:tcPr>
            <w:tcW w:w="1700" w:type="dxa"/>
            <w:tcBorders>
              <w:top w:val="nil"/>
              <w:left w:val="nil"/>
              <w:bottom w:val="single" w:sz="8" w:space="0" w:color="auto"/>
              <w:right w:val="single" w:sz="8" w:space="0" w:color="auto"/>
            </w:tcBorders>
            <w:shd w:val="clear" w:color="auto" w:fill="auto"/>
            <w:noWrap/>
            <w:vAlign w:val="center"/>
            <w:hideMark/>
          </w:tcPr>
          <w:p w14:paraId="4176ECEA"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120000,00</w:t>
            </w:r>
          </w:p>
        </w:tc>
        <w:tc>
          <w:tcPr>
            <w:tcW w:w="1700" w:type="dxa"/>
            <w:tcBorders>
              <w:top w:val="nil"/>
              <w:left w:val="nil"/>
              <w:bottom w:val="single" w:sz="8" w:space="0" w:color="auto"/>
              <w:right w:val="single" w:sz="8" w:space="0" w:color="auto"/>
            </w:tcBorders>
            <w:shd w:val="clear" w:color="auto" w:fill="auto"/>
            <w:noWrap/>
            <w:vAlign w:val="center"/>
            <w:hideMark/>
          </w:tcPr>
          <w:p w14:paraId="0A6B9B03"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15926,74</w:t>
            </w:r>
          </w:p>
        </w:tc>
        <w:tc>
          <w:tcPr>
            <w:tcW w:w="1060" w:type="dxa"/>
            <w:tcBorders>
              <w:top w:val="nil"/>
              <w:left w:val="nil"/>
              <w:bottom w:val="single" w:sz="8" w:space="0" w:color="auto"/>
              <w:right w:val="single" w:sz="8" w:space="0" w:color="auto"/>
            </w:tcBorders>
            <w:shd w:val="clear" w:color="000000" w:fill="DDEBF7"/>
            <w:noWrap/>
            <w:vAlign w:val="center"/>
            <w:hideMark/>
          </w:tcPr>
          <w:p w14:paraId="5D2678F0"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12,10</w:t>
            </w:r>
          </w:p>
        </w:tc>
      </w:tr>
      <w:tr w:rsidR="00BC39B8" w:rsidRPr="00BC39B8" w14:paraId="2D2A7185"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4C6285C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5.</w:t>
            </w:r>
          </w:p>
        </w:tc>
        <w:tc>
          <w:tcPr>
            <w:tcW w:w="680" w:type="dxa"/>
            <w:tcBorders>
              <w:top w:val="nil"/>
              <w:left w:val="nil"/>
              <w:bottom w:val="single" w:sz="8" w:space="0" w:color="auto"/>
              <w:right w:val="single" w:sz="8" w:space="0" w:color="auto"/>
            </w:tcBorders>
            <w:shd w:val="clear" w:color="000000" w:fill="DDEBF7"/>
            <w:vAlign w:val="center"/>
            <w:hideMark/>
          </w:tcPr>
          <w:p w14:paraId="7AB3E88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62ED7CA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ČLANSTVO U STRUKOVNIM ORGANIZACIJAMA</w:t>
            </w:r>
          </w:p>
        </w:tc>
        <w:tc>
          <w:tcPr>
            <w:tcW w:w="1700" w:type="dxa"/>
            <w:tcBorders>
              <w:top w:val="nil"/>
              <w:left w:val="nil"/>
              <w:bottom w:val="single" w:sz="8" w:space="0" w:color="auto"/>
              <w:right w:val="single" w:sz="8" w:space="0" w:color="auto"/>
            </w:tcBorders>
            <w:shd w:val="clear" w:color="000000" w:fill="DDEBF7"/>
            <w:noWrap/>
            <w:vAlign w:val="center"/>
            <w:hideMark/>
          </w:tcPr>
          <w:p w14:paraId="4BD50B08"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200,00</w:t>
            </w:r>
          </w:p>
        </w:tc>
        <w:tc>
          <w:tcPr>
            <w:tcW w:w="1700" w:type="dxa"/>
            <w:tcBorders>
              <w:top w:val="nil"/>
              <w:left w:val="nil"/>
              <w:bottom w:val="single" w:sz="8" w:space="0" w:color="auto"/>
              <w:right w:val="single" w:sz="8" w:space="0" w:color="auto"/>
            </w:tcBorders>
            <w:shd w:val="clear" w:color="000000" w:fill="DDEBF7"/>
            <w:noWrap/>
            <w:vAlign w:val="center"/>
            <w:hideMark/>
          </w:tcPr>
          <w:p w14:paraId="47151A5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26,54</w:t>
            </w:r>
          </w:p>
        </w:tc>
        <w:tc>
          <w:tcPr>
            <w:tcW w:w="1060" w:type="dxa"/>
            <w:tcBorders>
              <w:top w:val="nil"/>
              <w:left w:val="nil"/>
              <w:bottom w:val="single" w:sz="8" w:space="0" w:color="auto"/>
              <w:right w:val="single" w:sz="8" w:space="0" w:color="auto"/>
            </w:tcBorders>
            <w:shd w:val="clear" w:color="000000" w:fill="DDEBF7"/>
            <w:noWrap/>
            <w:vAlign w:val="center"/>
            <w:hideMark/>
          </w:tcPr>
          <w:p w14:paraId="0FA0F6D8"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0,02</w:t>
            </w:r>
          </w:p>
        </w:tc>
      </w:tr>
      <w:tr w:rsidR="00BC39B8" w:rsidRPr="00BC39B8" w14:paraId="0D8C89D9"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051C5D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6C20CB9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5.1.</w:t>
            </w:r>
          </w:p>
        </w:tc>
        <w:tc>
          <w:tcPr>
            <w:tcW w:w="5180" w:type="dxa"/>
            <w:tcBorders>
              <w:top w:val="nil"/>
              <w:left w:val="nil"/>
              <w:bottom w:val="single" w:sz="8" w:space="0" w:color="auto"/>
              <w:right w:val="single" w:sz="8" w:space="0" w:color="auto"/>
            </w:tcBorders>
            <w:shd w:val="clear" w:color="auto" w:fill="auto"/>
            <w:vAlign w:val="center"/>
            <w:hideMark/>
          </w:tcPr>
          <w:p w14:paraId="412F0F9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Međunarodne strukovne i sl. organizacije</w:t>
            </w:r>
          </w:p>
        </w:tc>
        <w:tc>
          <w:tcPr>
            <w:tcW w:w="1700" w:type="dxa"/>
            <w:tcBorders>
              <w:top w:val="nil"/>
              <w:left w:val="nil"/>
              <w:bottom w:val="single" w:sz="8" w:space="0" w:color="auto"/>
              <w:right w:val="single" w:sz="8" w:space="0" w:color="auto"/>
            </w:tcBorders>
            <w:shd w:val="clear" w:color="auto" w:fill="auto"/>
            <w:noWrap/>
            <w:vAlign w:val="center"/>
            <w:hideMark/>
          </w:tcPr>
          <w:p w14:paraId="4575BC18"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auto" w:fill="auto"/>
            <w:noWrap/>
            <w:vAlign w:val="center"/>
            <w:hideMark/>
          </w:tcPr>
          <w:p w14:paraId="50BDACF3"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17A0C404"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4B8994C7"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3910CB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EA2B6B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5.2.</w:t>
            </w:r>
          </w:p>
        </w:tc>
        <w:tc>
          <w:tcPr>
            <w:tcW w:w="5180" w:type="dxa"/>
            <w:tcBorders>
              <w:top w:val="nil"/>
              <w:left w:val="nil"/>
              <w:bottom w:val="single" w:sz="8" w:space="0" w:color="auto"/>
              <w:right w:val="single" w:sz="8" w:space="0" w:color="auto"/>
            </w:tcBorders>
            <w:shd w:val="clear" w:color="auto" w:fill="auto"/>
            <w:vAlign w:val="center"/>
            <w:hideMark/>
          </w:tcPr>
          <w:p w14:paraId="5348F86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Domaće strukovne i sl. organizacije</w:t>
            </w:r>
          </w:p>
        </w:tc>
        <w:tc>
          <w:tcPr>
            <w:tcW w:w="1700" w:type="dxa"/>
            <w:tcBorders>
              <w:top w:val="nil"/>
              <w:left w:val="nil"/>
              <w:bottom w:val="single" w:sz="8" w:space="0" w:color="auto"/>
              <w:right w:val="single" w:sz="8" w:space="0" w:color="auto"/>
            </w:tcBorders>
            <w:shd w:val="clear" w:color="auto" w:fill="auto"/>
            <w:noWrap/>
            <w:vAlign w:val="center"/>
            <w:hideMark/>
          </w:tcPr>
          <w:p w14:paraId="316D6FEA"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200,00</w:t>
            </w:r>
          </w:p>
        </w:tc>
        <w:tc>
          <w:tcPr>
            <w:tcW w:w="1700" w:type="dxa"/>
            <w:tcBorders>
              <w:top w:val="nil"/>
              <w:left w:val="nil"/>
              <w:bottom w:val="single" w:sz="8" w:space="0" w:color="auto"/>
              <w:right w:val="single" w:sz="8" w:space="0" w:color="auto"/>
            </w:tcBorders>
            <w:shd w:val="clear" w:color="auto" w:fill="auto"/>
            <w:noWrap/>
            <w:vAlign w:val="center"/>
            <w:hideMark/>
          </w:tcPr>
          <w:p w14:paraId="4E6B3335"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26,54</w:t>
            </w:r>
          </w:p>
        </w:tc>
        <w:tc>
          <w:tcPr>
            <w:tcW w:w="1060" w:type="dxa"/>
            <w:tcBorders>
              <w:top w:val="nil"/>
              <w:left w:val="nil"/>
              <w:bottom w:val="single" w:sz="8" w:space="0" w:color="auto"/>
              <w:right w:val="single" w:sz="8" w:space="0" w:color="auto"/>
            </w:tcBorders>
            <w:shd w:val="clear" w:color="000000" w:fill="DDEBF7"/>
            <w:noWrap/>
            <w:vAlign w:val="center"/>
            <w:hideMark/>
          </w:tcPr>
          <w:p w14:paraId="019851DF"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0,02</w:t>
            </w:r>
          </w:p>
        </w:tc>
      </w:tr>
      <w:tr w:rsidR="00BC39B8" w:rsidRPr="00BC39B8" w14:paraId="6FBB9F8C"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781D7C0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6.</w:t>
            </w:r>
          </w:p>
        </w:tc>
        <w:tc>
          <w:tcPr>
            <w:tcW w:w="680" w:type="dxa"/>
            <w:tcBorders>
              <w:top w:val="nil"/>
              <w:left w:val="nil"/>
              <w:bottom w:val="single" w:sz="8" w:space="0" w:color="auto"/>
              <w:right w:val="single" w:sz="8" w:space="0" w:color="auto"/>
            </w:tcBorders>
            <w:shd w:val="clear" w:color="000000" w:fill="DDEBF7"/>
            <w:vAlign w:val="center"/>
            <w:hideMark/>
          </w:tcPr>
          <w:p w14:paraId="1E2CB0E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338C428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ADMINISTRATIVNI RASHODI</w:t>
            </w:r>
          </w:p>
        </w:tc>
        <w:tc>
          <w:tcPr>
            <w:tcW w:w="1700" w:type="dxa"/>
            <w:tcBorders>
              <w:top w:val="nil"/>
              <w:left w:val="nil"/>
              <w:bottom w:val="single" w:sz="8" w:space="0" w:color="auto"/>
              <w:right w:val="single" w:sz="8" w:space="0" w:color="auto"/>
            </w:tcBorders>
            <w:shd w:val="clear" w:color="000000" w:fill="DDEBF7"/>
            <w:noWrap/>
            <w:vAlign w:val="center"/>
            <w:hideMark/>
          </w:tcPr>
          <w:p w14:paraId="26E1D585"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234033,20</w:t>
            </w:r>
          </w:p>
        </w:tc>
        <w:tc>
          <w:tcPr>
            <w:tcW w:w="1700" w:type="dxa"/>
            <w:tcBorders>
              <w:top w:val="nil"/>
              <w:left w:val="nil"/>
              <w:bottom w:val="single" w:sz="8" w:space="0" w:color="auto"/>
              <w:right w:val="single" w:sz="8" w:space="0" w:color="auto"/>
            </w:tcBorders>
            <w:shd w:val="clear" w:color="000000" w:fill="DDEBF7"/>
            <w:noWrap/>
            <w:vAlign w:val="center"/>
            <w:hideMark/>
          </w:tcPr>
          <w:p w14:paraId="40C90EEE"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31061,54</w:t>
            </w:r>
          </w:p>
        </w:tc>
        <w:tc>
          <w:tcPr>
            <w:tcW w:w="1060" w:type="dxa"/>
            <w:tcBorders>
              <w:top w:val="nil"/>
              <w:left w:val="nil"/>
              <w:bottom w:val="single" w:sz="8" w:space="0" w:color="auto"/>
              <w:right w:val="single" w:sz="8" w:space="0" w:color="auto"/>
            </w:tcBorders>
            <w:shd w:val="clear" w:color="000000" w:fill="DDEBF7"/>
            <w:noWrap/>
            <w:vAlign w:val="center"/>
            <w:hideMark/>
          </w:tcPr>
          <w:p w14:paraId="7C4EA277"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23,60</w:t>
            </w:r>
          </w:p>
        </w:tc>
      </w:tr>
      <w:tr w:rsidR="00BC39B8" w:rsidRPr="00BC39B8" w14:paraId="0878A1E1"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BE4A27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D3A6D2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6.1.</w:t>
            </w:r>
          </w:p>
        </w:tc>
        <w:tc>
          <w:tcPr>
            <w:tcW w:w="5180" w:type="dxa"/>
            <w:tcBorders>
              <w:top w:val="nil"/>
              <w:left w:val="nil"/>
              <w:bottom w:val="single" w:sz="8" w:space="0" w:color="auto"/>
              <w:right w:val="single" w:sz="8" w:space="0" w:color="auto"/>
            </w:tcBorders>
            <w:shd w:val="clear" w:color="auto" w:fill="auto"/>
            <w:vAlign w:val="center"/>
            <w:hideMark/>
          </w:tcPr>
          <w:p w14:paraId="257A3F8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Plaće</w:t>
            </w:r>
          </w:p>
        </w:tc>
        <w:tc>
          <w:tcPr>
            <w:tcW w:w="1700" w:type="dxa"/>
            <w:tcBorders>
              <w:top w:val="nil"/>
              <w:left w:val="nil"/>
              <w:bottom w:val="single" w:sz="8" w:space="0" w:color="auto"/>
              <w:right w:val="single" w:sz="8" w:space="0" w:color="auto"/>
            </w:tcBorders>
            <w:shd w:val="clear" w:color="auto" w:fill="auto"/>
            <w:noWrap/>
            <w:vAlign w:val="center"/>
            <w:hideMark/>
          </w:tcPr>
          <w:p w14:paraId="5DE4912F"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158633,20</w:t>
            </w:r>
          </w:p>
        </w:tc>
        <w:tc>
          <w:tcPr>
            <w:tcW w:w="1700" w:type="dxa"/>
            <w:tcBorders>
              <w:top w:val="nil"/>
              <w:left w:val="nil"/>
              <w:bottom w:val="single" w:sz="8" w:space="0" w:color="auto"/>
              <w:right w:val="single" w:sz="8" w:space="0" w:color="auto"/>
            </w:tcBorders>
            <w:shd w:val="clear" w:color="auto" w:fill="auto"/>
            <w:noWrap/>
            <w:vAlign w:val="center"/>
            <w:hideMark/>
          </w:tcPr>
          <w:p w14:paraId="24A2A22D"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21054,24</w:t>
            </w:r>
          </w:p>
        </w:tc>
        <w:tc>
          <w:tcPr>
            <w:tcW w:w="1060" w:type="dxa"/>
            <w:tcBorders>
              <w:top w:val="nil"/>
              <w:left w:val="nil"/>
              <w:bottom w:val="single" w:sz="8" w:space="0" w:color="auto"/>
              <w:right w:val="single" w:sz="8" w:space="0" w:color="auto"/>
            </w:tcBorders>
            <w:shd w:val="clear" w:color="000000" w:fill="DDEBF7"/>
            <w:noWrap/>
            <w:vAlign w:val="center"/>
            <w:hideMark/>
          </w:tcPr>
          <w:p w14:paraId="0E34539F"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16,00</w:t>
            </w:r>
          </w:p>
        </w:tc>
      </w:tr>
      <w:tr w:rsidR="00BC39B8" w:rsidRPr="00BC39B8" w14:paraId="4C03B6F8"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6E6E12C"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25923C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6.2.</w:t>
            </w:r>
          </w:p>
        </w:tc>
        <w:tc>
          <w:tcPr>
            <w:tcW w:w="5180" w:type="dxa"/>
            <w:tcBorders>
              <w:top w:val="nil"/>
              <w:left w:val="nil"/>
              <w:bottom w:val="single" w:sz="8" w:space="0" w:color="auto"/>
              <w:right w:val="single" w:sz="8" w:space="0" w:color="auto"/>
            </w:tcBorders>
            <w:shd w:val="clear" w:color="auto" w:fill="auto"/>
            <w:vAlign w:val="center"/>
            <w:hideMark/>
          </w:tcPr>
          <w:p w14:paraId="20BF995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Materijalni troškovi</w:t>
            </w:r>
          </w:p>
        </w:tc>
        <w:tc>
          <w:tcPr>
            <w:tcW w:w="1700" w:type="dxa"/>
            <w:tcBorders>
              <w:top w:val="nil"/>
              <w:left w:val="nil"/>
              <w:bottom w:val="single" w:sz="8" w:space="0" w:color="auto"/>
              <w:right w:val="single" w:sz="8" w:space="0" w:color="auto"/>
            </w:tcBorders>
            <w:shd w:val="clear" w:color="auto" w:fill="auto"/>
            <w:noWrap/>
            <w:vAlign w:val="center"/>
            <w:hideMark/>
          </w:tcPr>
          <w:p w14:paraId="716A499D"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45400,00</w:t>
            </w:r>
          </w:p>
        </w:tc>
        <w:tc>
          <w:tcPr>
            <w:tcW w:w="1700" w:type="dxa"/>
            <w:tcBorders>
              <w:top w:val="nil"/>
              <w:left w:val="nil"/>
              <w:bottom w:val="single" w:sz="8" w:space="0" w:color="auto"/>
              <w:right w:val="single" w:sz="8" w:space="0" w:color="auto"/>
            </w:tcBorders>
            <w:shd w:val="clear" w:color="auto" w:fill="auto"/>
            <w:noWrap/>
            <w:vAlign w:val="center"/>
            <w:hideMark/>
          </w:tcPr>
          <w:p w14:paraId="1596EFE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6025,62</w:t>
            </w:r>
          </w:p>
        </w:tc>
        <w:tc>
          <w:tcPr>
            <w:tcW w:w="1060" w:type="dxa"/>
            <w:tcBorders>
              <w:top w:val="nil"/>
              <w:left w:val="nil"/>
              <w:bottom w:val="single" w:sz="8" w:space="0" w:color="auto"/>
              <w:right w:val="single" w:sz="8" w:space="0" w:color="auto"/>
            </w:tcBorders>
            <w:shd w:val="clear" w:color="000000" w:fill="DDEBF7"/>
            <w:noWrap/>
            <w:vAlign w:val="center"/>
            <w:hideMark/>
          </w:tcPr>
          <w:p w14:paraId="5A7EC2CA"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4,58</w:t>
            </w:r>
          </w:p>
        </w:tc>
      </w:tr>
      <w:tr w:rsidR="00BC39B8" w:rsidRPr="00BC39B8" w14:paraId="5753808D" w14:textId="77777777" w:rsidTr="00BC39B8">
        <w:trPr>
          <w:trHeight w:val="315"/>
        </w:trPr>
        <w:tc>
          <w:tcPr>
            <w:tcW w:w="480" w:type="dxa"/>
            <w:tcBorders>
              <w:top w:val="nil"/>
              <w:left w:val="single" w:sz="8" w:space="0" w:color="auto"/>
              <w:bottom w:val="single" w:sz="4" w:space="0" w:color="auto"/>
              <w:right w:val="single" w:sz="8" w:space="0" w:color="auto"/>
            </w:tcBorders>
            <w:shd w:val="clear" w:color="auto" w:fill="auto"/>
            <w:noWrap/>
            <w:vAlign w:val="center"/>
            <w:hideMark/>
          </w:tcPr>
          <w:p w14:paraId="458F1E09"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4" w:space="0" w:color="auto"/>
              <w:right w:val="single" w:sz="8" w:space="0" w:color="auto"/>
            </w:tcBorders>
            <w:shd w:val="clear" w:color="auto" w:fill="auto"/>
            <w:vAlign w:val="center"/>
            <w:hideMark/>
          </w:tcPr>
          <w:p w14:paraId="1E802639"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6.3.</w:t>
            </w:r>
          </w:p>
        </w:tc>
        <w:tc>
          <w:tcPr>
            <w:tcW w:w="5180" w:type="dxa"/>
            <w:tcBorders>
              <w:top w:val="nil"/>
              <w:left w:val="nil"/>
              <w:bottom w:val="single" w:sz="4" w:space="0" w:color="auto"/>
              <w:right w:val="single" w:sz="8" w:space="0" w:color="auto"/>
            </w:tcBorders>
            <w:shd w:val="clear" w:color="auto" w:fill="auto"/>
            <w:vAlign w:val="center"/>
            <w:hideMark/>
          </w:tcPr>
          <w:p w14:paraId="35472236"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Tijela turističke zajednice</w:t>
            </w:r>
          </w:p>
        </w:tc>
        <w:tc>
          <w:tcPr>
            <w:tcW w:w="1700" w:type="dxa"/>
            <w:tcBorders>
              <w:top w:val="nil"/>
              <w:left w:val="nil"/>
              <w:bottom w:val="single" w:sz="4" w:space="0" w:color="auto"/>
              <w:right w:val="single" w:sz="8" w:space="0" w:color="auto"/>
            </w:tcBorders>
            <w:shd w:val="clear" w:color="auto" w:fill="auto"/>
            <w:noWrap/>
            <w:vAlign w:val="center"/>
            <w:hideMark/>
          </w:tcPr>
          <w:p w14:paraId="04F852BA" w14:textId="2469F2E3" w:rsidR="00BC39B8" w:rsidRPr="00BC39B8" w:rsidRDefault="00400A24" w:rsidP="00BC39B8">
            <w:pPr>
              <w:spacing w:after="0" w:line="240" w:lineRule="auto"/>
              <w:jc w:val="right"/>
              <w:rPr>
                <w:rFonts w:ascii="Cambria" w:eastAsia="Times New Roman" w:hAnsi="Cambria" w:cs="Calibri"/>
                <w:color w:val="000000"/>
                <w:sz w:val="20"/>
                <w:szCs w:val="20"/>
                <w:lang w:eastAsia="hr-HR"/>
              </w:rPr>
            </w:pPr>
            <w:r>
              <w:rPr>
                <w:rFonts w:ascii="Cambria" w:eastAsia="Times New Roman" w:hAnsi="Cambria" w:cs="Calibri"/>
                <w:color w:val="000000"/>
                <w:sz w:val="20"/>
                <w:szCs w:val="20"/>
                <w:lang w:eastAsia="hr-HR"/>
              </w:rPr>
              <w:t>0,00</w:t>
            </w:r>
          </w:p>
        </w:tc>
        <w:tc>
          <w:tcPr>
            <w:tcW w:w="1700" w:type="dxa"/>
            <w:tcBorders>
              <w:top w:val="nil"/>
              <w:left w:val="nil"/>
              <w:bottom w:val="single" w:sz="4" w:space="0" w:color="auto"/>
              <w:right w:val="single" w:sz="8" w:space="0" w:color="auto"/>
            </w:tcBorders>
            <w:shd w:val="clear" w:color="auto" w:fill="auto"/>
            <w:noWrap/>
            <w:vAlign w:val="center"/>
            <w:hideMark/>
          </w:tcPr>
          <w:p w14:paraId="458A6CA2" w14:textId="4B317DEC" w:rsidR="00BC39B8" w:rsidRPr="00BC39B8" w:rsidRDefault="00400A24" w:rsidP="00BC39B8">
            <w:pPr>
              <w:spacing w:after="0" w:line="240" w:lineRule="auto"/>
              <w:jc w:val="right"/>
              <w:rPr>
                <w:rFonts w:ascii="Cambria" w:eastAsia="Times New Roman" w:hAnsi="Cambria" w:cs="Calibri"/>
                <w:color w:val="000000"/>
                <w:sz w:val="20"/>
                <w:szCs w:val="20"/>
                <w:lang w:eastAsia="hr-HR"/>
              </w:rPr>
            </w:pPr>
            <w:r>
              <w:rPr>
                <w:rFonts w:ascii="Cambria" w:eastAsia="Times New Roman" w:hAnsi="Cambria" w:cs="Calibri"/>
                <w:color w:val="000000"/>
                <w:sz w:val="20"/>
                <w:szCs w:val="20"/>
                <w:lang w:eastAsia="hr-HR"/>
              </w:rPr>
              <w:t>0,00</w:t>
            </w:r>
          </w:p>
        </w:tc>
        <w:tc>
          <w:tcPr>
            <w:tcW w:w="1060" w:type="dxa"/>
            <w:tcBorders>
              <w:top w:val="nil"/>
              <w:left w:val="nil"/>
              <w:bottom w:val="single" w:sz="4" w:space="0" w:color="auto"/>
              <w:right w:val="single" w:sz="8" w:space="0" w:color="auto"/>
            </w:tcBorders>
            <w:shd w:val="clear" w:color="000000" w:fill="DDEBF7"/>
            <w:noWrap/>
            <w:vAlign w:val="center"/>
            <w:hideMark/>
          </w:tcPr>
          <w:p w14:paraId="6A764C21" w14:textId="7D02D5E5" w:rsidR="00BC39B8" w:rsidRPr="00BC39B8" w:rsidRDefault="00400A24" w:rsidP="00BC39B8">
            <w:pPr>
              <w:spacing w:after="0" w:line="240" w:lineRule="auto"/>
              <w:jc w:val="center"/>
              <w:rPr>
                <w:rFonts w:ascii="Cambria" w:eastAsia="Times New Roman" w:hAnsi="Cambria" w:cs="Calibri"/>
                <w:color w:val="000000"/>
                <w:sz w:val="20"/>
                <w:szCs w:val="20"/>
                <w:lang w:eastAsia="hr-HR"/>
              </w:rPr>
            </w:pPr>
            <w:r>
              <w:rPr>
                <w:rFonts w:ascii="Cambria" w:eastAsia="Times New Roman" w:hAnsi="Cambria" w:cs="Calibri"/>
                <w:color w:val="000000"/>
                <w:sz w:val="20"/>
                <w:szCs w:val="20"/>
                <w:lang w:eastAsia="hr-HR"/>
              </w:rPr>
              <w:t>0,00</w:t>
            </w:r>
          </w:p>
        </w:tc>
      </w:tr>
      <w:tr w:rsidR="00BC39B8" w:rsidRPr="00BC39B8" w14:paraId="4F4D7050" w14:textId="77777777" w:rsidTr="00BC39B8">
        <w:trPr>
          <w:trHeight w:val="525"/>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9779703"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lastRenderedPageBreak/>
              <w:t> </w:t>
            </w:r>
          </w:p>
        </w:tc>
        <w:tc>
          <w:tcPr>
            <w:tcW w:w="680" w:type="dxa"/>
            <w:tcBorders>
              <w:top w:val="single" w:sz="4" w:space="0" w:color="auto"/>
              <w:left w:val="nil"/>
              <w:bottom w:val="single" w:sz="8" w:space="0" w:color="auto"/>
              <w:right w:val="single" w:sz="8" w:space="0" w:color="auto"/>
            </w:tcBorders>
            <w:shd w:val="clear" w:color="auto" w:fill="auto"/>
            <w:vAlign w:val="center"/>
            <w:hideMark/>
          </w:tcPr>
          <w:p w14:paraId="3BE9163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6.4.</w:t>
            </w:r>
          </w:p>
        </w:tc>
        <w:tc>
          <w:tcPr>
            <w:tcW w:w="5180" w:type="dxa"/>
            <w:tcBorders>
              <w:top w:val="single" w:sz="4" w:space="0" w:color="auto"/>
              <w:left w:val="nil"/>
              <w:bottom w:val="single" w:sz="8" w:space="0" w:color="auto"/>
              <w:right w:val="single" w:sz="8" w:space="0" w:color="auto"/>
            </w:tcBorders>
            <w:shd w:val="clear" w:color="auto" w:fill="auto"/>
            <w:vAlign w:val="center"/>
            <w:hideMark/>
          </w:tcPr>
          <w:p w14:paraId="780745A7"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Troškovi poslovanja mreže predstavništava/ ispostava</w:t>
            </w:r>
          </w:p>
        </w:tc>
        <w:tc>
          <w:tcPr>
            <w:tcW w:w="1700" w:type="dxa"/>
            <w:tcBorders>
              <w:top w:val="single" w:sz="4" w:space="0" w:color="auto"/>
              <w:left w:val="nil"/>
              <w:bottom w:val="single" w:sz="8" w:space="0" w:color="auto"/>
              <w:right w:val="single" w:sz="8" w:space="0" w:color="auto"/>
            </w:tcBorders>
            <w:shd w:val="clear" w:color="auto" w:fill="auto"/>
            <w:noWrap/>
            <w:vAlign w:val="center"/>
            <w:hideMark/>
          </w:tcPr>
          <w:p w14:paraId="4A07FE8B"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single" w:sz="4" w:space="0" w:color="auto"/>
              <w:left w:val="nil"/>
              <w:bottom w:val="single" w:sz="8" w:space="0" w:color="auto"/>
              <w:right w:val="single" w:sz="8" w:space="0" w:color="auto"/>
            </w:tcBorders>
            <w:shd w:val="clear" w:color="auto" w:fill="auto"/>
            <w:noWrap/>
            <w:vAlign w:val="center"/>
            <w:hideMark/>
          </w:tcPr>
          <w:p w14:paraId="2FBD037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single" w:sz="4" w:space="0" w:color="auto"/>
              <w:left w:val="nil"/>
              <w:bottom w:val="single" w:sz="8" w:space="0" w:color="auto"/>
              <w:right w:val="single" w:sz="8" w:space="0" w:color="auto"/>
            </w:tcBorders>
            <w:shd w:val="clear" w:color="000000" w:fill="DDEBF7"/>
            <w:noWrap/>
            <w:vAlign w:val="center"/>
            <w:hideMark/>
          </w:tcPr>
          <w:p w14:paraId="013AFECB"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25340763"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68DA7A3D"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7.</w:t>
            </w:r>
          </w:p>
        </w:tc>
        <w:tc>
          <w:tcPr>
            <w:tcW w:w="680" w:type="dxa"/>
            <w:tcBorders>
              <w:top w:val="nil"/>
              <w:left w:val="nil"/>
              <w:bottom w:val="single" w:sz="8" w:space="0" w:color="auto"/>
              <w:right w:val="single" w:sz="8" w:space="0" w:color="auto"/>
            </w:tcBorders>
            <w:shd w:val="clear" w:color="000000" w:fill="DDEBF7"/>
            <w:vAlign w:val="center"/>
            <w:hideMark/>
          </w:tcPr>
          <w:p w14:paraId="20905EEA"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5D95E7EF"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xml:space="preserve">REZERVA </w:t>
            </w:r>
          </w:p>
        </w:tc>
        <w:tc>
          <w:tcPr>
            <w:tcW w:w="1700" w:type="dxa"/>
            <w:tcBorders>
              <w:top w:val="nil"/>
              <w:left w:val="nil"/>
              <w:bottom w:val="single" w:sz="8" w:space="0" w:color="auto"/>
              <w:right w:val="single" w:sz="8" w:space="0" w:color="auto"/>
            </w:tcBorders>
            <w:shd w:val="clear" w:color="000000" w:fill="DDEBF7"/>
            <w:noWrap/>
            <w:vAlign w:val="center"/>
            <w:hideMark/>
          </w:tcPr>
          <w:p w14:paraId="5AEFAD1D"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68351,00</w:t>
            </w:r>
          </w:p>
        </w:tc>
        <w:tc>
          <w:tcPr>
            <w:tcW w:w="1700" w:type="dxa"/>
            <w:tcBorders>
              <w:top w:val="nil"/>
              <w:left w:val="nil"/>
              <w:bottom w:val="single" w:sz="8" w:space="0" w:color="auto"/>
              <w:right w:val="single" w:sz="8" w:space="0" w:color="auto"/>
            </w:tcBorders>
            <w:shd w:val="clear" w:color="000000" w:fill="DDEBF7"/>
            <w:noWrap/>
            <w:vAlign w:val="center"/>
            <w:hideMark/>
          </w:tcPr>
          <w:p w14:paraId="37D123F4"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9071,74</w:t>
            </w:r>
          </w:p>
        </w:tc>
        <w:tc>
          <w:tcPr>
            <w:tcW w:w="1060" w:type="dxa"/>
            <w:tcBorders>
              <w:top w:val="nil"/>
              <w:left w:val="nil"/>
              <w:bottom w:val="single" w:sz="8" w:space="0" w:color="auto"/>
              <w:right w:val="single" w:sz="8" w:space="0" w:color="auto"/>
            </w:tcBorders>
            <w:shd w:val="clear" w:color="000000" w:fill="DDEBF7"/>
            <w:noWrap/>
            <w:vAlign w:val="center"/>
            <w:hideMark/>
          </w:tcPr>
          <w:p w14:paraId="6D5D0920"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6,89</w:t>
            </w:r>
          </w:p>
        </w:tc>
      </w:tr>
      <w:tr w:rsidR="00BC39B8" w:rsidRPr="00BC39B8" w14:paraId="5FC49EA3" w14:textId="77777777" w:rsidTr="00BC39B8">
        <w:trPr>
          <w:trHeight w:val="52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580C370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8.</w:t>
            </w:r>
          </w:p>
        </w:tc>
        <w:tc>
          <w:tcPr>
            <w:tcW w:w="680" w:type="dxa"/>
            <w:tcBorders>
              <w:top w:val="nil"/>
              <w:left w:val="nil"/>
              <w:bottom w:val="single" w:sz="8" w:space="0" w:color="auto"/>
              <w:right w:val="single" w:sz="8" w:space="0" w:color="auto"/>
            </w:tcBorders>
            <w:shd w:val="clear" w:color="000000" w:fill="DDEBF7"/>
            <w:vAlign w:val="center"/>
            <w:hideMark/>
          </w:tcPr>
          <w:p w14:paraId="67A908F9"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DDEBF7"/>
            <w:vAlign w:val="center"/>
            <w:hideMark/>
          </w:tcPr>
          <w:p w14:paraId="5ACA201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POKRIVANJE MANJKA PRIHODA IZ PRETHODNE GODINE</w:t>
            </w:r>
          </w:p>
        </w:tc>
        <w:tc>
          <w:tcPr>
            <w:tcW w:w="1700" w:type="dxa"/>
            <w:tcBorders>
              <w:top w:val="nil"/>
              <w:left w:val="nil"/>
              <w:bottom w:val="single" w:sz="8" w:space="0" w:color="auto"/>
              <w:right w:val="single" w:sz="8" w:space="0" w:color="auto"/>
            </w:tcBorders>
            <w:shd w:val="clear" w:color="000000" w:fill="DDEBF7"/>
            <w:noWrap/>
            <w:vAlign w:val="center"/>
            <w:hideMark/>
          </w:tcPr>
          <w:p w14:paraId="173DA77D"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700" w:type="dxa"/>
            <w:tcBorders>
              <w:top w:val="nil"/>
              <w:left w:val="nil"/>
              <w:bottom w:val="single" w:sz="8" w:space="0" w:color="auto"/>
              <w:right w:val="single" w:sz="8" w:space="0" w:color="auto"/>
            </w:tcBorders>
            <w:shd w:val="clear" w:color="000000" w:fill="DDEBF7"/>
            <w:noWrap/>
            <w:vAlign w:val="center"/>
            <w:hideMark/>
          </w:tcPr>
          <w:p w14:paraId="334F226E"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hideMark/>
          </w:tcPr>
          <w:p w14:paraId="7DE89C64" w14:textId="77777777" w:rsidR="00BC39B8" w:rsidRPr="00BC39B8" w:rsidRDefault="00BC39B8" w:rsidP="00BC39B8">
            <w:pPr>
              <w:spacing w:after="0" w:line="240" w:lineRule="auto"/>
              <w:jc w:val="center"/>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r>
      <w:tr w:rsidR="00BC39B8" w:rsidRPr="00BC39B8" w14:paraId="0F512C0C" w14:textId="77777777" w:rsidTr="00BC39B8">
        <w:trPr>
          <w:trHeight w:val="315"/>
        </w:trPr>
        <w:tc>
          <w:tcPr>
            <w:tcW w:w="1160" w:type="dxa"/>
            <w:gridSpan w:val="2"/>
            <w:tcBorders>
              <w:top w:val="single" w:sz="8" w:space="0" w:color="auto"/>
              <w:left w:val="single" w:sz="8" w:space="0" w:color="auto"/>
              <w:bottom w:val="single" w:sz="8" w:space="0" w:color="auto"/>
              <w:right w:val="single" w:sz="8" w:space="0" w:color="000000"/>
            </w:tcBorders>
            <w:shd w:val="clear" w:color="000000" w:fill="003764"/>
            <w:vAlign w:val="center"/>
            <w:hideMark/>
          </w:tcPr>
          <w:p w14:paraId="1506CC3A" w14:textId="77777777" w:rsidR="00BC39B8" w:rsidRPr="00BC39B8" w:rsidRDefault="00BC39B8" w:rsidP="00BC39B8">
            <w:pPr>
              <w:spacing w:after="0" w:line="240" w:lineRule="auto"/>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 </w:t>
            </w:r>
          </w:p>
        </w:tc>
        <w:tc>
          <w:tcPr>
            <w:tcW w:w="5180" w:type="dxa"/>
            <w:tcBorders>
              <w:top w:val="nil"/>
              <w:left w:val="nil"/>
              <w:bottom w:val="single" w:sz="8" w:space="0" w:color="auto"/>
              <w:right w:val="single" w:sz="8" w:space="0" w:color="auto"/>
            </w:tcBorders>
            <w:shd w:val="clear" w:color="000000" w:fill="003764"/>
            <w:vAlign w:val="center"/>
            <w:hideMark/>
          </w:tcPr>
          <w:p w14:paraId="40D58DF5" w14:textId="77777777" w:rsidR="00BC39B8" w:rsidRPr="00BC39B8" w:rsidRDefault="00BC39B8" w:rsidP="00BC39B8">
            <w:pPr>
              <w:spacing w:after="0" w:line="240" w:lineRule="auto"/>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SVEUKUPNO 1</w:t>
            </w:r>
          </w:p>
        </w:tc>
        <w:tc>
          <w:tcPr>
            <w:tcW w:w="1700" w:type="dxa"/>
            <w:tcBorders>
              <w:top w:val="nil"/>
              <w:left w:val="nil"/>
              <w:bottom w:val="single" w:sz="8" w:space="0" w:color="auto"/>
              <w:right w:val="single" w:sz="8" w:space="0" w:color="auto"/>
            </w:tcBorders>
            <w:shd w:val="clear" w:color="000000" w:fill="003764"/>
            <w:noWrap/>
            <w:vAlign w:val="center"/>
            <w:hideMark/>
          </w:tcPr>
          <w:p w14:paraId="5BB3D561" w14:textId="29796DB3" w:rsidR="00BC39B8" w:rsidRPr="00BC39B8" w:rsidRDefault="00400A24" w:rsidP="00BC39B8">
            <w:pPr>
              <w:spacing w:after="0" w:line="240" w:lineRule="auto"/>
              <w:jc w:val="right"/>
              <w:rPr>
                <w:rFonts w:ascii="Cambria" w:eastAsia="Times New Roman" w:hAnsi="Cambria" w:cs="Calibri"/>
                <w:b/>
                <w:bCs/>
                <w:color w:val="FFFFFF"/>
                <w:sz w:val="20"/>
                <w:szCs w:val="20"/>
                <w:lang w:eastAsia="hr-HR"/>
              </w:rPr>
            </w:pPr>
            <w:r>
              <w:rPr>
                <w:rFonts w:ascii="Cambria" w:eastAsia="Times New Roman" w:hAnsi="Cambria" w:cs="Calibri"/>
                <w:b/>
                <w:bCs/>
                <w:color w:val="FFFFFF"/>
                <w:sz w:val="20"/>
                <w:szCs w:val="20"/>
                <w:lang w:eastAsia="hr-HR"/>
              </w:rPr>
              <w:t>96</w:t>
            </w:r>
            <w:r w:rsidR="00BC39B8" w:rsidRPr="00BC39B8">
              <w:rPr>
                <w:rFonts w:ascii="Cambria" w:eastAsia="Times New Roman" w:hAnsi="Cambria" w:cs="Calibri"/>
                <w:b/>
                <w:bCs/>
                <w:color w:val="FFFFFF"/>
                <w:sz w:val="20"/>
                <w:szCs w:val="20"/>
                <w:lang w:eastAsia="hr-HR"/>
              </w:rPr>
              <w:t>1584,20</w:t>
            </w:r>
          </w:p>
        </w:tc>
        <w:tc>
          <w:tcPr>
            <w:tcW w:w="1700" w:type="dxa"/>
            <w:tcBorders>
              <w:top w:val="nil"/>
              <w:left w:val="nil"/>
              <w:bottom w:val="single" w:sz="8" w:space="0" w:color="auto"/>
              <w:right w:val="single" w:sz="8" w:space="0" w:color="auto"/>
            </w:tcBorders>
            <w:shd w:val="clear" w:color="000000" w:fill="003764"/>
            <w:noWrap/>
            <w:vAlign w:val="center"/>
            <w:hideMark/>
          </w:tcPr>
          <w:p w14:paraId="1D0DE13A" w14:textId="483148D3" w:rsidR="00BC39B8" w:rsidRPr="00BC39B8" w:rsidRDefault="00BC39B8" w:rsidP="00400A24">
            <w:pPr>
              <w:spacing w:after="0" w:line="240" w:lineRule="auto"/>
              <w:jc w:val="right"/>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1</w:t>
            </w:r>
            <w:r w:rsidR="00400A24">
              <w:rPr>
                <w:rFonts w:ascii="Cambria" w:eastAsia="Times New Roman" w:hAnsi="Cambria" w:cs="Calibri"/>
                <w:b/>
                <w:bCs/>
                <w:color w:val="FFFFFF"/>
                <w:sz w:val="20"/>
                <w:szCs w:val="20"/>
                <w:lang w:eastAsia="hr-HR"/>
              </w:rPr>
              <w:t>27</w:t>
            </w:r>
            <w:r w:rsidRPr="00BC39B8">
              <w:rPr>
                <w:rFonts w:ascii="Cambria" w:eastAsia="Times New Roman" w:hAnsi="Cambria" w:cs="Calibri"/>
                <w:b/>
                <w:bCs/>
                <w:color w:val="FFFFFF"/>
                <w:sz w:val="20"/>
                <w:szCs w:val="20"/>
                <w:lang w:eastAsia="hr-HR"/>
              </w:rPr>
              <w:t>6</w:t>
            </w:r>
            <w:r w:rsidR="00400A24">
              <w:rPr>
                <w:rFonts w:ascii="Cambria" w:eastAsia="Times New Roman" w:hAnsi="Cambria" w:cs="Calibri"/>
                <w:b/>
                <w:bCs/>
                <w:color w:val="FFFFFF"/>
                <w:sz w:val="20"/>
                <w:szCs w:val="20"/>
                <w:lang w:eastAsia="hr-HR"/>
              </w:rPr>
              <w:t>24</w:t>
            </w:r>
            <w:r w:rsidRPr="00BC39B8">
              <w:rPr>
                <w:rFonts w:ascii="Cambria" w:eastAsia="Times New Roman" w:hAnsi="Cambria" w:cs="Calibri"/>
                <w:b/>
                <w:bCs/>
                <w:color w:val="FFFFFF"/>
                <w:sz w:val="20"/>
                <w:szCs w:val="20"/>
                <w:lang w:eastAsia="hr-HR"/>
              </w:rPr>
              <w:t>,</w:t>
            </w:r>
            <w:r w:rsidR="00400A24">
              <w:rPr>
                <w:rFonts w:ascii="Cambria" w:eastAsia="Times New Roman" w:hAnsi="Cambria" w:cs="Calibri"/>
                <w:b/>
                <w:bCs/>
                <w:color w:val="FFFFFF"/>
                <w:sz w:val="20"/>
                <w:szCs w:val="20"/>
                <w:lang w:eastAsia="hr-HR"/>
              </w:rPr>
              <w:t>16</w:t>
            </w:r>
          </w:p>
        </w:tc>
        <w:tc>
          <w:tcPr>
            <w:tcW w:w="1060" w:type="dxa"/>
            <w:tcBorders>
              <w:top w:val="nil"/>
              <w:left w:val="nil"/>
              <w:bottom w:val="single" w:sz="8" w:space="0" w:color="auto"/>
              <w:right w:val="single" w:sz="8" w:space="0" w:color="auto"/>
            </w:tcBorders>
            <w:shd w:val="clear" w:color="000000" w:fill="003764"/>
            <w:noWrap/>
            <w:vAlign w:val="center"/>
            <w:hideMark/>
          </w:tcPr>
          <w:p w14:paraId="388632A1" w14:textId="77777777" w:rsidR="00BC39B8" w:rsidRPr="00BC39B8" w:rsidRDefault="00BC39B8" w:rsidP="00BC39B8">
            <w:pPr>
              <w:spacing w:after="0" w:line="240" w:lineRule="auto"/>
              <w:jc w:val="right"/>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 xml:space="preserve">100,00   </w:t>
            </w:r>
          </w:p>
        </w:tc>
      </w:tr>
      <w:tr w:rsidR="00BC39B8" w:rsidRPr="00BC39B8" w14:paraId="771CA760"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8EA9DB"/>
            <w:vAlign w:val="center"/>
            <w:hideMark/>
          </w:tcPr>
          <w:p w14:paraId="38138ED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9.</w:t>
            </w:r>
          </w:p>
        </w:tc>
        <w:tc>
          <w:tcPr>
            <w:tcW w:w="680" w:type="dxa"/>
            <w:tcBorders>
              <w:top w:val="nil"/>
              <w:left w:val="nil"/>
              <w:bottom w:val="single" w:sz="8" w:space="0" w:color="auto"/>
              <w:right w:val="single" w:sz="8" w:space="0" w:color="auto"/>
            </w:tcBorders>
            <w:shd w:val="clear" w:color="000000" w:fill="8EA9DB"/>
            <w:vAlign w:val="center"/>
            <w:hideMark/>
          </w:tcPr>
          <w:p w14:paraId="615CB19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000000" w:fill="8EA9DB"/>
            <w:vAlign w:val="center"/>
            <w:hideMark/>
          </w:tcPr>
          <w:p w14:paraId="3C14D620"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FONDOVI - posebne namjene</w:t>
            </w:r>
          </w:p>
        </w:tc>
        <w:tc>
          <w:tcPr>
            <w:tcW w:w="1700" w:type="dxa"/>
            <w:tcBorders>
              <w:top w:val="nil"/>
              <w:left w:val="nil"/>
              <w:bottom w:val="single" w:sz="8" w:space="0" w:color="auto"/>
              <w:right w:val="single" w:sz="8" w:space="0" w:color="auto"/>
            </w:tcBorders>
            <w:shd w:val="clear" w:color="000000" w:fill="8EA9DB"/>
            <w:noWrap/>
            <w:vAlign w:val="center"/>
            <w:hideMark/>
          </w:tcPr>
          <w:p w14:paraId="06676A49"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xml:space="preserve">0,00   </w:t>
            </w:r>
          </w:p>
        </w:tc>
        <w:tc>
          <w:tcPr>
            <w:tcW w:w="1700" w:type="dxa"/>
            <w:tcBorders>
              <w:top w:val="nil"/>
              <w:left w:val="nil"/>
              <w:bottom w:val="single" w:sz="8" w:space="0" w:color="auto"/>
              <w:right w:val="single" w:sz="8" w:space="0" w:color="auto"/>
            </w:tcBorders>
            <w:shd w:val="clear" w:color="000000" w:fill="8EA9DB"/>
            <w:noWrap/>
            <w:vAlign w:val="center"/>
            <w:hideMark/>
          </w:tcPr>
          <w:p w14:paraId="48653222"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xml:space="preserve">0,00   </w:t>
            </w:r>
          </w:p>
        </w:tc>
        <w:tc>
          <w:tcPr>
            <w:tcW w:w="1060" w:type="dxa"/>
            <w:tcBorders>
              <w:top w:val="nil"/>
              <w:left w:val="nil"/>
              <w:bottom w:val="single" w:sz="8" w:space="0" w:color="auto"/>
              <w:right w:val="single" w:sz="8" w:space="0" w:color="auto"/>
            </w:tcBorders>
            <w:shd w:val="clear" w:color="000000" w:fill="8EA9DB"/>
            <w:noWrap/>
            <w:vAlign w:val="center"/>
            <w:hideMark/>
          </w:tcPr>
          <w:p w14:paraId="6D41245B"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r>
      <w:tr w:rsidR="00BC39B8" w:rsidRPr="00BC39B8" w14:paraId="611F1C27" w14:textId="77777777" w:rsidTr="00BC39B8">
        <w:trPr>
          <w:trHeight w:val="52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14DF28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65D169B"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vAlign w:val="center"/>
            <w:hideMark/>
          </w:tcPr>
          <w:p w14:paraId="7C3906AE"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Fond za turističke zajednice na  turistički nedovoljno razvijenim područjima i kontinentu</w:t>
            </w:r>
          </w:p>
        </w:tc>
        <w:tc>
          <w:tcPr>
            <w:tcW w:w="1700" w:type="dxa"/>
            <w:tcBorders>
              <w:top w:val="nil"/>
              <w:left w:val="nil"/>
              <w:bottom w:val="single" w:sz="8" w:space="0" w:color="auto"/>
              <w:right w:val="single" w:sz="8" w:space="0" w:color="auto"/>
            </w:tcBorders>
            <w:shd w:val="clear" w:color="auto" w:fill="auto"/>
            <w:noWrap/>
            <w:vAlign w:val="center"/>
            <w:hideMark/>
          </w:tcPr>
          <w:p w14:paraId="32C24144"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xml:space="preserve">0,00   </w:t>
            </w:r>
          </w:p>
        </w:tc>
        <w:tc>
          <w:tcPr>
            <w:tcW w:w="1700" w:type="dxa"/>
            <w:tcBorders>
              <w:top w:val="nil"/>
              <w:left w:val="nil"/>
              <w:bottom w:val="single" w:sz="8" w:space="0" w:color="auto"/>
              <w:right w:val="single" w:sz="8" w:space="0" w:color="auto"/>
            </w:tcBorders>
            <w:shd w:val="clear" w:color="000000" w:fill="DDEBF7"/>
            <w:noWrap/>
            <w:vAlign w:val="center"/>
            <w:hideMark/>
          </w:tcPr>
          <w:p w14:paraId="614E9183"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hideMark/>
          </w:tcPr>
          <w:p w14:paraId="1E31373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w:t>
            </w:r>
          </w:p>
        </w:tc>
      </w:tr>
      <w:tr w:rsidR="00BC39B8" w:rsidRPr="00BC39B8" w14:paraId="7D68C6F2"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187FDB5"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91CADB1"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vAlign w:val="center"/>
            <w:hideMark/>
          </w:tcPr>
          <w:p w14:paraId="3C404E32" w14:textId="77777777" w:rsidR="00BC39B8" w:rsidRPr="00BC39B8" w:rsidRDefault="00BC39B8" w:rsidP="00BC39B8">
            <w:pPr>
              <w:spacing w:after="0" w:line="240" w:lineRule="auto"/>
              <w:rPr>
                <w:rFonts w:ascii="Cambria" w:eastAsia="Times New Roman" w:hAnsi="Cambria" w:cs="Calibri"/>
                <w:b/>
                <w:bCs/>
                <w:color w:val="000000"/>
                <w:sz w:val="20"/>
                <w:szCs w:val="20"/>
                <w:lang w:eastAsia="hr-HR"/>
              </w:rPr>
            </w:pPr>
            <w:r w:rsidRPr="00BC39B8">
              <w:rPr>
                <w:rFonts w:ascii="Cambria" w:eastAsia="Times New Roman" w:hAnsi="Cambria" w:cs="Calibri"/>
                <w:b/>
                <w:bCs/>
                <w:color w:val="000000"/>
                <w:sz w:val="20"/>
                <w:szCs w:val="20"/>
                <w:lang w:eastAsia="hr-HR"/>
              </w:rPr>
              <w:t>Fond za projekte udruženih turističkih zajednica</w:t>
            </w:r>
          </w:p>
        </w:tc>
        <w:tc>
          <w:tcPr>
            <w:tcW w:w="1700" w:type="dxa"/>
            <w:tcBorders>
              <w:top w:val="nil"/>
              <w:left w:val="nil"/>
              <w:bottom w:val="single" w:sz="8" w:space="0" w:color="auto"/>
              <w:right w:val="single" w:sz="8" w:space="0" w:color="auto"/>
            </w:tcBorders>
            <w:shd w:val="clear" w:color="auto" w:fill="auto"/>
            <w:noWrap/>
            <w:vAlign w:val="center"/>
            <w:hideMark/>
          </w:tcPr>
          <w:p w14:paraId="0A04B2E1"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xml:space="preserve">0,00   </w:t>
            </w:r>
          </w:p>
        </w:tc>
        <w:tc>
          <w:tcPr>
            <w:tcW w:w="1700" w:type="dxa"/>
            <w:tcBorders>
              <w:top w:val="nil"/>
              <w:left w:val="nil"/>
              <w:bottom w:val="single" w:sz="8" w:space="0" w:color="auto"/>
              <w:right w:val="single" w:sz="8" w:space="0" w:color="auto"/>
            </w:tcBorders>
            <w:shd w:val="clear" w:color="000000" w:fill="DDEBF7"/>
            <w:noWrap/>
            <w:vAlign w:val="bottom"/>
            <w:hideMark/>
          </w:tcPr>
          <w:p w14:paraId="714F05A0"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hideMark/>
          </w:tcPr>
          <w:p w14:paraId="7F97CB8C"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0</w:t>
            </w:r>
          </w:p>
        </w:tc>
      </w:tr>
      <w:tr w:rsidR="00BC39B8" w:rsidRPr="00BC39B8" w14:paraId="3EF5928E" w14:textId="77777777" w:rsidTr="00BC39B8">
        <w:trPr>
          <w:trHeight w:val="315"/>
        </w:trPr>
        <w:tc>
          <w:tcPr>
            <w:tcW w:w="480" w:type="dxa"/>
            <w:tcBorders>
              <w:top w:val="nil"/>
              <w:left w:val="single" w:sz="8" w:space="0" w:color="auto"/>
              <w:bottom w:val="single" w:sz="8" w:space="0" w:color="auto"/>
              <w:right w:val="single" w:sz="8" w:space="0" w:color="auto"/>
            </w:tcBorders>
            <w:shd w:val="clear" w:color="000000" w:fill="003764"/>
            <w:noWrap/>
            <w:vAlign w:val="center"/>
            <w:hideMark/>
          </w:tcPr>
          <w:p w14:paraId="37A53351" w14:textId="77777777" w:rsidR="00BC39B8" w:rsidRPr="00BC39B8" w:rsidRDefault="00BC39B8" w:rsidP="00BC39B8">
            <w:pPr>
              <w:spacing w:after="0" w:line="240" w:lineRule="auto"/>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 </w:t>
            </w:r>
          </w:p>
        </w:tc>
        <w:tc>
          <w:tcPr>
            <w:tcW w:w="680" w:type="dxa"/>
            <w:tcBorders>
              <w:top w:val="nil"/>
              <w:left w:val="nil"/>
              <w:bottom w:val="single" w:sz="8" w:space="0" w:color="auto"/>
              <w:right w:val="single" w:sz="8" w:space="0" w:color="auto"/>
            </w:tcBorders>
            <w:shd w:val="clear" w:color="000000" w:fill="003764"/>
            <w:noWrap/>
            <w:vAlign w:val="center"/>
            <w:hideMark/>
          </w:tcPr>
          <w:p w14:paraId="57AE7893" w14:textId="77777777" w:rsidR="00BC39B8" w:rsidRPr="00BC39B8" w:rsidRDefault="00BC39B8" w:rsidP="00BC39B8">
            <w:pPr>
              <w:spacing w:after="0" w:line="240" w:lineRule="auto"/>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 </w:t>
            </w:r>
          </w:p>
        </w:tc>
        <w:tc>
          <w:tcPr>
            <w:tcW w:w="5180" w:type="dxa"/>
            <w:tcBorders>
              <w:top w:val="nil"/>
              <w:left w:val="nil"/>
              <w:bottom w:val="single" w:sz="8" w:space="0" w:color="auto"/>
              <w:right w:val="single" w:sz="8" w:space="0" w:color="auto"/>
            </w:tcBorders>
            <w:shd w:val="clear" w:color="000000" w:fill="003764"/>
            <w:vAlign w:val="center"/>
            <w:hideMark/>
          </w:tcPr>
          <w:p w14:paraId="5B548A8C" w14:textId="77777777" w:rsidR="00BC39B8" w:rsidRPr="00BC39B8" w:rsidRDefault="00BC39B8" w:rsidP="00BC39B8">
            <w:pPr>
              <w:spacing w:after="0" w:line="240" w:lineRule="auto"/>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SVEUKUPNO 2</w:t>
            </w:r>
          </w:p>
        </w:tc>
        <w:tc>
          <w:tcPr>
            <w:tcW w:w="1700" w:type="dxa"/>
            <w:tcBorders>
              <w:top w:val="nil"/>
              <w:left w:val="nil"/>
              <w:bottom w:val="single" w:sz="8" w:space="0" w:color="auto"/>
              <w:right w:val="single" w:sz="8" w:space="0" w:color="auto"/>
            </w:tcBorders>
            <w:shd w:val="clear" w:color="000000" w:fill="003764"/>
            <w:noWrap/>
            <w:vAlign w:val="center"/>
            <w:hideMark/>
          </w:tcPr>
          <w:p w14:paraId="55541352" w14:textId="77777777" w:rsidR="00BC39B8" w:rsidRPr="00BC39B8" w:rsidRDefault="00BC39B8" w:rsidP="00BC39B8">
            <w:pPr>
              <w:spacing w:after="0" w:line="240" w:lineRule="auto"/>
              <w:jc w:val="right"/>
              <w:rPr>
                <w:rFonts w:ascii="Cambria" w:eastAsia="Times New Roman" w:hAnsi="Cambria" w:cs="Calibri"/>
                <w:color w:val="FFFFFF"/>
                <w:sz w:val="20"/>
                <w:szCs w:val="20"/>
                <w:lang w:eastAsia="hr-HR"/>
              </w:rPr>
            </w:pPr>
            <w:r w:rsidRPr="00BC39B8">
              <w:rPr>
                <w:rFonts w:ascii="Cambria" w:eastAsia="Times New Roman" w:hAnsi="Cambria" w:cs="Calibri"/>
                <w:color w:val="FFFFFF"/>
                <w:sz w:val="20"/>
                <w:szCs w:val="20"/>
                <w:lang w:eastAsia="hr-HR"/>
              </w:rPr>
              <w:t xml:space="preserve">0,00   </w:t>
            </w:r>
          </w:p>
        </w:tc>
        <w:tc>
          <w:tcPr>
            <w:tcW w:w="1700" w:type="dxa"/>
            <w:tcBorders>
              <w:top w:val="nil"/>
              <w:left w:val="nil"/>
              <w:bottom w:val="single" w:sz="8" w:space="0" w:color="auto"/>
              <w:right w:val="single" w:sz="8" w:space="0" w:color="auto"/>
            </w:tcBorders>
            <w:shd w:val="clear" w:color="000000" w:fill="003764"/>
            <w:noWrap/>
            <w:vAlign w:val="center"/>
            <w:hideMark/>
          </w:tcPr>
          <w:p w14:paraId="1576114D" w14:textId="77777777" w:rsidR="00BC39B8" w:rsidRPr="00BC39B8" w:rsidRDefault="00BC39B8" w:rsidP="00BC39B8">
            <w:pPr>
              <w:spacing w:after="0" w:line="240" w:lineRule="auto"/>
              <w:jc w:val="right"/>
              <w:rPr>
                <w:rFonts w:ascii="Cambria" w:eastAsia="Times New Roman" w:hAnsi="Cambria" w:cs="Calibri"/>
                <w:color w:val="FFFFFF"/>
                <w:sz w:val="20"/>
                <w:szCs w:val="20"/>
                <w:lang w:eastAsia="hr-HR"/>
              </w:rPr>
            </w:pPr>
            <w:r w:rsidRPr="00BC39B8">
              <w:rPr>
                <w:rFonts w:ascii="Cambria" w:eastAsia="Times New Roman" w:hAnsi="Cambria" w:cs="Calibri"/>
                <w:color w:val="FFFFFF"/>
                <w:sz w:val="20"/>
                <w:szCs w:val="20"/>
                <w:lang w:eastAsia="hr-HR"/>
              </w:rPr>
              <w:t xml:space="preserve">0,00   </w:t>
            </w:r>
          </w:p>
        </w:tc>
        <w:tc>
          <w:tcPr>
            <w:tcW w:w="1060" w:type="dxa"/>
            <w:tcBorders>
              <w:top w:val="nil"/>
              <w:left w:val="nil"/>
              <w:bottom w:val="single" w:sz="8" w:space="0" w:color="auto"/>
              <w:right w:val="single" w:sz="8" w:space="0" w:color="auto"/>
            </w:tcBorders>
            <w:shd w:val="clear" w:color="000000" w:fill="003764"/>
            <w:noWrap/>
            <w:vAlign w:val="center"/>
            <w:hideMark/>
          </w:tcPr>
          <w:p w14:paraId="6D8268A6" w14:textId="77777777" w:rsidR="00BC39B8" w:rsidRPr="00BC39B8" w:rsidRDefault="00BC39B8" w:rsidP="00BC39B8">
            <w:pPr>
              <w:spacing w:after="0" w:line="240" w:lineRule="auto"/>
              <w:jc w:val="right"/>
              <w:rPr>
                <w:rFonts w:ascii="Cambria" w:eastAsia="Times New Roman" w:hAnsi="Cambria" w:cs="Calibri"/>
                <w:color w:val="FFFFFF"/>
                <w:sz w:val="20"/>
                <w:szCs w:val="20"/>
                <w:lang w:eastAsia="hr-HR"/>
              </w:rPr>
            </w:pPr>
            <w:r w:rsidRPr="00BC39B8">
              <w:rPr>
                <w:rFonts w:ascii="Cambria" w:eastAsia="Times New Roman" w:hAnsi="Cambria" w:cs="Calibri"/>
                <w:color w:val="FFFFFF"/>
                <w:sz w:val="20"/>
                <w:szCs w:val="20"/>
                <w:lang w:eastAsia="hr-HR"/>
              </w:rPr>
              <w:t>0</w:t>
            </w:r>
          </w:p>
        </w:tc>
      </w:tr>
      <w:tr w:rsidR="00BC39B8" w:rsidRPr="00BC39B8" w14:paraId="009162A7" w14:textId="77777777" w:rsidTr="00BC39B8">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E041AF0"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noWrap/>
            <w:vAlign w:val="center"/>
            <w:hideMark/>
          </w:tcPr>
          <w:p w14:paraId="2E8A62B9"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5180" w:type="dxa"/>
            <w:tcBorders>
              <w:top w:val="nil"/>
              <w:left w:val="nil"/>
              <w:bottom w:val="single" w:sz="8" w:space="0" w:color="auto"/>
              <w:right w:val="single" w:sz="8" w:space="0" w:color="auto"/>
            </w:tcBorders>
            <w:shd w:val="clear" w:color="auto" w:fill="auto"/>
            <w:vAlign w:val="center"/>
            <w:hideMark/>
          </w:tcPr>
          <w:p w14:paraId="0DFA1EAA"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1700" w:type="dxa"/>
            <w:tcBorders>
              <w:top w:val="nil"/>
              <w:left w:val="nil"/>
              <w:bottom w:val="single" w:sz="8" w:space="0" w:color="auto"/>
              <w:right w:val="single" w:sz="8" w:space="0" w:color="auto"/>
            </w:tcBorders>
            <w:shd w:val="clear" w:color="auto" w:fill="auto"/>
            <w:noWrap/>
            <w:vAlign w:val="center"/>
            <w:hideMark/>
          </w:tcPr>
          <w:p w14:paraId="4F770FDC" w14:textId="77777777" w:rsidR="00BC39B8" w:rsidRPr="00BC39B8" w:rsidRDefault="00BC39B8" w:rsidP="00BC39B8">
            <w:pPr>
              <w:spacing w:after="0" w:line="240" w:lineRule="auto"/>
              <w:jc w:val="right"/>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1700" w:type="dxa"/>
            <w:tcBorders>
              <w:top w:val="nil"/>
              <w:left w:val="nil"/>
              <w:bottom w:val="single" w:sz="8" w:space="0" w:color="auto"/>
              <w:right w:val="single" w:sz="8" w:space="0" w:color="auto"/>
            </w:tcBorders>
            <w:shd w:val="clear" w:color="000000" w:fill="DDEBF7"/>
            <w:noWrap/>
            <w:vAlign w:val="center"/>
            <w:hideMark/>
          </w:tcPr>
          <w:p w14:paraId="25A85C4A"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46E955E7" w14:textId="77777777" w:rsidR="00BC39B8" w:rsidRPr="00BC39B8" w:rsidRDefault="00BC39B8" w:rsidP="00BC39B8">
            <w:pPr>
              <w:spacing w:after="0" w:line="240" w:lineRule="auto"/>
              <w:rPr>
                <w:rFonts w:ascii="Cambria" w:eastAsia="Times New Roman" w:hAnsi="Cambria" w:cs="Calibri"/>
                <w:color w:val="000000"/>
                <w:sz w:val="20"/>
                <w:szCs w:val="20"/>
                <w:lang w:eastAsia="hr-HR"/>
              </w:rPr>
            </w:pPr>
            <w:r w:rsidRPr="00BC39B8">
              <w:rPr>
                <w:rFonts w:ascii="Cambria" w:eastAsia="Times New Roman" w:hAnsi="Cambria" w:cs="Calibri"/>
                <w:color w:val="000000"/>
                <w:sz w:val="20"/>
                <w:szCs w:val="20"/>
                <w:lang w:eastAsia="hr-HR"/>
              </w:rPr>
              <w:t> </w:t>
            </w:r>
          </w:p>
        </w:tc>
      </w:tr>
      <w:tr w:rsidR="00BC39B8" w:rsidRPr="00BC39B8" w14:paraId="6481C07E" w14:textId="77777777" w:rsidTr="00BC39B8">
        <w:trPr>
          <w:trHeight w:val="315"/>
        </w:trPr>
        <w:tc>
          <w:tcPr>
            <w:tcW w:w="1160" w:type="dxa"/>
            <w:gridSpan w:val="2"/>
            <w:tcBorders>
              <w:top w:val="single" w:sz="8" w:space="0" w:color="auto"/>
              <w:left w:val="single" w:sz="8" w:space="0" w:color="auto"/>
              <w:bottom w:val="single" w:sz="8" w:space="0" w:color="auto"/>
              <w:right w:val="single" w:sz="8" w:space="0" w:color="000000"/>
            </w:tcBorders>
            <w:shd w:val="clear" w:color="000000" w:fill="003764"/>
            <w:vAlign w:val="center"/>
            <w:hideMark/>
          </w:tcPr>
          <w:p w14:paraId="64824B13" w14:textId="77777777" w:rsidR="00BC39B8" w:rsidRPr="00BC39B8" w:rsidRDefault="00BC39B8" w:rsidP="00BC39B8">
            <w:pPr>
              <w:spacing w:after="0" w:line="240" w:lineRule="auto"/>
              <w:jc w:val="center"/>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TOTAL</w:t>
            </w:r>
          </w:p>
        </w:tc>
        <w:tc>
          <w:tcPr>
            <w:tcW w:w="5180" w:type="dxa"/>
            <w:tcBorders>
              <w:top w:val="nil"/>
              <w:left w:val="nil"/>
              <w:bottom w:val="single" w:sz="8" w:space="0" w:color="auto"/>
              <w:right w:val="single" w:sz="8" w:space="0" w:color="auto"/>
            </w:tcBorders>
            <w:shd w:val="clear" w:color="000000" w:fill="003764"/>
            <w:vAlign w:val="center"/>
            <w:hideMark/>
          </w:tcPr>
          <w:p w14:paraId="758710C3" w14:textId="77777777" w:rsidR="00BC39B8" w:rsidRPr="00BC39B8" w:rsidRDefault="00BC39B8" w:rsidP="00BC39B8">
            <w:pPr>
              <w:spacing w:after="0" w:line="240" w:lineRule="auto"/>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SVEUKUPNO 1+ SVEUKUPNO 2</w:t>
            </w:r>
          </w:p>
        </w:tc>
        <w:tc>
          <w:tcPr>
            <w:tcW w:w="1700" w:type="dxa"/>
            <w:tcBorders>
              <w:top w:val="nil"/>
              <w:left w:val="nil"/>
              <w:bottom w:val="single" w:sz="8" w:space="0" w:color="auto"/>
              <w:right w:val="single" w:sz="8" w:space="0" w:color="auto"/>
            </w:tcBorders>
            <w:shd w:val="clear" w:color="000000" w:fill="003764"/>
            <w:noWrap/>
            <w:vAlign w:val="center"/>
            <w:hideMark/>
          </w:tcPr>
          <w:p w14:paraId="599AED9E" w14:textId="5F18BA9D" w:rsidR="00BC39B8" w:rsidRPr="00BC39B8" w:rsidRDefault="00400A24" w:rsidP="00BC39B8">
            <w:pPr>
              <w:spacing w:after="0" w:line="240" w:lineRule="auto"/>
              <w:jc w:val="right"/>
              <w:rPr>
                <w:rFonts w:ascii="Cambria" w:eastAsia="Times New Roman" w:hAnsi="Cambria" w:cs="Calibri"/>
                <w:b/>
                <w:bCs/>
                <w:color w:val="FFFFFF"/>
                <w:sz w:val="20"/>
                <w:szCs w:val="20"/>
                <w:lang w:eastAsia="hr-HR"/>
              </w:rPr>
            </w:pPr>
            <w:r>
              <w:rPr>
                <w:rFonts w:ascii="Cambria" w:eastAsia="Times New Roman" w:hAnsi="Cambria" w:cs="Calibri"/>
                <w:b/>
                <w:bCs/>
                <w:color w:val="FFFFFF"/>
                <w:sz w:val="20"/>
                <w:szCs w:val="20"/>
                <w:lang w:eastAsia="hr-HR"/>
              </w:rPr>
              <w:t>96</w:t>
            </w:r>
            <w:r w:rsidR="00BC39B8" w:rsidRPr="00BC39B8">
              <w:rPr>
                <w:rFonts w:ascii="Cambria" w:eastAsia="Times New Roman" w:hAnsi="Cambria" w:cs="Calibri"/>
                <w:b/>
                <w:bCs/>
                <w:color w:val="FFFFFF"/>
                <w:sz w:val="20"/>
                <w:szCs w:val="20"/>
                <w:lang w:eastAsia="hr-HR"/>
              </w:rPr>
              <w:t xml:space="preserve">1.584,20   </w:t>
            </w:r>
          </w:p>
        </w:tc>
        <w:tc>
          <w:tcPr>
            <w:tcW w:w="1700" w:type="dxa"/>
            <w:tcBorders>
              <w:top w:val="nil"/>
              <w:left w:val="nil"/>
              <w:bottom w:val="single" w:sz="8" w:space="0" w:color="auto"/>
              <w:right w:val="single" w:sz="8" w:space="0" w:color="auto"/>
            </w:tcBorders>
            <w:shd w:val="clear" w:color="000000" w:fill="003764"/>
            <w:noWrap/>
            <w:vAlign w:val="center"/>
            <w:hideMark/>
          </w:tcPr>
          <w:p w14:paraId="279AAC14" w14:textId="10F75CDA" w:rsidR="00BC39B8" w:rsidRPr="00BC39B8" w:rsidRDefault="00BC39B8" w:rsidP="00400A24">
            <w:pPr>
              <w:spacing w:after="0" w:line="240" w:lineRule="auto"/>
              <w:jc w:val="right"/>
              <w:rPr>
                <w:rFonts w:ascii="Cambria" w:eastAsia="Times New Roman" w:hAnsi="Cambria" w:cs="Calibri"/>
                <w:b/>
                <w:bCs/>
                <w:color w:val="FFFFFF"/>
                <w:sz w:val="20"/>
                <w:szCs w:val="20"/>
                <w:lang w:eastAsia="hr-HR"/>
              </w:rPr>
            </w:pPr>
            <w:r w:rsidRPr="00BC39B8">
              <w:rPr>
                <w:rFonts w:ascii="Cambria" w:eastAsia="Times New Roman" w:hAnsi="Cambria" w:cs="Calibri"/>
                <w:b/>
                <w:bCs/>
                <w:color w:val="FFFFFF"/>
                <w:sz w:val="20"/>
                <w:szCs w:val="20"/>
                <w:lang w:eastAsia="hr-HR"/>
              </w:rPr>
              <w:t>1</w:t>
            </w:r>
            <w:r w:rsidR="00400A24">
              <w:rPr>
                <w:rFonts w:ascii="Cambria" w:eastAsia="Times New Roman" w:hAnsi="Cambria" w:cs="Calibri"/>
                <w:b/>
                <w:bCs/>
                <w:color w:val="FFFFFF"/>
                <w:sz w:val="20"/>
                <w:szCs w:val="20"/>
                <w:lang w:eastAsia="hr-HR"/>
              </w:rPr>
              <w:t>27</w:t>
            </w:r>
            <w:r w:rsidRPr="00BC39B8">
              <w:rPr>
                <w:rFonts w:ascii="Cambria" w:eastAsia="Times New Roman" w:hAnsi="Cambria" w:cs="Calibri"/>
                <w:b/>
                <w:bCs/>
                <w:color w:val="FFFFFF"/>
                <w:sz w:val="20"/>
                <w:szCs w:val="20"/>
                <w:lang w:eastAsia="hr-HR"/>
              </w:rPr>
              <w:t>.</w:t>
            </w:r>
            <w:r w:rsidR="00400A24">
              <w:rPr>
                <w:rFonts w:ascii="Cambria" w:eastAsia="Times New Roman" w:hAnsi="Cambria" w:cs="Calibri"/>
                <w:b/>
                <w:bCs/>
                <w:color w:val="FFFFFF"/>
                <w:sz w:val="20"/>
                <w:szCs w:val="20"/>
                <w:lang w:eastAsia="hr-HR"/>
              </w:rPr>
              <w:t>624,16</w:t>
            </w:r>
            <w:r w:rsidRPr="00BC39B8">
              <w:rPr>
                <w:rFonts w:ascii="Cambria" w:eastAsia="Times New Roman" w:hAnsi="Cambria" w:cs="Calibri"/>
                <w:b/>
                <w:bCs/>
                <w:color w:val="FFFFFF"/>
                <w:sz w:val="20"/>
                <w:szCs w:val="20"/>
                <w:lang w:eastAsia="hr-HR"/>
              </w:rPr>
              <w:t xml:space="preserve">   </w:t>
            </w:r>
          </w:p>
        </w:tc>
        <w:tc>
          <w:tcPr>
            <w:tcW w:w="1060" w:type="dxa"/>
            <w:tcBorders>
              <w:top w:val="nil"/>
              <w:left w:val="nil"/>
              <w:bottom w:val="single" w:sz="8" w:space="0" w:color="auto"/>
              <w:right w:val="single" w:sz="8" w:space="0" w:color="auto"/>
            </w:tcBorders>
            <w:shd w:val="clear" w:color="000000" w:fill="003764"/>
            <w:noWrap/>
            <w:vAlign w:val="center"/>
            <w:hideMark/>
          </w:tcPr>
          <w:p w14:paraId="73C84165" w14:textId="77777777" w:rsidR="00BC39B8" w:rsidRPr="00BC39B8" w:rsidRDefault="00BC39B8" w:rsidP="00BC39B8">
            <w:pPr>
              <w:spacing w:after="0" w:line="240" w:lineRule="auto"/>
              <w:jc w:val="right"/>
              <w:rPr>
                <w:rFonts w:ascii="Cambria" w:eastAsia="Times New Roman" w:hAnsi="Cambria" w:cs="Calibri"/>
                <w:color w:val="FFFFFF"/>
                <w:sz w:val="20"/>
                <w:szCs w:val="20"/>
                <w:lang w:eastAsia="hr-HR"/>
              </w:rPr>
            </w:pPr>
            <w:r w:rsidRPr="00BC39B8">
              <w:rPr>
                <w:rFonts w:ascii="Cambria" w:eastAsia="Times New Roman" w:hAnsi="Cambria" w:cs="Calibri"/>
                <w:color w:val="FFFFFF"/>
                <w:sz w:val="20"/>
                <w:szCs w:val="20"/>
                <w:lang w:eastAsia="hr-HR"/>
              </w:rPr>
              <w:t>0</w:t>
            </w:r>
          </w:p>
        </w:tc>
      </w:tr>
    </w:tbl>
    <w:p w14:paraId="18F66104" w14:textId="77777777" w:rsidR="00285056" w:rsidRPr="00285056" w:rsidRDefault="00285056" w:rsidP="00285056">
      <w:pPr>
        <w:spacing w:after="0" w:line="360" w:lineRule="auto"/>
        <w:rPr>
          <w:rFonts w:ascii="Cambria" w:eastAsiaTheme="majorEastAsia" w:hAnsi="Cambria" w:cstheme="majorBidi"/>
          <w:b/>
          <w:color w:val="2F5496" w:themeColor="accent1" w:themeShade="BF"/>
          <w:sz w:val="20"/>
          <w:szCs w:val="20"/>
          <w:lang w:eastAsia="hr-HR"/>
        </w:rPr>
      </w:pPr>
    </w:p>
    <w:p w14:paraId="06A5D1D8" w14:textId="77777777" w:rsidR="008812B0" w:rsidRPr="006F7271" w:rsidRDefault="008812B0" w:rsidP="008812B0">
      <w:pPr>
        <w:spacing w:after="200" w:line="240" w:lineRule="auto"/>
        <w:rPr>
          <w:rFonts w:ascii="Cambria" w:eastAsia="Times New Roman" w:hAnsi="Cambria" w:cs="Times New Roman"/>
          <w:b/>
          <w:i/>
          <w:iCs/>
          <w:color w:val="FFFFFF" w:themeColor="background1"/>
          <w:sz w:val="18"/>
          <w:szCs w:val="18"/>
          <w:lang w:eastAsia="hr-HR"/>
        </w:rPr>
      </w:pPr>
      <w:bookmarkStart w:id="44" w:name="_Toc58824726"/>
      <w:r w:rsidRPr="006F7271">
        <w:rPr>
          <w:rFonts w:ascii="Cambria" w:eastAsia="Times New Roman" w:hAnsi="Cambria" w:cs="Times New Roman"/>
          <w:b/>
          <w:i/>
          <w:iCs/>
          <w:color w:val="FFFFFF" w:themeColor="background1"/>
          <w:sz w:val="18"/>
          <w:szCs w:val="18"/>
          <w:lang w:eastAsia="hr-HR"/>
        </w:rPr>
        <w:t xml:space="preserve">Financijski plan za 2021. godinu </w:t>
      </w:r>
      <w:r w:rsidRPr="006F7271">
        <w:rPr>
          <w:rFonts w:ascii="Cambria" w:eastAsia="Times New Roman" w:hAnsi="Cambria" w:cs="Times New Roman"/>
          <w:b/>
          <w:i/>
          <w:iCs/>
          <w:color w:val="FFFFFF" w:themeColor="background1"/>
          <w:sz w:val="18"/>
          <w:szCs w:val="18"/>
          <w:lang w:eastAsia="hr-HR"/>
        </w:rPr>
        <w:fldChar w:fldCharType="begin"/>
      </w:r>
      <w:r w:rsidRPr="006F7271">
        <w:rPr>
          <w:rFonts w:ascii="Cambria" w:eastAsia="Times New Roman" w:hAnsi="Cambria" w:cs="Times New Roman"/>
          <w:b/>
          <w:i/>
          <w:iCs/>
          <w:color w:val="FFFFFF" w:themeColor="background1"/>
          <w:sz w:val="18"/>
          <w:szCs w:val="18"/>
          <w:lang w:eastAsia="hr-HR"/>
        </w:rPr>
        <w:instrText xml:space="preserve"> SEQ Financijski_plan_za_2021._godinu \* ROMAN </w:instrText>
      </w:r>
      <w:r w:rsidRPr="006F7271">
        <w:rPr>
          <w:rFonts w:ascii="Cambria" w:eastAsia="Times New Roman" w:hAnsi="Cambria" w:cs="Times New Roman"/>
          <w:b/>
          <w:i/>
          <w:iCs/>
          <w:color w:val="FFFFFF" w:themeColor="background1"/>
          <w:sz w:val="18"/>
          <w:szCs w:val="18"/>
          <w:lang w:eastAsia="hr-HR"/>
        </w:rPr>
        <w:fldChar w:fldCharType="separate"/>
      </w:r>
      <w:r w:rsidR="00EE7029">
        <w:rPr>
          <w:rFonts w:ascii="Cambria" w:eastAsia="Times New Roman" w:hAnsi="Cambria" w:cs="Times New Roman"/>
          <w:b/>
          <w:i/>
          <w:iCs/>
          <w:noProof/>
          <w:color w:val="FFFFFF" w:themeColor="background1"/>
          <w:sz w:val="18"/>
          <w:szCs w:val="18"/>
          <w:lang w:eastAsia="hr-HR"/>
        </w:rPr>
        <w:t>I</w:t>
      </w:r>
      <w:bookmarkEnd w:id="44"/>
      <w:r w:rsidRPr="006F7271">
        <w:rPr>
          <w:rFonts w:ascii="Cambria" w:eastAsia="Times New Roman" w:hAnsi="Cambria" w:cs="Times New Roman"/>
          <w:b/>
          <w:i/>
          <w:iCs/>
          <w:color w:val="FFFFFF" w:themeColor="background1"/>
          <w:sz w:val="18"/>
          <w:szCs w:val="18"/>
          <w:lang w:eastAsia="hr-HR"/>
        </w:rPr>
        <w:fldChar w:fldCharType="end"/>
      </w:r>
    </w:p>
    <w:p w14:paraId="2D2074F8" w14:textId="7CBFA42E" w:rsidR="008812B0" w:rsidRPr="006F7271" w:rsidRDefault="006F7271" w:rsidP="008812B0">
      <w:pPr>
        <w:spacing w:after="0" w:line="360" w:lineRule="auto"/>
        <w:jc w:val="both"/>
        <w:rPr>
          <w:rFonts w:ascii="Cambria" w:eastAsia="Times New Roman" w:hAnsi="Cambria" w:cs="Times New Roman"/>
          <w:b/>
          <w:sz w:val="24"/>
          <w:szCs w:val="24"/>
          <w:lang w:eastAsia="hr-HR"/>
        </w:rPr>
      </w:pPr>
      <w:r w:rsidRPr="006F7271">
        <w:rPr>
          <w:rFonts w:ascii="Cambria" w:eastAsia="Times New Roman" w:hAnsi="Cambria" w:cs="Times New Roman"/>
          <w:b/>
          <w:sz w:val="24"/>
          <w:szCs w:val="24"/>
          <w:lang w:eastAsia="hr-HR"/>
        </w:rPr>
        <w:t>Prijedlog Programa rada i Financijskog plana za 2023. godinu usvojen je na 10. sjednici Turističkog vijeća Turističke zajednice Općine Jasenice održanoj dana 13. prosinca 2022. godine.</w:t>
      </w:r>
    </w:p>
    <w:p w14:paraId="72FA05DB" w14:textId="77777777" w:rsidR="006F7271" w:rsidRPr="006F7271" w:rsidRDefault="006F7271" w:rsidP="008812B0">
      <w:pPr>
        <w:spacing w:after="0" w:line="360" w:lineRule="auto"/>
        <w:jc w:val="both"/>
        <w:rPr>
          <w:rFonts w:ascii="Cambria" w:eastAsia="Times New Roman" w:hAnsi="Cambria" w:cs="Times New Roman"/>
          <w:b/>
          <w:sz w:val="24"/>
          <w:szCs w:val="24"/>
          <w:lang w:eastAsia="hr-HR"/>
        </w:rPr>
      </w:pPr>
    </w:p>
    <w:p w14:paraId="5F0A8234" w14:textId="4A2B6FC3" w:rsidR="006F7271" w:rsidRPr="006F7271" w:rsidRDefault="006F7271" w:rsidP="008812B0">
      <w:pPr>
        <w:spacing w:after="0" w:line="360" w:lineRule="auto"/>
        <w:jc w:val="both"/>
        <w:rPr>
          <w:rFonts w:ascii="Cambria" w:eastAsia="Times New Roman" w:hAnsi="Cambria" w:cs="Times New Roman"/>
          <w:b/>
          <w:sz w:val="24"/>
          <w:szCs w:val="24"/>
          <w:lang w:eastAsia="hr-HR"/>
        </w:rPr>
      </w:pPr>
      <w:r w:rsidRPr="006F7271">
        <w:rPr>
          <w:rFonts w:ascii="Cambria" w:eastAsia="Times New Roman" w:hAnsi="Cambria" w:cs="Times New Roman"/>
          <w:b/>
          <w:sz w:val="24"/>
          <w:szCs w:val="24"/>
          <w:lang w:eastAsia="hr-HR"/>
        </w:rPr>
        <w:t>Skupština Turističke zajednice Općine Jasenice, usvojila je prijedlog Programa ra</w:t>
      </w:r>
      <w:r w:rsidR="00D55092">
        <w:rPr>
          <w:rFonts w:ascii="Cambria" w:eastAsia="Times New Roman" w:hAnsi="Cambria" w:cs="Times New Roman"/>
          <w:b/>
          <w:sz w:val="24"/>
          <w:szCs w:val="24"/>
          <w:lang w:eastAsia="hr-HR"/>
        </w:rPr>
        <w:t>da s Financijskim planom za 2023</w:t>
      </w:r>
      <w:r w:rsidRPr="006F7271">
        <w:rPr>
          <w:rFonts w:ascii="Cambria" w:eastAsia="Times New Roman" w:hAnsi="Cambria" w:cs="Times New Roman"/>
          <w:b/>
          <w:sz w:val="24"/>
          <w:szCs w:val="24"/>
          <w:lang w:eastAsia="hr-HR"/>
        </w:rPr>
        <w:t>. godinu na 7. sjednici Skupštine održanoj dana 13. prosinca 2022. godine.</w:t>
      </w:r>
    </w:p>
    <w:p w14:paraId="79045327" w14:textId="7DCF149A" w:rsidR="008812B0" w:rsidRPr="008812B0" w:rsidRDefault="00285056" w:rsidP="008812B0">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textWrapping" w:clear="all"/>
      </w:r>
    </w:p>
    <w:p w14:paraId="7692CEB6" w14:textId="77777777" w:rsidR="006F7271" w:rsidRPr="00883B7E" w:rsidRDefault="00D70053" w:rsidP="006F7271">
      <w:pPr>
        <w:jc w:val="center"/>
        <w:rPr>
          <w:rFonts w:ascii="Cambria" w:hAnsi="Cambria"/>
          <w:b/>
        </w:rPr>
      </w:pPr>
      <w:r w:rsidRPr="00883B7E">
        <w:rPr>
          <w:rFonts w:ascii="Cambria" w:hAnsi="Cambria"/>
          <w:b/>
        </w:rPr>
        <w:t xml:space="preserve">                                                                                  Predsjednik </w:t>
      </w:r>
      <w:r w:rsidR="006F7271" w:rsidRPr="00883B7E">
        <w:rPr>
          <w:rFonts w:ascii="Cambria" w:hAnsi="Cambria"/>
          <w:b/>
        </w:rPr>
        <w:t>TZO Jasenice</w:t>
      </w:r>
    </w:p>
    <w:p w14:paraId="5501DAF1" w14:textId="02F5B301" w:rsidR="006F7271" w:rsidRPr="00883B7E" w:rsidRDefault="006F7271" w:rsidP="006F7271">
      <w:pPr>
        <w:jc w:val="center"/>
        <w:rPr>
          <w:rFonts w:ascii="Cambria" w:hAnsi="Cambria"/>
          <w:b/>
        </w:rPr>
      </w:pPr>
      <w:r>
        <w:rPr>
          <w:rFonts w:ascii="Cambria" w:hAnsi="Cambria"/>
          <w:b/>
        </w:rPr>
        <w:t xml:space="preserve">                                                                                      </w:t>
      </w:r>
      <w:r w:rsidRPr="00883B7E">
        <w:rPr>
          <w:rFonts w:ascii="Cambria" w:hAnsi="Cambria"/>
          <w:b/>
        </w:rPr>
        <w:t>Stipe Vulić</w:t>
      </w:r>
    </w:p>
    <w:p w14:paraId="447801E6" w14:textId="2C1C82BF" w:rsidR="003F147C" w:rsidRPr="00D55092" w:rsidRDefault="006F7271" w:rsidP="00D55092">
      <w:pPr>
        <w:jc w:val="center"/>
        <w:rPr>
          <w:b/>
        </w:rPr>
      </w:pPr>
      <w:r>
        <w:rPr>
          <w:b/>
        </w:rPr>
        <w:t xml:space="preserve">                                                                                         </w:t>
      </w:r>
    </w:p>
    <w:sectPr w:rsidR="003F147C" w:rsidRPr="00D55092" w:rsidSect="0028505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F9C58" w14:textId="77777777" w:rsidR="001F6B8E" w:rsidRDefault="001F6B8E">
      <w:pPr>
        <w:spacing w:after="0" w:line="240" w:lineRule="auto"/>
      </w:pPr>
      <w:r>
        <w:separator/>
      </w:r>
    </w:p>
  </w:endnote>
  <w:endnote w:type="continuationSeparator" w:id="0">
    <w:p w14:paraId="6E3E61E6" w14:textId="77777777" w:rsidR="001F6B8E" w:rsidRDefault="001F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868659"/>
      <w:docPartObj>
        <w:docPartGallery w:val="Page Numbers (Bottom of Page)"/>
        <w:docPartUnique/>
      </w:docPartObj>
    </w:sdtPr>
    <w:sdtEndPr>
      <w:rPr>
        <w:noProof/>
      </w:rPr>
    </w:sdtEndPr>
    <w:sdtContent>
      <w:p w14:paraId="5C0FABDA" w14:textId="77777777" w:rsidR="006F7271" w:rsidRDefault="006F7271">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6040C1C7" w14:textId="77777777" w:rsidR="006F7271" w:rsidRDefault="006F727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908764"/>
      <w:docPartObj>
        <w:docPartGallery w:val="Page Numbers (Bottom of Page)"/>
        <w:docPartUnique/>
      </w:docPartObj>
    </w:sdtPr>
    <w:sdtEndPr>
      <w:rPr>
        <w:noProof/>
      </w:rPr>
    </w:sdtEndPr>
    <w:sdtContent>
      <w:p w14:paraId="34993389" w14:textId="77777777" w:rsidR="006F7271" w:rsidRDefault="006F7271">
        <w:pPr>
          <w:pStyle w:val="Podnoje"/>
          <w:jc w:val="right"/>
        </w:pPr>
        <w:r>
          <w:fldChar w:fldCharType="begin"/>
        </w:r>
        <w:r>
          <w:instrText xml:space="preserve"> PAGE   \* MERGEFORMAT </w:instrText>
        </w:r>
        <w:r>
          <w:fldChar w:fldCharType="separate"/>
        </w:r>
        <w:r w:rsidR="00431E35">
          <w:rPr>
            <w:noProof/>
          </w:rPr>
          <w:t>2</w:t>
        </w:r>
        <w:r>
          <w:rPr>
            <w:noProof/>
          </w:rPr>
          <w:fldChar w:fldCharType="end"/>
        </w:r>
      </w:p>
    </w:sdtContent>
  </w:sdt>
  <w:p w14:paraId="745AD845" w14:textId="77777777" w:rsidR="006F7271" w:rsidRDefault="006F7271">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256873"/>
      <w:docPartObj>
        <w:docPartGallery w:val="Page Numbers (Bottom of Page)"/>
        <w:docPartUnique/>
      </w:docPartObj>
    </w:sdtPr>
    <w:sdtEndPr>
      <w:rPr>
        <w:noProof/>
      </w:rPr>
    </w:sdtEndPr>
    <w:sdtContent>
      <w:p w14:paraId="6750A390" w14:textId="77777777" w:rsidR="006F7271" w:rsidRDefault="006F7271">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1B9FB198" w14:textId="77777777" w:rsidR="006F7271" w:rsidRDefault="006F727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CF6AD" w14:textId="77777777" w:rsidR="001F6B8E" w:rsidRDefault="001F6B8E">
      <w:pPr>
        <w:spacing w:after="0" w:line="240" w:lineRule="auto"/>
      </w:pPr>
      <w:r>
        <w:separator/>
      </w:r>
    </w:p>
  </w:footnote>
  <w:footnote w:type="continuationSeparator" w:id="0">
    <w:p w14:paraId="6C6D1D55" w14:textId="77777777" w:rsidR="001F6B8E" w:rsidRDefault="001F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303B"/>
    <w:multiLevelType w:val="hybridMultilevel"/>
    <w:tmpl w:val="76C27CDA"/>
    <w:lvl w:ilvl="0" w:tplc="3A5E782A">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
    <w:nsid w:val="08A670D0"/>
    <w:multiLevelType w:val="hybridMultilevel"/>
    <w:tmpl w:val="AF9693FC"/>
    <w:lvl w:ilvl="0" w:tplc="F4DEABA0">
      <w:start w:val="98"/>
      <w:numFmt w:val="bullet"/>
      <w:lvlText w:val="-"/>
      <w:lvlJc w:val="left"/>
      <w:pPr>
        <w:ind w:left="720" w:hanging="360"/>
      </w:pPr>
      <w:rPr>
        <w:rFonts w:ascii="Verdana" w:eastAsia="Calibri" w:hAnsi="Verdana" w:cs="Calibr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B94681B"/>
    <w:multiLevelType w:val="hybridMultilevel"/>
    <w:tmpl w:val="8CBC92E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A12B3E"/>
    <w:multiLevelType w:val="hybridMultilevel"/>
    <w:tmpl w:val="36D4D6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BD033A9"/>
    <w:multiLevelType w:val="hybridMultilevel"/>
    <w:tmpl w:val="394CA4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06F0811"/>
    <w:multiLevelType w:val="multilevel"/>
    <w:tmpl w:val="414441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D75672"/>
    <w:multiLevelType w:val="hybridMultilevel"/>
    <w:tmpl w:val="EE9A4186"/>
    <w:lvl w:ilvl="0" w:tplc="041A0003">
      <w:start w:val="1"/>
      <w:numFmt w:val="bullet"/>
      <w:lvlText w:val="o"/>
      <w:lvlJc w:val="left"/>
      <w:pPr>
        <w:ind w:left="1797" w:hanging="360"/>
      </w:pPr>
      <w:rPr>
        <w:rFonts w:ascii="Courier New" w:hAnsi="Courier New" w:cs="Courier New" w:hint="default"/>
      </w:rPr>
    </w:lvl>
    <w:lvl w:ilvl="1" w:tplc="041A0003">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7">
    <w:nsid w:val="27D96594"/>
    <w:multiLevelType w:val="hybridMultilevel"/>
    <w:tmpl w:val="052244BE"/>
    <w:lvl w:ilvl="0" w:tplc="87EE2D7A">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AD729E3"/>
    <w:multiLevelType w:val="multilevel"/>
    <w:tmpl w:val="6CD6D1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8F0AD2"/>
    <w:multiLevelType w:val="multilevel"/>
    <w:tmpl w:val="0A20C1B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nsid w:val="2DFF410D"/>
    <w:multiLevelType w:val="hybridMultilevel"/>
    <w:tmpl w:val="F3B4FB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F2F6CCE"/>
    <w:multiLevelType w:val="multilevel"/>
    <w:tmpl w:val="9724E318"/>
    <w:lvl w:ilvl="0">
      <w:start w:val="1"/>
      <w:numFmt w:val="decimal"/>
      <w:lvlText w:val="%1."/>
      <w:lvlJc w:val="center"/>
      <w:pPr>
        <w:ind w:left="786" w:hanging="360"/>
      </w:pPr>
      <w:rPr>
        <w:rFonts w:hint="default"/>
      </w:rPr>
    </w:lvl>
    <w:lvl w:ilvl="1">
      <w:start w:val="7"/>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nsid w:val="381D6D0E"/>
    <w:multiLevelType w:val="hybridMultilevel"/>
    <w:tmpl w:val="A4D610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82650C9"/>
    <w:multiLevelType w:val="multilevel"/>
    <w:tmpl w:val="E00A74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590B57"/>
    <w:multiLevelType w:val="hybridMultilevel"/>
    <w:tmpl w:val="5B7C317E"/>
    <w:lvl w:ilvl="0" w:tplc="041A000B">
      <w:start w:val="1"/>
      <w:numFmt w:val="bullet"/>
      <w:lvlText w:val=""/>
      <w:lvlJc w:val="left"/>
      <w:pPr>
        <w:ind w:left="501" w:hanging="360"/>
      </w:pPr>
      <w:rPr>
        <w:rFonts w:ascii="Wingdings" w:hAnsi="Wingdings" w:hint="default"/>
      </w:rPr>
    </w:lvl>
    <w:lvl w:ilvl="1" w:tplc="041A0003" w:tentative="1">
      <w:start w:val="1"/>
      <w:numFmt w:val="bullet"/>
      <w:lvlText w:val="o"/>
      <w:lvlJc w:val="left"/>
      <w:pPr>
        <w:ind w:left="1221" w:hanging="360"/>
      </w:pPr>
      <w:rPr>
        <w:rFonts w:ascii="Courier New" w:hAnsi="Courier New" w:cs="Courier New" w:hint="default"/>
      </w:rPr>
    </w:lvl>
    <w:lvl w:ilvl="2" w:tplc="041A0005" w:tentative="1">
      <w:start w:val="1"/>
      <w:numFmt w:val="bullet"/>
      <w:lvlText w:val=""/>
      <w:lvlJc w:val="left"/>
      <w:pPr>
        <w:ind w:left="1941" w:hanging="360"/>
      </w:pPr>
      <w:rPr>
        <w:rFonts w:ascii="Wingdings" w:hAnsi="Wingdings" w:hint="default"/>
      </w:rPr>
    </w:lvl>
    <w:lvl w:ilvl="3" w:tplc="041A0001" w:tentative="1">
      <w:start w:val="1"/>
      <w:numFmt w:val="bullet"/>
      <w:lvlText w:val=""/>
      <w:lvlJc w:val="left"/>
      <w:pPr>
        <w:ind w:left="2661" w:hanging="360"/>
      </w:pPr>
      <w:rPr>
        <w:rFonts w:ascii="Symbol" w:hAnsi="Symbol" w:hint="default"/>
      </w:rPr>
    </w:lvl>
    <w:lvl w:ilvl="4" w:tplc="041A0003" w:tentative="1">
      <w:start w:val="1"/>
      <w:numFmt w:val="bullet"/>
      <w:lvlText w:val="o"/>
      <w:lvlJc w:val="left"/>
      <w:pPr>
        <w:ind w:left="3381" w:hanging="360"/>
      </w:pPr>
      <w:rPr>
        <w:rFonts w:ascii="Courier New" w:hAnsi="Courier New" w:cs="Courier New" w:hint="default"/>
      </w:rPr>
    </w:lvl>
    <w:lvl w:ilvl="5" w:tplc="041A0005" w:tentative="1">
      <w:start w:val="1"/>
      <w:numFmt w:val="bullet"/>
      <w:lvlText w:val=""/>
      <w:lvlJc w:val="left"/>
      <w:pPr>
        <w:ind w:left="4101" w:hanging="360"/>
      </w:pPr>
      <w:rPr>
        <w:rFonts w:ascii="Wingdings" w:hAnsi="Wingdings" w:hint="default"/>
      </w:rPr>
    </w:lvl>
    <w:lvl w:ilvl="6" w:tplc="041A0001" w:tentative="1">
      <w:start w:val="1"/>
      <w:numFmt w:val="bullet"/>
      <w:lvlText w:val=""/>
      <w:lvlJc w:val="left"/>
      <w:pPr>
        <w:ind w:left="4821" w:hanging="360"/>
      </w:pPr>
      <w:rPr>
        <w:rFonts w:ascii="Symbol" w:hAnsi="Symbol" w:hint="default"/>
      </w:rPr>
    </w:lvl>
    <w:lvl w:ilvl="7" w:tplc="041A0003" w:tentative="1">
      <w:start w:val="1"/>
      <w:numFmt w:val="bullet"/>
      <w:lvlText w:val="o"/>
      <w:lvlJc w:val="left"/>
      <w:pPr>
        <w:ind w:left="5541" w:hanging="360"/>
      </w:pPr>
      <w:rPr>
        <w:rFonts w:ascii="Courier New" w:hAnsi="Courier New" w:cs="Courier New" w:hint="default"/>
      </w:rPr>
    </w:lvl>
    <w:lvl w:ilvl="8" w:tplc="041A0005" w:tentative="1">
      <w:start w:val="1"/>
      <w:numFmt w:val="bullet"/>
      <w:lvlText w:val=""/>
      <w:lvlJc w:val="left"/>
      <w:pPr>
        <w:ind w:left="6261" w:hanging="360"/>
      </w:pPr>
      <w:rPr>
        <w:rFonts w:ascii="Wingdings" w:hAnsi="Wingdings" w:hint="default"/>
      </w:rPr>
    </w:lvl>
  </w:abstractNum>
  <w:abstractNum w:abstractNumId="15">
    <w:nsid w:val="3FD805BC"/>
    <w:multiLevelType w:val="multilevel"/>
    <w:tmpl w:val="643CDC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535238"/>
    <w:multiLevelType w:val="hybridMultilevel"/>
    <w:tmpl w:val="8DE4DE70"/>
    <w:lvl w:ilvl="0" w:tplc="041A000B">
      <w:start w:val="1"/>
      <w:numFmt w:val="bullet"/>
      <w:lvlText w:val=""/>
      <w:lvlJc w:val="left"/>
      <w:pPr>
        <w:ind w:left="785"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AD507FD"/>
    <w:multiLevelType w:val="multilevel"/>
    <w:tmpl w:val="0A20C1B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549403D8"/>
    <w:multiLevelType w:val="hybridMultilevel"/>
    <w:tmpl w:val="FDA4442E"/>
    <w:lvl w:ilvl="0" w:tplc="6538A002">
      <w:start w:val="2"/>
      <w:numFmt w:val="bullet"/>
      <w:lvlText w:val="-"/>
      <w:lvlJc w:val="left"/>
      <w:pPr>
        <w:ind w:left="1068" w:hanging="360"/>
      </w:pPr>
      <w:rPr>
        <w:rFonts w:ascii="Calibri" w:eastAsia="Calibri"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nsid w:val="554E5C46"/>
    <w:multiLevelType w:val="hybridMultilevel"/>
    <w:tmpl w:val="65BAF0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8B3FD6"/>
    <w:multiLevelType w:val="hybridMultilevel"/>
    <w:tmpl w:val="25FA3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7EB757A"/>
    <w:multiLevelType w:val="hybridMultilevel"/>
    <w:tmpl w:val="82626CB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81F4929"/>
    <w:multiLevelType w:val="hybridMultilevel"/>
    <w:tmpl w:val="FF20FF10"/>
    <w:lvl w:ilvl="0" w:tplc="A85C4942">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8D20599"/>
    <w:multiLevelType w:val="multilevel"/>
    <w:tmpl w:val="9724E318"/>
    <w:lvl w:ilvl="0">
      <w:start w:val="1"/>
      <w:numFmt w:val="decimal"/>
      <w:lvlText w:val="%1."/>
      <w:lvlJc w:val="center"/>
      <w:pPr>
        <w:ind w:left="786" w:hanging="360"/>
      </w:pPr>
      <w:rPr>
        <w:rFonts w:hint="default"/>
      </w:rPr>
    </w:lvl>
    <w:lvl w:ilvl="1">
      <w:start w:val="7"/>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nsid w:val="6F8C0BE9"/>
    <w:multiLevelType w:val="hybridMultilevel"/>
    <w:tmpl w:val="F1E2FD8E"/>
    <w:lvl w:ilvl="0" w:tplc="973EBA34">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025174D"/>
    <w:multiLevelType w:val="hybridMultilevel"/>
    <w:tmpl w:val="45D8E3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56C0D02"/>
    <w:multiLevelType w:val="multilevel"/>
    <w:tmpl w:val="23886066"/>
    <w:lvl w:ilvl="0">
      <w:start w:val="1"/>
      <w:numFmt w:val="decimal"/>
      <w:lvlText w:val="%1."/>
      <w:lvlJc w:val="left"/>
      <w:pPr>
        <w:ind w:left="928"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EA30D15"/>
    <w:multiLevelType w:val="multilevel"/>
    <w:tmpl w:val="FCF86F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3"/>
  </w:num>
  <w:num w:numId="4">
    <w:abstractNumId w:val="14"/>
  </w:num>
  <w:num w:numId="5">
    <w:abstractNumId w:val="2"/>
  </w:num>
  <w:num w:numId="6">
    <w:abstractNumId w:val="7"/>
  </w:num>
  <w:num w:numId="7">
    <w:abstractNumId w:val="25"/>
  </w:num>
  <w:num w:numId="8">
    <w:abstractNumId w:val="21"/>
  </w:num>
  <w:num w:numId="9">
    <w:abstractNumId w:val="17"/>
  </w:num>
  <w:num w:numId="10">
    <w:abstractNumId w:val="0"/>
  </w:num>
  <w:num w:numId="11">
    <w:abstractNumId w:val="11"/>
  </w:num>
  <w:num w:numId="12">
    <w:abstractNumId w:val="12"/>
  </w:num>
  <w:num w:numId="13">
    <w:abstractNumId w:val="1"/>
  </w:num>
  <w:num w:numId="14">
    <w:abstractNumId w:val="20"/>
  </w:num>
  <w:num w:numId="15">
    <w:abstractNumId w:val="18"/>
  </w:num>
  <w:num w:numId="16">
    <w:abstractNumId w:val="23"/>
  </w:num>
  <w:num w:numId="17">
    <w:abstractNumId w:val="5"/>
  </w:num>
  <w:num w:numId="18">
    <w:abstractNumId w:val="8"/>
  </w:num>
  <w:num w:numId="19">
    <w:abstractNumId w:val="13"/>
  </w:num>
  <w:num w:numId="20">
    <w:abstractNumId w:val="27"/>
  </w:num>
  <w:num w:numId="21">
    <w:abstractNumId w:val="15"/>
  </w:num>
  <w:num w:numId="22">
    <w:abstractNumId w:val="9"/>
  </w:num>
  <w:num w:numId="23">
    <w:abstractNumId w:val="24"/>
  </w:num>
  <w:num w:numId="24">
    <w:abstractNumId w:val="22"/>
  </w:num>
  <w:num w:numId="25">
    <w:abstractNumId w:val="6"/>
  </w:num>
  <w:num w:numId="26">
    <w:abstractNumId w:val="4"/>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B0"/>
    <w:rsid w:val="000008C4"/>
    <w:rsid w:val="00035ADF"/>
    <w:rsid w:val="000432FA"/>
    <w:rsid w:val="00043898"/>
    <w:rsid w:val="00046EA7"/>
    <w:rsid w:val="00074D83"/>
    <w:rsid w:val="00077C10"/>
    <w:rsid w:val="00093296"/>
    <w:rsid w:val="000A1A86"/>
    <w:rsid w:val="000C51EA"/>
    <w:rsid w:val="000E5BDF"/>
    <w:rsid w:val="000F004E"/>
    <w:rsid w:val="0010260C"/>
    <w:rsid w:val="00113326"/>
    <w:rsid w:val="001159DA"/>
    <w:rsid w:val="0013186D"/>
    <w:rsid w:val="001347BC"/>
    <w:rsid w:val="00172C24"/>
    <w:rsid w:val="00183B0C"/>
    <w:rsid w:val="001A3C54"/>
    <w:rsid w:val="001B04D5"/>
    <w:rsid w:val="001C655B"/>
    <w:rsid w:val="001D0D99"/>
    <w:rsid w:val="001D7EB4"/>
    <w:rsid w:val="001F6B8E"/>
    <w:rsid w:val="00202383"/>
    <w:rsid w:val="00236AFD"/>
    <w:rsid w:val="0024748F"/>
    <w:rsid w:val="0026046A"/>
    <w:rsid w:val="00260B23"/>
    <w:rsid w:val="00270C82"/>
    <w:rsid w:val="002719B0"/>
    <w:rsid w:val="00283E7B"/>
    <w:rsid w:val="00285056"/>
    <w:rsid w:val="0028527A"/>
    <w:rsid w:val="00286435"/>
    <w:rsid w:val="002A4136"/>
    <w:rsid w:val="002B3387"/>
    <w:rsid w:val="002C2DA0"/>
    <w:rsid w:val="002C5517"/>
    <w:rsid w:val="002C5732"/>
    <w:rsid w:val="002D5DFC"/>
    <w:rsid w:val="002E2E62"/>
    <w:rsid w:val="002E542C"/>
    <w:rsid w:val="002E6218"/>
    <w:rsid w:val="002F3F5A"/>
    <w:rsid w:val="00327910"/>
    <w:rsid w:val="00340B5E"/>
    <w:rsid w:val="003562B2"/>
    <w:rsid w:val="00363909"/>
    <w:rsid w:val="003820F6"/>
    <w:rsid w:val="003916C5"/>
    <w:rsid w:val="00392CE8"/>
    <w:rsid w:val="003A6325"/>
    <w:rsid w:val="003B1CB3"/>
    <w:rsid w:val="003C255C"/>
    <w:rsid w:val="003C58F0"/>
    <w:rsid w:val="003D4C12"/>
    <w:rsid w:val="003D4D16"/>
    <w:rsid w:val="003F0497"/>
    <w:rsid w:val="003F147C"/>
    <w:rsid w:val="00400A24"/>
    <w:rsid w:val="00404B8B"/>
    <w:rsid w:val="004120FC"/>
    <w:rsid w:val="004147F3"/>
    <w:rsid w:val="004170FA"/>
    <w:rsid w:val="00431E35"/>
    <w:rsid w:val="00444FE8"/>
    <w:rsid w:val="00447807"/>
    <w:rsid w:val="00452333"/>
    <w:rsid w:val="00475BED"/>
    <w:rsid w:val="004961B1"/>
    <w:rsid w:val="00496692"/>
    <w:rsid w:val="004A37B3"/>
    <w:rsid w:val="004A497B"/>
    <w:rsid w:val="004B4555"/>
    <w:rsid w:val="004B467F"/>
    <w:rsid w:val="004B7424"/>
    <w:rsid w:val="004C0B9F"/>
    <w:rsid w:val="004C1583"/>
    <w:rsid w:val="004C70DE"/>
    <w:rsid w:val="004D36D7"/>
    <w:rsid w:val="004E6264"/>
    <w:rsid w:val="004E744F"/>
    <w:rsid w:val="0051484C"/>
    <w:rsid w:val="0053103F"/>
    <w:rsid w:val="00531C91"/>
    <w:rsid w:val="0055493B"/>
    <w:rsid w:val="00562FBD"/>
    <w:rsid w:val="00575B2C"/>
    <w:rsid w:val="005820DC"/>
    <w:rsid w:val="005848B2"/>
    <w:rsid w:val="00586559"/>
    <w:rsid w:val="005A2D15"/>
    <w:rsid w:val="005B12B5"/>
    <w:rsid w:val="005C0956"/>
    <w:rsid w:val="005D07DA"/>
    <w:rsid w:val="005D3CA9"/>
    <w:rsid w:val="005E426D"/>
    <w:rsid w:val="005F2A5F"/>
    <w:rsid w:val="00604B34"/>
    <w:rsid w:val="006376DF"/>
    <w:rsid w:val="00643902"/>
    <w:rsid w:val="0066261B"/>
    <w:rsid w:val="006641A8"/>
    <w:rsid w:val="00664C9E"/>
    <w:rsid w:val="0069292A"/>
    <w:rsid w:val="00694B1B"/>
    <w:rsid w:val="006954A6"/>
    <w:rsid w:val="006A12C6"/>
    <w:rsid w:val="006A4567"/>
    <w:rsid w:val="006B3828"/>
    <w:rsid w:val="006C1B64"/>
    <w:rsid w:val="006C5DC3"/>
    <w:rsid w:val="006C6321"/>
    <w:rsid w:val="006D0CAD"/>
    <w:rsid w:val="006E20FF"/>
    <w:rsid w:val="006F2554"/>
    <w:rsid w:val="006F7271"/>
    <w:rsid w:val="006F7E06"/>
    <w:rsid w:val="00705573"/>
    <w:rsid w:val="00705796"/>
    <w:rsid w:val="00712AFC"/>
    <w:rsid w:val="00712C16"/>
    <w:rsid w:val="00741A32"/>
    <w:rsid w:val="00741F45"/>
    <w:rsid w:val="00743580"/>
    <w:rsid w:val="007454C4"/>
    <w:rsid w:val="0075145F"/>
    <w:rsid w:val="0075477E"/>
    <w:rsid w:val="00760724"/>
    <w:rsid w:val="007669EF"/>
    <w:rsid w:val="00767A4F"/>
    <w:rsid w:val="00771D26"/>
    <w:rsid w:val="007723DB"/>
    <w:rsid w:val="00791568"/>
    <w:rsid w:val="00791805"/>
    <w:rsid w:val="00796005"/>
    <w:rsid w:val="00796A09"/>
    <w:rsid w:val="007B1757"/>
    <w:rsid w:val="007B4329"/>
    <w:rsid w:val="007C64F9"/>
    <w:rsid w:val="007D1450"/>
    <w:rsid w:val="00854B41"/>
    <w:rsid w:val="00867DC7"/>
    <w:rsid w:val="0087002E"/>
    <w:rsid w:val="008812B0"/>
    <w:rsid w:val="00883B7E"/>
    <w:rsid w:val="008A20DD"/>
    <w:rsid w:val="008E11E2"/>
    <w:rsid w:val="008E3C04"/>
    <w:rsid w:val="008F709B"/>
    <w:rsid w:val="00920209"/>
    <w:rsid w:val="009218E3"/>
    <w:rsid w:val="009327AF"/>
    <w:rsid w:val="00934838"/>
    <w:rsid w:val="0093720A"/>
    <w:rsid w:val="00950B5E"/>
    <w:rsid w:val="0095224E"/>
    <w:rsid w:val="00957321"/>
    <w:rsid w:val="0096607A"/>
    <w:rsid w:val="009668A1"/>
    <w:rsid w:val="00977F38"/>
    <w:rsid w:val="00983294"/>
    <w:rsid w:val="00990799"/>
    <w:rsid w:val="009965F0"/>
    <w:rsid w:val="009B1505"/>
    <w:rsid w:val="009B2A17"/>
    <w:rsid w:val="009D6BCB"/>
    <w:rsid w:val="009E1626"/>
    <w:rsid w:val="009F0713"/>
    <w:rsid w:val="00A12E6E"/>
    <w:rsid w:val="00A21AD4"/>
    <w:rsid w:val="00A23676"/>
    <w:rsid w:val="00A367FF"/>
    <w:rsid w:val="00A55483"/>
    <w:rsid w:val="00A744E8"/>
    <w:rsid w:val="00A77241"/>
    <w:rsid w:val="00A85A03"/>
    <w:rsid w:val="00AA660E"/>
    <w:rsid w:val="00AC3337"/>
    <w:rsid w:val="00AE550A"/>
    <w:rsid w:val="00AF3D0D"/>
    <w:rsid w:val="00B0501F"/>
    <w:rsid w:val="00B23BAC"/>
    <w:rsid w:val="00B3707F"/>
    <w:rsid w:val="00B43B60"/>
    <w:rsid w:val="00B60311"/>
    <w:rsid w:val="00B634BB"/>
    <w:rsid w:val="00B80CDA"/>
    <w:rsid w:val="00B83955"/>
    <w:rsid w:val="00B85005"/>
    <w:rsid w:val="00B90A0F"/>
    <w:rsid w:val="00B918D9"/>
    <w:rsid w:val="00B974E8"/>
    <w:rsid w:val="00BC39B8"/>
    <w:rsid w:val="00BC7099"/>
    <w:rsid w:val="00BD13A4"/>
    <w:rsid w:val="00BD3243"/>
    <w:rsid w:val="00BD63B6"/>
    <w:rsid w:val="00BF0159"/>
    <w:rsid w:val="00BF190C"/>
    <w:rsid w:val="00C044A1"/>
    <w:rsid w:val="00C15B89"/>
    <w:rsid w:val="00C332E1"/>
    <w:rsid w:val="00C54F2E"/>
    <w:rsid w:val="00C65541"/>
    <w:rsid w:val="00C80F2E"/>
    <w:rsid w:val="00C8548D"/>
    <w:rsid w:val="00CA6495"/>
    <w:rsid w:val="00CA6F67"/>
    <w:rsid w:val="00CA7051"/>
    <w:rsid w:val="00CA71CA"/>
    <w:rsid w:val="00CA7B16"/>
    <w:rsid w:val="00CB1244"/>
    <w:rsid w:val="00CC42D0"/>
    <w:rsid w:val="00CC7C33"/>
    <w:rsid w:val="00CE21D7"/>
    <w:rsid w:val="00CE7838"/>
    <w:rsid w:val="00CF1422"/>
    <w:rsid w:val="00CF2045"/>
    <w:rsid w:val="00D218B4"/>
    <w:rsid w:val="00D261DE"/>
    <w:rsid w:val="00D55092"/>
    <w:rsid w:val="00D660C9"/>
    <w:rsid w:val="00D70053"/>
    <w:rsid w:val="00D74AA5"/>
    <w:rsid w:val="00D864E7"/>
    <w:rsid w:val="00D87988"/>
    <w:rsid w:val="00DA1469"/>
    <w:rsid w:val="00DA70B7"/>
    <w:rsid w:val="00DD705A"/>
    <w:rsid w:val="00DE6DF2"/>
    <w:rsid w:val="00DF6F52"/>
    <w:rsid w:val="00E13BD1"/>
    <w:rsid w:val="00E2567B"/>
    <w:rsid w:val="00E45299"/>
    <w:rsid w:val="00E4682E"/>
    <w:rsid w:val="00E57051"/>
    <w:rsid w:val="00E71DA4"/>
    <w:rsid w:val="00E77B5F"/>
    <w:rsid w:val="00E9568C"/>
    <w:rsid w:val="00EA202C"/>
    <w:rsid w:val="00ED08E0"/>
    <w:rsid w:val="00EE7029"/>
    <w:rsid w:val="00EF1455"/>
    <w:rsid w:val="00EF76FF"/>
    <w:rsid w:val="00F06E65"/>
    <w:rsid w:val="00F1401E"/>
    <w:rsid w:val="00F17D2E"/>
    <w:rsid w:val="00F36F54"/>
    <w:rsid w:val="00F45FDE"/>
    <w:rsid w:val="00F57B31"/>
    <w:rsid w:val="00F666E1"/>
    <w:rsid w:val="00F7019D"/>
    <w:rsid w:val="00F8315D"/>
    <w:rsid w:val="00F85833"/>
    <w:rsid w:val="00FB4FAA"/>
    <w:rsid w:val="00FC2DE8"/>
    <w:rsid w:val="00FC6934"/>
    <w:rsid w:val="00FD3C63"/>
    <w:rsid w:val="00FD7510"/>
    <w:rsid w:val="00FE3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6CC0"/>
  <w15:chartTrackingRefBased/>
  <w15:docId w15:val="{0A64643E-873E-40F8-A62C-A3F91440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B0"/>
  </w:style>
  <w:style w:type="paragraph" w:styleId="Naslov1">
    <w:name w:val="heading 1"/>
    <w:basedOn w:val="Normal"/>
    <w:next w:val="Normal"/>
    <w:link w:val="Naslov1Char"/>
    <w:uiPriority w:val="9"/>
    <w:qFormat/>
    <w:rsid w:val="008812B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812B0"/>
    <w:rPr>
      <w:rFonts w:asciiTheme="majorHAnsi" w:eastAsiaTheme="majorEastAsia" w:hAnsiTheme="majorHAnsi" w:cstheme="majorBidi"/>
      <w:color w:val="2F5496" w:themeColor="accent1" w:themeShade="BF"/>
      <w:sz w:val="32"/>
      <w:szCs w:val="32"/>
      <w:lang w:eastAsia="hr-HR"/>
    </w:rPr>
  </w:style>
  <w:style w:type="numbering" w:customStyle="1" w:styleId="Bezpopisa1">
    <w:name w:val="Bez popisa1"/>
    <w:next w:val="Bezpopisa"/>
    <w:uiPriority w:val="99"/>
    <w:semiHidden/>
    <w:unhideWhenUsed/>
    <w:rsid w:val="008812B0"/>
  </w:style>
  <w:style w:type="paragraph" w:styleId="Podnoje">
    <w:name w:val="footer"/>
    <w:basedOn w:val="Normal"/>
    <w:link w:val="PodnojeChar"/>
    <w:uiPriority w:val="99"/>
    <w:unhideWhenUsed/>
    <w:rsid w:val="008812B0"/>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8812B0"/>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812B0"/>
    <w:pPr>
      <w:spacing w:after="0" w:line="240" w:lineRule="auto"/>
      <w:ind w:left="720"/>
      <w:contextualSpacing/>
    </w:pPr>
    <w:rPr>
      <w:rFonts w:ascii="Times New Roman" w:eastAsia="Times New Roman" w:hAnsi="Times New Roman" w:cs="Times New Roman"/>
      <w:sz w:val="24"/>
      <w:szCs w:val="24"/>
      <w:lang w:eastAsia="hr-HR"/>
    </w:rPr>
  </w:style>
  <w:style w:type="character" w:styleId="Hiperveza">
    <w:name w:val="Hyperlink"/>
    <w:uiPriority w:val="99"/>
    <w:unhideWhenUsed/>
    <w:rsid w:val="008812B0"/>
    <w:rPr>
      <w:color w:val="0563C1"/>
      <w:u w:val="single"/>
    </w:rPr>
  </w:style>
  <w:style w:type="paragraph" w:styleId="TOCNaslov">
    <w:name w:val="TOC Heading"/>
    <w:basedOn w:val="Naslov1"/>
    <w:next w:val="Normal"/>
    <w:uiPriority w:val="39"/>
    <w:unhideWhenUsed/>
    <w:qFormat/>
    <w:rsid w:val="008812B0"/>
    <w:pPr>
      <w:spacing w:line="259" w:lineRule="auto"/>
      <w:outlineLvl w:val="9"/>
    </w:pPr>
    <w:rPr>
      <w:rFonts w:ascii="Calibri Light" w:eastAsia="Times New Roman" w:hAnsi="Calibri Light" w:cs="Times New Roman"/>
      <w:color w:val="2E74B5"/>
    </w:rPr>
  </w:style>
  <w:style w:type="paragraph" w:styleId="Sadraj1">
    <w:name w:val="toc 1"/>
    <w:basedOn w:val="Normal"/>
    <w:next w:val="Normal"/>
    <w:autoRedefine/>
    <w:uiPriority w:val="39"/>
    <w:unhideWhenUsed/>
    <w:rsid w:val="008812B0"/>
    <w:pPr>
      <w:spacing w:after="0" w:line="240" w:lineRule="auto"/>
    </w:pPr>
    <w:rPr>
      <w:rFonts w:ascii="Times New Roman" w:eastAsia="Times New Roman" w:hAnsi="Times New Roman" w:cs="Times New Roman"/>
      <w:sz w:val="24"/>
      <w:szCs w:val="24"/>
      <w:lang w:eastAsia="hr-HR"/>
    </w:rPr>
  </w:style>
  <w:style w:type="paragraph" w:styleId="Sadraj2">
    <w:name w:val="toc 2"/>
    <w:basedOn w:val="Normal"/>
    <w:next w:val="Normal"/>
    <w:autoRedefine/>
    <w:uiPriority w:val="39"/>
    <w:unhideWhenUsed/>
    <w:rsid w:val="008812B0"/>
    <w:pPr>
      <w:spacing w:after="0" w:line="240" w:lineRule="auto"/>
      <w:ind w:left="240"/>
    </w:pPr>
    <w:rPr>
      <w:rFonts w:ascii="Times New Roman" w:eastAsia="Times New Roman" w:hAnsi="Times New Roman" w:cs="Times New Roman"/>
      <w:sz w:val="24"/>
      <w:szCs w:val="24"/>
      <w:lang w:eastAsia="hr-HR"/>
    </w:rPr>
  </w:style>
  <w:style w:type="paragraph" w:styleId="Sadraj3">
    <w:name w:val="toc 3"/>
    <w:basedOn w:val="Normal"/>
    <w:next w:val="Normal"/>
    <w:autoRedefine/>
    <w:uiPriority w:val="39"/>
    <w:unhideWhenUsed/>
    <w:rsid w:val="008812B0"/>
    <w:pPr>
      <w:spacing w:after="0" w:line="240" w:lineRule="auto"/>
      <w:ind w:left="480"/>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8812B0"/>
    <w:pPr>
      <w:spacing w:after="0" w:line="240" w:lineRule="auto"/>
    </w:pPr>
  </w:style>
  <w:style w:type="character" w:customStyle="1" w:styleId="BezproredaChar">
    <w:name w:val="Bez proreda Char"/>
    <w:basedOn w:val="Zadanifontodlomka"/>
    <w:link w:val="Bezproreda"/>
    <w:uiPriority w:val="1"/>
    <w:rsid w:val="008812B0"/>
  </w:style>
  <w:style w:type="paragraph" w:styleId="Zaglavlje">
    <w:name w:val="header"/>
    <w:basedOn w:val="Normal"/>
    <w:link w:val="ZaglavljeChar"/>
    <w:uiPriority w:val="99"/>
    <w:unhideWhenUsed/>
    <w:rsid w:val="008812B0"/>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8812B0"/>
    <w:rPr>
      <w:rFonts w:ascii="Times New Roman" w:eastAsia="Times New Roman" w:hAnsi="Times New Roman" w:cs="Times New Roman"/>
      <w:sz w:val="24"/>
      <w:szCs w:val="24"/>
      <w:lang w:eastAsia="hr-HR"/>
    </w:rPr>
  </w:style>
  <w:style w:type="paragraph" w:styleId="Opisslike">
    <w:name w:val="caption"/>
    <w:basedOn w:val="Normal"/>
    <w:next w:val="Normal"/>
    <w:uiPriority w:val="35"/>
    <w:unhideWhenUsed/>
    <w:qFormat/>
    <w:rsid w:val="008812B0"/>
    <w:pPr>
      <w:spacing w:after="200" w:line="240" w:lineRule="auto"/>
    </w:pPr>
    <w:rPr>
      <w:rFonts w:ascii="Times New Roman" w:eastAsia="Times New Roman" w:hAnsi="Times New Roman" w:cs="Times New Roman"/>
      <w:i/>
      <w:iCs/>
      <w:color w:val="44546A" w:themeColor="text2"/>
      <w:sz w:val="18"/>
      <w:szCs w:val="18"/>
      <w:lang w:eastAsia="hr-HR"/>
    </w:rPr>
  </w:style>
  <w:style w:type="paragraph" w:styleId="Tablicaslika">
    <w:name w:val="table of figures"/>
    <w:basedOn w:val="Normal"/>
    <w:next w:val="Normal"/>
    <w:uiPriority w:val="99"/>
    <w:unhideWhenUsed/>
    <w:rsid w:val="008812B0"/>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8812B0"/>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8812B0"/>
    <w:rPr>
      <w:rFonts w:ascii="Segoe UI" w:eastAsia="Times New Roman" w:hAnsi="Segoe UI" w:cs="Segoe UI"/>
      <w:sz w:val="18"/>
      <w:szCs w:val="18"/>
      <w:lang w:eastAsia="hr-HR"/>
    </w:rPr>
  </w:style>
  <w:style w:type="table" w:styleId="Tablicareetke3-isticanje1">
    <w:name w:val="Grid Table 3 Accent 1"/>
    <w:basedOn w:val="Obinatablica"/>
    <w:uiPriority w:val="48"/>
    <w:rsid w:val="008812B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icareetke3-isticanje5">
    <w:name w:val="Grid Table 3 Accent 5"/>
    <w:basedOn w:val="Obinatablica"/>
    <w:uiPriority w:val="48"/>
    <w:rsid w:val="008812B0"/>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ivopisnatablicareetke7-isticanje1">
    <w:name w:val="Grid Table 7 Colorful Accent 1"/>
    <w:basedOn w:val="Obinatablica"/>
    <w:uiPriority w:val="52"/>
    <w:rsid w:val="00043898"/>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eetkatablice">
    <w:name w:val="Table Grid"/>
    <w:basedOn w:val="Obinatablica"/>
    <w:uiPriority w:val="39"/>
    <w:rsid w:val="00966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D218B4"/>
    <w:rPr>
      <w:color w:val="605E5C"/>
      <w:shd w:val="clear" w:color="auto" w:fill="E1DFDD"/>
    </w:rPr>
  </w:style>
  <w:style w:type="table" w:styleId="ivopisnatablicapopisa6-isticanje2">
    <w:name w:val="List Table 6 Colorful Accent 2"/>
    <w:basedOn w:val="Obinatablica"/>
    <w:uiPriority w:val="51"/>
    <w:rsid w:val="00BD13A4"/>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3-isticanje2">
    <w:name w:val="Grid Table 3 Accent 2"/>
    <w:basedOn w:val="Obinatablica"/>
    <w:uiPriority w:val="48"/>
    <w:rsid w:val="00BD13A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3683">
      <w:bodyDiv w:val="1"/>
      <w:marLeft w:val="0"/>
      <w:marRight w:val="0"/>
      <w:marTop w:val="0"/>
      <w:marBottom w:val="0"/>
      <w:divBdr>
        <w:top w:val="none" w:sz="0" w:space="0" w:color="auto"/>
        <w:left w:val="none" w:sz="0" w:space="0" w:color="auto"/>
        <w:bottom w:val="none" w:sz="0" w:space="0" w:color="auto"/>
        <w:right w:val="none" w:sz="0" w:space="0" w:color="auto"/>
      </w:divBdr>
    </w:div>
    <w:div w:id="308098434">
      <w:bodyDiv w:val="1"/>
      <w:marLeft w:val="0"/>
      <w:marRight w:val="0"/>
      <w:marTop w:val="0"/>
      <w:marBottom w:val="0"/>
      <w:divBdr>
        <w:top w:val="none" w:sz="0" w:space="0" w:color="auto"/>
        <w:left w:val="none" w:sz="0" w:space="0" w:color="auto"/>
        <w:bottom w:val="none" w:sz="0" w:space="0" w:color="auto"/>
        <w:right w:val="none" w:sz="0" w:space="0" w:color="auto"/>
      </w:divBdr>
    </w:div>
    <w:div w:id="580599334">
      <w:bodyDiv w:val="1"/>
      <w:marLeft w:val="0"/>
      <w:marRight w:val="0"/>
      <w:marTop w:val="0"/>
      <w:marBottom w:val="0"/>
      <w:divBdr>
        <w:top w:val="none" w:sz="0" w:space="0" w:color="auto"/>
        <w:left w:val="none" w:sz="0" w:space="0" w:color="auto"/>
        <w:bottom w:val="none" w:sz="0" w:space="0" w:color="auto"/>
        <w:right w:val="none" w:sz="0" w:space="0" w:color="auto"/>
      </w:divBdr>
    </w:div>
    <w:div w:id="608048842">
      <w:bodyDiv w:val="1"/>
      <w:marLeft w:val="0"/>
      <w:marRight w:val="0"/>
      <w:marTop w:val="0"/>
      <w:marBottom w:val="0"/>
      <w:divBdr>
        <w:top w:val="none" w:sz="0" w:space="0" w:color="auto"/>
        <w:left w:val="none" w:sz="0" w:space="0" w:color="auto"/>
        <w:bottom w:val="none" w:sz="0" w:space="0" w:color="auto"/>
        <w:right w:val="none" w:sz="0" w:space="0" w:color="auto"/>
      </w:divBdr>
    </w:div>
    <w:div w:id="617108073">
      <w:bodyDiv w:val="1"/>
      <w:marLeft w:val="0"/>
      <w:marRight w:val="0"/>
      <w:marTop w:val="0"/>
      <w:marBottom w:val="0"/>
      <w:divBdr>
        <w:top w:val="none" w:sz="0" w:space="0" w:color="auto"/>
        <w:left w:val="none" w:sz="0" w:space="0" w:color="auto"/>
        <w:bottom w:val="none" w:sz="0" w:space="0" w:color="auto"/>
        <w:right w:val="none" w:sz="0" w:space="0" w:color="auto"/>
      </w:divBdr>
    </w:div>
    <w:div w:id="759260484">
      <w:bodyDiv w:val="1"/>
      <w:marLeft w:val="0"/>
      <w:marRight w:val="0"/>
      <w:marTop w:val="0"/>
      <w:marBottom w:val="0"/>
      <w:divBdr>
        <w:top w:val="none" w:sz="0" w:space="0" w:color="auto"/>
        <w:left w:val="none" w:sz="0" w:space="0" w:color="auto"/>
        <w:bottom w:val="none" w:sz="0" w:space="0" w:color="auto"/>
        <w:right w:val="none" w:sz="0" w:space="0" w:color="auto"/>
      </w:divBdr>
    </w:div>
    <w:div w:id="780875440">
      <w:bodyDiv w:val="1"/>
      <w:marLeft w:val="0"/>
      <w:marRight w:val="0"/>
      <w:marTop w:val="0"/>
      <w:marBottom w:val="0"/>
      <w:divBdr>
        <w:top w:val="none" w:sz="0" w:space="0" w:color="auto"/>
        <w:left w:val="none" w:sz="0" w:space="0" w:color="auto"/>
        <w:bottom w:val="none" w:sz="0" w:space="0" w:color="auto"/>
        <w:right w:val="none" w:sz="0" w:space="0" w:color="auto"/>
      </w:divBdr>
    </w:div>
    <w:div w:id="1060176735">
      <w:bodyDiv w:val="1"/>
      <w:marLeft w:val="0"/>
      <w:marRight w:val="0"/>
      <w:marTop w:val="0"/>
      <w:marBottom w:val="0"/>
      <w:divBdr>
        <w:top w:val="none" w:sz="0" w:space="0" w:color="auto"/>
        <w:left w:val="none" w:sz="0" w:space="0" w:color="auto"/>
        <w:bottom w:val="none" w:sz="0" w:space="0" w:color="auto"/>
        <w:right w:val="none" w:sz="0" w:space="0" w:color="auto"/>
      </w:divBdr>
    </w:div>
    <w:div w:id="1174614971">
      <w:bodyDiv w:val="1"/>
      <w:marLeft w:val="0"/>
      <w:marRight w:val="0"/>
      <w:marTop w:val="0"/>
      <w:marBottom w:val="0"/>
      <w:divBdr>
        <w:top w:val="none" w:sz="0" w:space="0" w:color="auto"/>
        <w:left w:val="none" w:sz="0" w:space="0" w:color="auto"/>
        <w:bottom w:val="none" w:sz="0" w:space="0" w:color="auto"/>
        <w:right w:val="none" w:sz="0" w:space="0" w:color="auto"/>
      </w:divBdr>
    </w:div>
    <w:div w:id="1890220612">
      <w:bodyDiv w:val="1"/>
      <w:marLeft w:val="0"/>
      <w:marRight w:val="0"/>
      <w:marTop w:val="0"/>
      <w:marBottom w:val="0"/>
      <w:divBdr>
        <w:top w:val="none" w:sz="0" w:space="0" w:color="auto"/>
        <w:left w:val="none" w:sz="0" w:space="0" w:color="auto"/>
        <w:bottom w:val="none" w:sz="0" w:space="0" w:color="auto"/>
        <w:right w:val="none" w:sz="0" w:space="0" w:color="auto"/>
      </w:divBdr>
    </w:div>
    <w:div w:id="21337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rodne-novine.nn.hr/clanci/sluzbeni/full/2019_05_52_990.html" TargetMode="External"/><Relationship Id="rId18" Type="http://schemas.openxmlformats.org/officeDocument/2006/relationships/hyperlink" Target="http://www.croatia.h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croatia.hr" TargetMode="External"/><Relationship Id="rId2" Type="http://schemas.openxmlformats.org/officeDocument/2006/relationships/numbering" Target="numbering.xml"/><Relationship Id="rId16" Type="http://schemas.openxmlformats.org/officeDocument/2006/relationships/hyperlink" Target="https://www.lagurtrimora.hr/natjecaj/novo-2-natjecaj-lagur-a-tri-mora-za-mjeru-2-2-potpora-vrednovanju-zastiti-i-promociji-kulturne-maritimne-bastine-te-tradicije-ribarstva-i-akvakult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narodne-novine.nn.hr/clanci/sluzbeni/full/2019_05_52_992.html"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arodne-novine.nn.hr/clanci/sluzbeni/full/2019_05_52_991.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Radni_list_programa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Radni_list_programa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6" b="1" i="0" u="none" strike="noStrike" kern="1200" baseline="0">
                <a:solidFill>
                  <a:schemeClr val="tx1">
                    <a:lumMod val="65000"/>
                    <a:lumOff val="35000"/>
                  </a:schemeClr>
                </a:solidFill>
                <a:latin typeface="+mn-lt"/>
                <a:ea typeface="+mn-ea"/>
                <a:cs typeface="+mn-cs"/>
              </a:defRPr>
            </a:pPr>
            <a:r>
              <a:rPr lang="hr-HR" sz="999" b="1">
                <a:latin typeface="Cambria" panose="02040503050406030204" pitchFamily="18" charset="0"/>
                <a:ea typeface="Cambria" panose="02040503050406030204" pitchFamily="18" charset="0"/>
              </a:rPr>
              <a:t>Dolasci i noćenja turista </a:t>
            </a:r>
          </a:p>
          <a:p>
            <a:pPr>
              <a:defRPr sz="1596" b="1" i="0" u="none" strike="noStrike" kern="1200" baseline="0">
                <a:solidFill>
                  <a:schemeClr val="tx1">
                    <a:lumMod val="65000"/>
                    <a:lumOff val="35000"/>
                  </a:schemeClr>
                </a:solidFill>
                <a:latin typeface="+mn-lt"/>
                <a:ea typeface="+mn-ea"/>
                <a:cs typeface="+mn-cs"/>
              </a:defRPr>
            </a:pPr>
            <a:r>
              <a:rPr lang="hr-HR" sz="999" b="1">
                <a:latin typeface="Cambria" panose="02040503050406030204" pitchFamily="18" charset="0"/>
                <a:ea typeface="Cambria" panose="02040503050406030204" pitchFamily="18" charset="0"/>
              </a:rPr>
              <a:t>01.01.-30.09.2022.g. i usporedba s istim razdobljem u 2021.g.</a:t>
            </a:r>
          </a:p>
        </c:rich>
      </c:tx>
      <c:overlay val="0"/>
      <c:spPr>
        <a:noFill/>
        <a:ln>
          <a:noFill/>
        </a:ln>
        <a:effectLst/>
      </c:spPr>
    </c:title>
    <c:autoTitleDeleted val="0"/>
    <c:plotArea>
      <c:layout/>
      <c:barChart>
        <c:barDir val="col"/>
        <c:grouping val="clustered"/>
        <c:varyColors val="0"/>
        <c:ser>
          <c:idx val="0"/>
          <c:order val="0"/>
          <c:tx>
            <c:strRef>
              <c:f>List1!$B$3</c:f>
              <c:strCache>
                <c:ptCount val="1"/>
                <c:pt idx="0">
                  <c:v>Strani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List1!$C$2:$F$2</c:f>
              <c:strCache>
                <c:ptCount val="4"/>
                <c:pt idx="0">
                  <c:v>Dolasci</c:v>
                </c:pt>
                <c:pt idx="1">
                  <c:v>Usporedba dolazaka</c:v>
                </c:pt>
                <c:pt idx="2">
                  <c:v>Noćenja</c:v>
                </c:pt>
                <c:pt idx="3">
                  <c:v>Usporedba noćenja </c:v>
                </c:pt>
              </c:strCache>
            </c:strRef>
          </c:cat>
          <c:val>
            <c:numRef>
              <c:f>List1!$C$3:$F$3</c:f>
              <c:numCache>
                <c:formatCode>#,##0</c:formatCode>
                <c:ptCount val="4"/>
                <c:pt idx="0">
                  <c:v>14331</c:v>
                </c:pt>
                <c:pt idx="1">
                  <c:v>10708</c:v>
                </c:pt>
                <c:pt idx="2">
                  <c:v>121380</c:v>
                </c:pt>
                <c:pt idx="3">
                  <c:v>89686</c:v>
                </c:pt>
              </c:numCache>
            </c:numRef>
          </c:val>
        </c:ser>
        <c:ser>
          <c:idx val="1"/>
          <c:order val="1"/>
          <c:tx>
            <c:strRef>
              <c:f>List1!$B$4</c:f>
              <c:strCache>
                <c:ptCount val="1"/>
                <c:pt idx="0">
                  <c:v>Domaći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List1!$C$2:$F$2</c:f>
              <c:strCache>
                <c:ptCount val="4"/>
                <c:pt idx="0">
                  <c:v>Dolasci</c:v>
                </c:pt>
                <c:pt idx="1">
                  <c:v>Usporedba dolazaka</c:v>
                </c:pt>
                <c:pt idx="2">
                  <c:v>Noćenja</c:v>
                </c:pt>
                <c:pt idx="3">
                  <c:v>Usporedba noćenja </c:v>
                </c:pt>
              </c:strCache>
            </c:strRef>
          </c:cat>
          <c:val>
            <c:numRef>
              <c:f>List1!$C$4:$F$4</c:f>
              <c:numCache>
                <c:formatCode>#,##0</c:formatCode>
                <c:ptCount val="4"/>
                <c:pt idx="0">
                  <c:v>2807</c:v>
                </c:pt>
                <c:pt idx="1">
                  <c:v>2896</c:v>
                </c:pt>
                <c:pt idx="2">
                  <c:v>70779</c:v>
                </c:pt>
                <c:pt idx="3">
                  <c:v>61756</c:v>
                </c:pt>
              </c:numCache>
            </c:numRef>
          </c:val>
        </c:ser>
        <c:dLbls>
          <c:showLegendKey val="0"/>
          <c:showVal val="0"/>
          <c:showCatName val="0"/>
          <c:showSerName val="0"/>
          <c:showPercent val="0"/>
          <c:showBubbleSize val="0"/>
        </c:dLbls>
        <c:gapWidth val="100"/>
        <c:overlap val="-24"/>
        <c:axId val="181395504"/>
        <c:axId val="181397072"/>
      </c:barChart>
      <c:catAx>
        <c:axId val="181395504"/>
        <c:scaling>
          <c:orientation val="minMax"/>
        </c:scaling>
        <c:delete val="0"/>
        <c:axPos val="b"/>
        <c:numFmt formatCode="General" sourceLinked="1"/>
        <c:majorTickMark val="none"/>
        <c:minorTickMark val="none"/>
        <c:tickLblPos val="nextTo"/>
        <c:spPr>
          <a:noFill/>
          <a:ln w="12687"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181397072"/>
        <c:crosses val="autoZero"/>
        <c:auto val="1"/>
        <c:lblAlgn val="ctr"/>
        <c:lblOffset val="100"/>
        <c:noMultiLvlLbl val="0"/>
      </c:catAx>
      <c:valAx>
        <c:axId val="181397072"/>
        <c:scaling>
          <c:orientation val="minMax"/>
        </c:scaling>
        <c:delete val="0"/>
        <c:axPos val="l"/>
        <c:majorGridlines>
          <c:spPr>
            <a:ln w="951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181395504"/>
        <c:crosses val="autoZero"/>
        <c:crossBetween val="between"/>
      </c:valAx>
      <c:spPr>
        <a:noFill/>
        <a:ln w="25373">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baseline="0">
                <a:solidFill>
                  <a:schemeClr val="tx2"/>
                </a:solidFill>
                <a:latin typeface="+mn-lt"/>
                <a:ea typeface="+mn-ea"/>
                <a:cs typeface="+mn-cs"/>
              </a:defRPr>
            </a:pPr>
            <a:r>
              <a:rPr lang="en-US" sz="1099">
                <a:latin typeface="Cambria" panose="02040503050406030204" pitchFamily="18" charset="0"/>
                <a:ea typeface="Cambria" panose="02040503050406030204" pitchFamily="18" charset="0"/>
              </a:rPr>
              <a:t>D</a:t>
            </a:r>
            <a:r>
              <a:rPr lang="hr-HR" sz="1099">
                <a:latin typeface="Cambria" panose="02040503050406030204" pitchFamily="18" charset="0"/>
                <a:ea typeface="Cambria" panose="02040503050406030204" pitchFamily="18" charset="0"/>
              </a:rPr>
              <a:t>olasci i noćenja turista od 01.01.-30.09.2022. g. i usporedba sa istim razdobljem 2019.g.</a:t>
            </a:r>
            <a:endParaRPr lang="en-US" sz="1100">
              <a:latin typeface="Cambria" panose="02040503050406030204" pitchFamily="18" charset="0"/>
              <a:ea typeface="Cambria" panose="02040503050406030204" pitchFamily="18" charset="0"/>
            </a:endParaRPr>
          </a:p>
        </c:rich>
      </c:tx>
      <c:overlay val="0"/>
      <c:spPr>
        <a:noFill/>
        <a:ln>
          <a:noFill/>
        </a:ln>
        <a:effectLst/>
      </c:spPr>
    </c:title>
    <c:autoTitleDeleted val="0"/>
    <c:plotArea>
      <c:layout/>
      <c:barChart>
        <c:barDir val="col"/>
        <c:grouping val="clustered"/>
        <c:varyColors val="0"/>
        <c:ser>
          <c:idx val="0"/>
          <c:order val="0"/>
          <c:tx>
            <c:strRef>
              <c:f>List1!$A$13</c:f>
              <c:strCache>
                <c:ptCount val="1"/>
                <c:pt idx="0">
                  <c:v>01.01.-30.09.2022.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List1!$B$12:$C$12</c:f>
              <c:strCache>
                <c:ptCount val="2"/>
                <c:pt idx="0">
                  <c:v>Dolasci</c:v>
                </c:pt>
                <c:pt idx="1">
                  <c:v>Noćenja</c:v>
                </c:pt>
              </c:strCache>
            </c:strRef>
          </c:cat>
          <c:val>
            <c:numRef>
              <c:f>List1!$B$13:$C$13</c:f>
              <c:numCache>
                <c:formatCode>#,##0</c:formatCode>
                <c:ptCount val="2"/>
                <c:pt idx="0">
                  <c:v>17138</c:v>
                </c:pt>
                <c:pt idx="1">
                  <c:v>192159</c:v>
                </c:pt>
              </c:numCache>
            </c:numRef>
          </c:val>
        </c:ser>
        <c:ser>
          <c:idx val="1"/>
          <c:order val="1"/>
          <c:tx>
            <c:strRef>
              <c:f>List1!$A$14</c:f>
              <c:strCache>
                <c:ptCount val="1"/>
                <c:pt idx="0">
                  <c:v>01.01.-30.09.2019.</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List1!$B$12:$C$12</c:f>
              <c:strCache>
                <c:ptCount val="2"/>
                <c:pt idx="0">
                  <c:v>Dolasci</c:v>
                </c:pt>
                <c:pt idx="1">
                  <c:v>Noćenja</c:v>
                </c:pt>
              </c:strCache>
            </c:strRef>
          </c:cat>
          <c:val>
            <c:numRef>
              <c:f>List1!$B$14:$C$14</c:f>
              <c:numCache>
                <c:formatCode>#,##0</c:formatCode>
                <c:ptCount val="2"/>
                <c:pt idx="0">
                  <c:v>16717</c:v>
                </c:pt>
                <c:pt idx="1">
                  <c:v>194898</c:v>
                </c:pt>
              </c:numCache>
            </c:numRef>
          </c:val>
        </c:ser>
        <c:dLbls>
          <c:showLegendKey val="0"/>
          <c:showVal val="0"/>
          <c:showCatName val="0"/>
          <c:showSerName val="0"/>
          <c:showPercent val="0"/>
          <c:showBubbleSize val="0"/>
        </c:dLbls>
        <c:gapWidth val="100"/>
        <c:overlap val="-24"/>
        <c:axId val="363389448"/>
        <c:axId val="363389840"/>
      </c:barChart>
      <c:catAx>
        <c:axId val="363389448"/>
        <c:scaling>
          <c:orientation val="minMax"/>
        </c:scaling>
        <c:delete val="0"/>
        <c:axPos val="b"/>
        <c:numFmt formatCode="General" sourceLinked="1"/>
        <c:majorTickMark val="none"/>
        <c:min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sr-Latn-RS"/>
          </a:p>
        </c:txPr>
        <c:crossAx val="363389840"/>
        <c:crosses val="autoZero"/>
        <c:auto val="1"/>
        <c:lblAlgn val="ctr"/>
        <c:lblOffset val="100"/>
        <c:noMultiLvlLbl val="0"/>
      </c:catAx>
      <c:valAx>
        <c:axId val="363389840"/>
        <c:scaling>
          <c:orientation val="minMax"/>
        </c:scaling>
        <c:delete val="0"/>
        <c:axPos val="l"/>
        <c:majorGridlines>
          <c:spPr>
            <a:ln w="951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sr-Latn-RS"/>
          </a:p>
        </c:txPr>
        <c:crossAx val="363389448"/>
        <c:crosses val="autoZero"/>
        <c:crossBetween val="between"/>
      </c:valAx>
      <c:spPr>
        <a:noFill/>
        <a:ln w="25373">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sr-Latn-RS"/>
        </a:p>
      </c:txPr>
    </c:legend>
    <c:plotVisOnly val="1"/>
    <c:dispBlanksAs val="gap"/>
    <c:showDLblsOverMax val="0"/>
  </c:chart>
  <c:spPr>
    <a:solidFill>
      <a:schemeClr val="bg1"/>
    </a:solidFill>
    <a:ln w="9515" cap="flat" cmpd="sng" algn="ctr">
      <a:solidFill>
        <a:schemeClr val="tx2">
          <a:lumMod val="15000"/>
          <a:lumOff val="8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ABBF-BEB3-4D91-A576-99DB66F3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1</Pages>
  <Words>10196</Words>
  <Characters>58123</Characters>
  <Application>Microsoft Office Word</Application>
  <DocSecurity>0</DocSecurity>
  <Lines>484</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TZO Posedarje</dc:creator>
  <cp:keywords/>
  <dc:description/>
  <cp:lastModifiedBy>pc</cp:lastModifiedBy>
  <cp:revision>155</cp:revision>
  <cp:lastPrinted>2022-12-20T09:48:00Z</cp:lastPrinted>
  <dcterms:created xsi:type="dcterms:W3CDTF">2021-11-10T08:44:00Z</dcterms:created>
  <dcterms:modified xsi:type="dcterms:W3CDTF">2023-03-30T08:24:00Z</dcterms:modified>
</cp:coreProperties>
</file>